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1: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calcula el área de un cuadrado, lado x lado.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calcule el precio del dolar si el dolar esta a 4036.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Algoritmo taller1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//Area de un cuadrado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definir areaCuadrado Como Real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definir ladoCuadrado Como Real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Escribir "Ingresar valor del lado en cm:"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Leer ladoCuadrado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areaCuadrado = ladoCuadrado*ladoCuadrado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Escribir "El area del cuadrado es: ", areaCuadrado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//Convertir dolares a pesos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definir PESOS_POR_DOLAR Como Entero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definir dolaresCambiar Como Entero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definir dolarConvertidoPesos Como Entero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PESOS_POR_DOLAR = 4036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Escribir " Ingresar el numero de dolares que desea cambiar:"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Leer dolaresCambiar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dolarConvertidoPesos = PESOS_POR_DOLAR*dolaresCambiar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Escribir "El total en pesos es de:", dolarConvertidoPesos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2: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Hacer una calculadora basica en la cual se reciban dos valores del usuario y se hagan las operaciones basicas: sumar, restar, multiplicar y dividir.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Puedo hacerlo de dos formas que el usuario elija los valores y se le muestran todas las operaciones de la calculadora con esos dos valores. o que el usuario elija los dos valores y tambien digite que operacion desea realizar y segun eso le muestre el valor.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Algoritmo calculadora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  <w:t xml:space="preserve">definir num1 Como Real;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  <w:t xml:space="preserve">definir num2 Como Real;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ab/>
        <w:t xml:space="preserve">Definir operacion Como Entero;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definir resultado Como Real;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ab/>
        <w:t xml:space="preserve">Escribir "Digite primer numero para la operacion";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  <w:t xml:space="preserve">leer num1;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Escribir "Digite segundo numero para la operacion";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ab/>
        <w:t xml:space="preserve">leer num2;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ab/>
        <w:t xml:space="preserve">Escribir "Digite que operacion desea realizar:";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Escribir "1. Suma";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 xml:space="preserve">Escribir "2. Resta";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ab/>
        <w:t xml:space="preserve">Escribir "3. Multiplicación";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ab/>
        <w:t xml:space="preserve">Escribir "4. División";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Leer operacion;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ab/>
        <w:t xml:space="preserve">Segun operacion Hacer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1: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resultado = num1 + num2;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Escribir "Suma = ", resultado;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2: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resultado = num1 - num2;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Escribir "Resta = ", resultado;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3: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resultado = num1 * num2;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Escribir "Multiplicacion = ", resultado;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4: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Si num2 == 0.0 Entonces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"Esta operacion no se puede ejecutar";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resultado = num1 / num2;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"Division = ", resultado;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Fin Si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De Otro Modo: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Escribir "Esta opcion no es valida";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ab/>
        <w:t xml:space="preserve">Fin Segun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3: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Desarrolla un algoritmo que lea un numero X y deduzca si X es un numero Positivo, Negativo.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Desarrolla un algoritmo que lea dos (2) Numeros A y B e indique cual es el mayor y cual es el menor, los debe imprimir. Si los numeros son iguales debe indicar que son iguales.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Desarrolla un algoritmo que lea tres (3) Numeros A, B  y C; debe indicar ¿Cual de los 3 numeros es el mayor de todos?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Algoritmo taller_3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definir numX Como Real;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definir numA Como Real;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definir numB Como Real;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definir a Como Real;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definir b Como Real;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definir c Como Real;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//Desarrolla un algoritmo que lea un numero X y deduzca si X es un numero Positivo, Negativo.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Escribir "Digite un numero positivo o negativo:";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Leer numX;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si (numX &gt;= 0) Entonces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Escribir "El numero es positivo";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Escribir "El numero es negativo";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//Desarrolla un algoritmo que lea dos (2) Numeros A y B e indique cual es el mayor y cual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//es el menor, los debe imprimir. Si los numeros son iguales debe indicar que son iguales.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Escribir "Ingrese numero A:";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Leer numA;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Escribir "Ingrese numero B:";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Leer numB;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si (numA &gt;= numB) Entonces //quitar el mayor o igual?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si (numA &gt; numB) Entonces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Escribir numA , " Es mayor y " , numB , " es menor";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Escribir "Los numeros son iguales";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Escribir numA , " Es menor y " , numB , " es mayor";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//Desarrolla un algoritmo que lea tres (3) Numeros A, B  y C; debe indicar ¿Cual de los 3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//numeros es el mayor de todos?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Escribir "Ingrese numero A:";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Leer a;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Escribir "Ingrese numero B:";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Leer b;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Escribir "Ingrese numero C:";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Leer 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si (a &gt; b) Entonces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si (a &gt; c) Entonces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Escribir a , " es mayor ";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Escribir c " es mayor 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si (b &gt; c) Entonces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Escribir b , " es mayor ";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Escribir c " es mayor 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4: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Convertir el algoritmo de CalculadoraSwitch a funciones. Funcion sumar, restar, multiplicar, dividir, mostrar menu, escoger operacion, todo lo que pueda ser una funcion convertirlo en funcion.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Funcion menu ( operacion, a, b 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Según operacion Hacer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1: Escribir suma(a, b);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2: Escribir resta(a, b);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3: Escribir multiplicacion(a, b);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4: Escribir division(a, b);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De Otro Modo: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Escribir 'Elija una opción válida.';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FinSegún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Funcion resultado &lt;- suma ( a, b 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Definir resultado Como Real;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resultado = a + b 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Funcion resultado &lt;- resta ( num1, num2 )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Definir resultado Como Real;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resultado = num1 - num2 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Funcion resultado &lt;- multiplicacion ( num1, num2 )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Definir resultado Como Real;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resultado = num1 * num2 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Funcion resultado &lt;- division ( num1, num2 )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Definir resultado Como Real;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Si num2 == 0.0 Entonces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Escribir "Esta operacion no se puede ejecutar";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resultado = num1 / num2;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Fin Si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Algoritmo calculadora_funcion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Definir op Como Entero;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Definir resultado, num1, num2 Como Real;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Escribir 'Calculadora Switch y Funciones';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Escribir 'Teclea el primer número:';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Leer num1;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Escribir 'Teclea el segundo número:';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Leer num2;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Escribir 'Selecciona que operacion desea realizar:';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Escribir '1. Suma';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Escribir '2. Resta';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Escribir '3. Multiplicación';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Escribir '4. División';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Leer op;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menu(op, num1, num2);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