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5C62" w14:textId="77777777" w:rsidR="000E0BAC" w:rsidRPr="000E0BAC" w:rsidRDefault="000E0BAC" w:rsidP="000E0BAC">
      <w:pPr>
        <w:shd w:val="clear" w:color="auto" w:fill="131314"/>
        <w:spacing w:before="60" w:after="60" w:line="240" w:lineRule="auto"/>
        <w:outlineLvl w:val="1"/>
        <w:rPr>
          <w:rFonts w:ascii="Arial" w:eastAsia="Times New Roman" w:hAnsi="Arial" w:cs="Arial"/>
          <w:color w:val="E3E3E3"/>
          <w:kern w:val="0"/>
          <w:sz w:val="36"/>
          <w:szCs w:val="36"/>
          <w:lang w:eastAsia="en-IN"/>
          <w14:ligatures w14:val="none"/>
        </w:rPr>
      </w:pPr>
      <w:r w:rsidRPr="000E0BAC">
        <w:rPr>
          <w:rFonts w:ascii="Arial" w:eastAsia="Times New Roman" w:hAnsi="Arial" w:cs="Arial"/>
          <w:color w:val="E3E3E3"/>
          <w:kern w:val="0"/>
          <w:sz w:val="36"/>
          <w:szCs w:val="36"/>
          <w:lang w:eastAsia="en-IN"/>
          <w14:ligatures w14:val="none"/>
        </w:rPr>
        <w:t>Advantages of Buffer Cache in Unix Operating System:</w:t>
      </w:r>
    </w:p>
    <w:p w14:paraId="079EFAFE" w14:textId="77777777" w:rsidR="000E0BAC" w:rsidRPr="000E0BAC" w:rsidRDefault="000E0BAC" w:rsidP="000E0BAC">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Improved read performance: Frequently accessed data is stored in the buffer cache, eliminating the need for slower disk access, significantly boosting read speeds for files and directories.</w:t>
      </w:r>
    </w:p>
    <w:p w14:paraId="790F8F27" w14:textId="77777777" w:rsidR="000E0BAC" w:rsidRPr="000E0BAC" w:rsidRDefault="000E0BAC" w:rsidP="000E0BAC">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 xml:space="preserve">Reduced disk I/O: By caching recently accessed data, the buffer cache minimizes the number of physical </w:t>
      </w:r>
      <w:proofErr w:type="gramStart"/>
      <w:r w:rsidRPr="000E0BAC">
        <w:rPr>
          <w:rFonts w:ascii="Arial" w:eastAsia="Times New Roman" w:hAnsi="Arial" w:cs="Arial"/>
          <w:color w:val="E3E3E3"/>
          <w:kern w:val="0"/>
          <w:sz w:val="24"/>
          <w:szCs w:val="24"/>
          <w:lang w:eastAsia="en-IN"/>
          <w14:ligatures w14:val="none"/>
        </w:rPr>
        <w:t>disk</w:t>
      </w:r>
      <w:proofErr w:type="gramEnd"/>
      <w:r w:rsidRPr="000E0BAC">
        <w:rPr>
          <w:rFonts w:ascii="Arial" w:eastAsia="Times New Roman" w:hAnsi="Arial" w:cs="Arial"/>
          <w:color w:val="E3E3E3"/>
          <w:kern w:val="0"/>
          <w:sz w:val="24"/>
          <w:szCs w:val="24"/>
          <w:lang w:eastAsia="en-IN"/>
          <w14:ligatures w14:val="none"/>
        </w:rPr>
        <w:t xml:space="preserve"> reads and writes required, freeing up disk resources and overall system performance.</w:t>
      </w:r>
    </w:p>
    <w:p w14:paraId="64F3C3CD" w14:textId="77777777" w:rsidR="000E0BAC" w:rsidRPr="000E0BAC" w:rsidRDefault="000E0BAC" w:rsidP="000E0BAC">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Simplified disk access: The operating system interacts with a uniform memory space for reads and writes, removing the complexity of dealing with different disk block sizes and locations.</w:t>
      </w:r>
    </w:p>
    <w:p w14:paraId="76AB7A64" w14:textId="77777777" w:rsidR="000E0BAC" w:rsidRPr="000E0BAC" w:rsidRDefault="000E0BAC" w:rsidP="000E0BAC">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Data consistency: The buffer cache maintains a single "image" of disk blocks, which can be crucial for file system integrity and preventing data corruption, particularly during application crashes.</w:t>
      </w:r>
    </w:p>
    <w:p w14:paraId="2B835640" w14:textId="77777777" w:rsidR="000E0BAC" w:rsidRPr="000E0BAC" w:rsidRDefault="000E0BAC" w:rsidP="000E0BAC">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Improved write performance: While write caches introduce risk, in specific scenarios, they can improve write performance by buffering writes and optimizing them before flushing to disk.</w:t>
      </w:r>
    </w:p>
    <w:p w14:paraId="68909BE8" w14:textId="77777777" w:rsidR="000E0BAC" w:rsidRPr="000E0BAC" w:rsidRDefault="000E0BAC" w:rsidP="000E0BAC">
      <w:pPr>
        <w:shd w:val="clear" w:color="auto" w:fill="131314"/>
        <w:spacing w:before="60" w:after="60" w:line="240" w:lineRule="auto"/>
        <w:outlineLvl w:val="1"/>
        <w:rPr>
          <w:rFonts w:ascii="Arial" w:eastAsia="Times New Roman" w:hAnsi="Arial" w:cs="Arial"/>
          <w:color w:val="E3E3E3"/>
          <w:kern w:val="0"/>
          <w:sz w:val="36"/>
          <w:szCs w:val="36"/>
          <w:lang w:eastAsia="en-IN"/>
          <w14:ligatures w14:val="none"/>
        </w:rPr>
      </w:pPr>
      <w:r w:rsidRPr="000E0BAC">
        <w:rPr>
          <w:rFonts w:ascii="Arial" w:eastAsia="Times New Roman" w:hAnsi="Arial" w:cs="Arial"/>
          <w:color w:val="E3E3E3"/>
          <w:kern w:val="0"/>
          <w:sz w:val="36"/>
          <w:szCs w:val="36"/>
          <w:lang w:eastAsia="en-IN"/>
          <w14:ligatures w14:val="none"/>
        </w:rPr>
        <w:t>Disadvantages of Buffer Cache in Unix Operating System:</w:t>
      </w:r>
    </w:p>
    <w:p w14:paraId="0EB9F823" w14:textId="77777777" w:rsidR="000E0BAC" w:rsidRPr="000E0BAC" w:rsidRDefault="000E0BAC" w:rsidP="000E0BAC">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Data loss vulnerability: Delayed writes due to caching can lead to data loss if a system crash occurs before the data is flushed to disk. This risk needs to be managed with write-back policies and data backups.</w:t>
      </w:r>
    </w:p>
    <w:p w14:paraId="0F711CED" w14:textId="77777777" w:rsidR="000E0BAC" w:rsidRPr="000E0BAC" w:rsidRDefault="000E0BAC" w:rsidP="000E0BAC">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Memory consumption: The buffer cache uses valuable RAM, potentially impacting other applications vying for memory resources. Tuning and monitoring cache size is crucial to ensure efficient memory allocation.</w:t>
      </w:r>
    </w:p>
    <w:p w14:paraId="016F6B25" w14:textId="77777777" w:rsidR="000E0BAC" w:rsidRPr="000E0BAC" w:rsidRDefault="000E0BAC" w:rsidP="000E0BAC">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 xml:space="preserve">Cached data inconsistency: Stale data in the cache can lead to incorrect application </w:t>
      </w:r>
      <w:proofErr w:type="spellStart"/>
      <w:r w:rsidRPr="000E0BAC">
        <w:rPr>
          <w:rFonts w:ascii="Arial" w:eastAsia="Times New Roman" w:hAnsi="Arial" w:cs="Arial"/>
          <w:color w:val="E3E3E3"/>
          <w:kern w:val="0"/>
          <w:sz w:val="24"/>
          <w:szCs w:val="24"/>
          <w:lang w:eastAsia="en-IN"/>
          <w14:ligatures w14:val="none"/>
        </w:rPr>
        <w:t>behavior</w:t>
      </w:r>
      <w:proofErr w:type="spellEnd"/>
      <w:r w:rsidRPr="000E0BAC">
        <w:rPr>
          <w:rFonts w:ascii="Arial" w:eastAsia="Times New Roman" w:hAnsi="Arial" w:cs="Arial"/>
          <w:color w:val="E3E3E3"/>
          <w:kern w:val="0"/>
          <w:sz w:val="24"/>
          <w:szCs w:val="24"/>
          <w:lang w:eastAsia="en-IN"/>
          <w14:ligatures w14:val="none"/>
        </w:rPr>
        <w:t xml:space="preserve"> if the underlying data on disk has changed. Invalidation mechanisms and cache flushing strategies are needed to maintain data consistency.</w:t>
      </w:r>
    </w:p>
    <w:p w14:paraId="2A6E2304" w14:textId="77777777" w:rsidR="000E0BAC" w:rsidRPr="000E0BAC" w:rsidRDefault="000E0BAC" w:rsidP="000E0BAC">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Performance impact for large sequential transfers: For large sequential reads or writes, the overhead of copying data to and from the cache can negatively impact performance compared to direct disk access.</w:t>
      </w:r>
    </w:p>
    <w:p w14:paraId="5E420940" w14:textId="77777777" w:rsidR="000E0BAC" w:rsidRPr="000E0BAC" w:rsidRDefault="000E0BAC" w:rsidP="000E0BAC">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Security considerations: Cached data could potentially leak sensitive information if not managed properly. Security hardening and access control mechanisms are necessary to protect sensitive data in the cache.</w:t>
      </w:r>
    </w:p>
    <w:p w14:paraId="2669B574" w14:textId="77777777" w:rsidR="000E0BAC" w:rsidRPr="000E0BAC" w:rsidRDefault="000E0BAC" w:rsidP="000E0BAC">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0E0BAC">
        <w:rPr>
          <w:rFonts w:ascii="Arial" w:eastAsia="Times New Roman" w:hAnsi="Arial" w:cs="Arial"/>
          <w:color w:val="E3E3E3"/>
          <w:kern w:val="0"/>
          <w:sz w:val="24"/>
          <w:szCs w:val="24"/>
          <w:lang w:eastAsia="en-IN"/>
          <w14:ligatures w14:val="none"/>
        </w:rPr>
        <w:t>In conclusion, the buffer cache offers significant performance benefits for typical file system operations in Unix systems. However, its impact on data consistency and memory usage requires careful consideration and management with appropriate tuning and security measures.</w:t>
      </w:r>
    </w:p>
    <w:p w14:paraId="18D6787C" w14:textId="77777777" w:rsidR="00D55273" w:rsidRDefault="00D55273"/>
    <w:sectPr w:rsidR="00D55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76E5B"/>
    <w:multiLevelType w:val="multilevel"/>
    <w:tmpl w:val="C8B8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44BCE"/>
    <w:multiLevelType w:val="multilevel"/>
    <w:tmpl w:val="AA6A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213771">
    <w:abstractNumId w:val="0"/>
  </w:num>
  <w:num w:numId="2" w16cid:durableId="1805656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AC"/>
    <w:rsid w:val="0004272B"/>
    <w:rsid w:val="000E0BAC"/>
    <w:rsid w:val="00993821"/>
    <w:rsid w:val="00D5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3C1"/>
  <w15:chartTrackingRefBased/>
  <w15:docId w15:val="{7CC11303-9932-48C3-B9D5-38B67A81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B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BAC"/>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E0BAC"/>
    <w:rPr>
      <w:b/>
      <w:bCs/>
    </w:rPr>
  </w:style>
  <w:style w:type="paragraph" w:styleId="NormalWeb">
    <w:name w:val="Normal (Web)"/>
    <w:basedOn w:val="Normal"/>
    <w:uiPriority w:val="99"/>
    <w:semiHidden/>
    <w:unhideWhenUsed/>
    <w:rsid w:val="000E0B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1</cp:revision>
  <dcterms:created xsi:type="dcterms:W3CDTF">2024-01-24T12:54:00Z</dcterms:created>
  <dcterms:modified xsi:type="dcterms:W3CDTF">2024-01-24T12:55:00Z</dcterms:modified>
</cp:coreProperties>
</file>