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u w:val="single"/>
        </w:rPr>
        <w:t>Hyrje:</w:t>
      </w:r>
    </w:p>
    <w:p/>
    <w:p/>
    <w:p>
      <w:r>
        <w:rPr>
          <w:b w:val="0"/>
          <w:u w:val="none"/>
        </w:rPr>
        <w:t>MAPPA është një projekt që ndihmon refugjatët dhe azilkërkuesit të gjejnë shërbime në Mbretërinë e Bashkuar.</w:t>
      </w:r>
    </w:p>
    <w:p/>
    <w:p>
      <w:r>
        <w:rPr>
          <w:b w:val="0"/>
          <w:u w:val="none"/>
        </w:rPr>
        <w:t>Mund të përdorni hartën interaktive për të kërkuar organizata bamirësie dhe organizata të tjera në zonën tuaj, si dhe për të lënë sugjerime për njerëz të tjerë.</w:t>
      </w:r>
    </w:p>
    <w:p/>
    <w:p>
      <w:r>
        <w:rPr>
          <w:b w:val="0"/>
          <w:u w:val="none"/>
        </w:rPr>
        <w:t>Mund të përdorni butonat e filtrit më poshtë për të kërkuar ndihmë për strehim, mësime të gjuhës angleze, artikuj të nevojshëm (rroba, artikuj higjienikë etj.), aftësi, mbështetje ligjore, ose çdo lloj ndihme tjetër.</w:t>
      </w:r>
    </w:p>
    <w:p/>
    <w:p>
      <w:r>
        <w:rPr>
          <w:b w:val="0"/>
          <w:u w:val="none"/>
        </w:rPr>
        <w:t>Qëllimi është të krijohet një hartë komunitare ku njerëzit mund të ndajnë njohuri për ta bërë më të lehtë aksesin në ndihmë për personat e zhvendosur.</w:t>
      </w:r>
    </w:p>
    <w:p/>
    <w:p/>
    <w:p>
      <w:r>
        <w:rPr>
          <w:b/>
          <w:sz w:val="36"/>
          <w:u w:val="single"/>
        </w:rPr>
        <w:t>Butoni "Shto"</w:t>
      </w:r>
    </w:p>
    <w:p/>
    <w:p>
      <w:r>
        <w:rPr>
          <w:b w:val="0"/>
          <w:u w:val="none"/>
        </w:rPr>
        <w:t>A keni një shërbim që dëshironi ta ndani?</w:t>
      </w:r>
    </w:p>
    <w:p/>
    <w:p>
      <w:r>
        <w:rPr>
          <w:b w:val="0"/>
          <w:u w:val="none"/>
        </w:rPr>
        <w:t>1.  Kliko mbi hartë për të vendosur shenjuesin tënd.</w:t>
      </w:r>
    </w:p>
    <w:p>
      <w:r>
        <w:rPr>
          <w:b w:val="0"/>
          <w:u w:val="none"/>
        </w:rPr>
        <w:t>2.  Shkruaj emrin e organizatës bamirëse ose kompanisë dhe pak informacion se çfarë bëjnë. Zgjidh një kategori dhe ndaj lidhjen e faqes së internetit nëse mundesh.</w:t>
      </w:r>
    </w:p>
    <w:p>
      <w:r>
        <w:t>3.  Kliko butonin "</w:t>
      </w:r>
      <w:r>
        <w:rPr>
          <w:b/>
        </w:rPr>
        <w:t>Shto</w:t>
      </w:r>
      <w:r>
        <w:t>".</w:t>
      </w:r>
    </w:p>
    <w:p/>
    <w:p>
      <w:r>
        <w:rPr>
          <w:b w:val="0"/>
          <w:u w:val="none"/>
        </w:rPr>
        <w:t>Zgjidh një kategori</w:t>
      </w:r>
    </w:p>
    <w:p/>
    <w:p>
      <w:r>
        <w:rPr>
          <w:b w:val="0"/>
          <w:u w:val="none"/>
        </w:rPr>
        <w:t>Ndaj një lidhje faqe interneti (opsionale)</w:t>
      </w:r>
    </w:p>
    <w:p/>
    <w:p>
      <w:r>
        <w:rPr>
          <w:b w:val="0"/>
          <w:u w:val="none"/>
        </w:rPr>
        <w:t>Duke dërguar këtë informacion, unë pranoj Kushtet e Përdorimit dhe Politikën e Privatësisë.</w:t>
      </w:r>
    </w:p>
    <w:p/>
    <w:p/>
    <w:p/>
    <w:p>
      <w:r>
        <w:rPr>
          <w:b w:val="0"/>
          <w:u w:val="none"/>
        </w:rPr>
        <w:t>Shto</w:t>
      </w:r>
    </w:p>
    <w:p>
      <w:r>
        <w:t xml:space="preserve">Kategoritë: </w:t>
      </w:r>
      <w:r>
        <w:t>Strehim, Mësime të Gjuhës Angleze, Artikuj të Nevojshëm, Aftësi, Mbështetje Ligjore, Tjetër</w:t>
      </w:r>
    </w:p>
    <w:p>
      <w:r>
        <w:rPr>
          <w:b w:val="0"/>
          <w:u w:val="none"/>
        </w:rPr>
        <w:t>Kërko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