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ЕКЗАМЕНАЦІЙНА РОБОТА</w:t>
      </w:r>
    </w:p>
    <w:p w14:paraId="00000002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 дисципліни “Алгоритмічні мови та програмування”</w:t>
      </w:r>
    </w:p>
    <w:p w14:paraId="00000003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ст.гр</w:t>
      </w:r>
      <w:proofErr w:type="spellEnd"/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</w:rPr>
          <w:alias w:val="Група"/>
          <w:id w:val="1965623347"/>
          <w:dropDownList>
            <w:listItem w:displayText="ПМ-21-1" w:value="ПМ-21-1"/>
            <w:listItem w:displayText="ПМ-22-11" w:value="ПМ-22-11"/>
          </w:dropDownList>
        </w:sdtPr>
        <w:sdtEndPr/>
        <w:sdtContent>
          <w:r w:rsidRPr="00570040">
            <w:rPr>
              <w:rFonts w:ascii="Times New Roman" w:eastAsia="Times New Roman" w:hAnsi="Times New Roman" w:cs="Times New Roman"/>
              <w:b/>
              <w:color w:val="000000" w:themeColor="text1"/>
              <w:sz w:val="28"/>
              <w:szCs w:val="28"/>
              <w:shd w:val="clear" w:color="auto" w:fill="E8EAED"/>
            </w:rPr>
            <w:t>ПМ-21-1</w:t>
          </w:r>
        </w:sdtContent>
      </w:sdt>
    </w:p>
    <w:p w14:paraId="00000004" w14:textId="20566DA8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</w:rPr>
          <w:alias w:val="Прізвище Ім'я"/>
          <w:id w:val="-1269815375"/>
          <w:dropDownList>
            <w:listItem w:displayText="Алфьоров Платон-Арсеній" w:value="Алфьоров Платон-Арсеній"/>
            <w:listItem w:displayText="Гой Віктор" w:value="Гой Віктор"/>
            <w:listItem w:displayText="Домніна Дар’я" w:value="Домніна Дар’я"/>
            <w:listItem w:displayText="Закатєй Юлія" w:value="Закатєй Юлія"/>
            <w:listItem w:displayText="Коваленко Каріна" w:value="Коваленко Каріна"/>
            <w:listItem w:displayText="Манасян Міхаіл" w:value="Манасян Міхаіл"/>
            <w:listItem w:displayText="Пономаренко Владислав" w:value="Пономаренко Владислав"/>
            <w:listItem w:displayText="Сапожніков Віталій" w:value="Сапожніков Віталій"/>
            <w:listItem w:displayText="Сиваш Катерина" w:value="Сиваш Катерина"/>
            <w:listItem w:displayText="Соколов Євген" w:value="Соколов Євген"/>
            <w:listItem w:displayText="Трифонова Софія" w:value="Трифонова Софія"/>
            <w:listItem w:displayText="Харитонов Антон" w:value="Харитонов Антон"/>
            <w:listItem w:displayText="Хохоляк Яків" w:value="Хохоляк Яків"/>
            <w:listItem w:displayText="Шелих В’ячеслав" w:value="Шелих В’ячеслав"/>
            <w:listItem w:displayText="Ясько Яна" w:value="Ясько Яна"/>
            <w:listItem w:displayText="Буханистий Микола" w:value="Буханистий Микола"/>
          </w:dropDownList>
        </w:sdtPr>
        <w:sdtEndPr/>
        <w:sdtContent>
          <w:r w:rsidR="00FD5505" w:rsidRPr="005700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Сиваш Катерина</w:t>
          </w:r>
        </w:sdtContent>
      </w:sdt>
    </w:p>
    <w:p w14:paraId="00000005" w14:textId="6609299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Білет №</w:t>
      </w:r>
      <w:r w:rsidRPr="005700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</w:rPr>
          <w:alias w:val="Номер білету"/>
          <w:id w:val="1640564859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</w:dropDownList>
        </w:sdtPr>
        <w:sdtEndPr/>
        <w:sdtContent>
          <w:r w:rsidR="001A7B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25</w:t>
          </w:r>
        </w:sdtContent>
      </w:sdt>
    </w:p>
    <w:p w14:paraId="00000006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Питання № 1:</w:t>
      </w:r>
    </w:p>
    <w:p w14:paraId="3249BFCD" w14:textId="77777777" w:rsidR="00FD5505" w:rsidRPr="00570040" w:rsidRDefault="00FD5505" w:rsidP="00570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Поняття масиву та їх різновиди. Поняття динамічного масиву. Оголошення двомірного динамічного масиву мовою С++. Вказівник на вказівник. Індексація в масивах за допомогою вказівників мовою С++.</w:t>
      </w:r>
    </w:p>
    <w:p w14:paraId="00000008" w14:textId="1B1FE966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Відповідь на перше питання білету:</w:t>
      </w:r>
    </w:p>
    <w:p w14:paraId="0C0D4DF7" w14:textId="0DF33053" w:rsidR="00EA27F9" w:rsidRPr="00570040" w:rsidRDefault="00EA27F9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00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Масив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- це упорядкована послідовність змінних одного типу .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В залежності від сенсу інформації яку необхідно буде зберігати розрізняють: одномірні та багатомірні масиви.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Динамічним називають такий масив, 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розмір якого можна змінювати під час виконання програми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Динамічні масиви надають змогу більш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гнучко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працювати з даними, оскільки дозволяють вводити довільний розмір.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створенні двовимірного динамічного масиву , різні його частини (наприклад , рядки) можуть перебувати в різних областях пам'яті.</w:t>
      </w:r>
    </w:p>
    <w:p w14:paraId="7574A617" w14:textId="77777777" w:rsidR="00EA27F9" w:rsidRPr="00570040" w:rsidRDefault="00EA27F9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 масивів покажчиків і засобів динамічного розподілення пам'яті при роботі з двовимірними масивами дозволяє раціонально розподіляти пам'ять.</w:t>
      </w:r>
    </w:p>
    <w:p w14:paraId="0A73DB37" w14:textId="2B28EC35" w:rsidR="00227D53" w:rsidRPr="00570040" w:rsidRDefault="00EA27F9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створенні двовимірного динамічного масиву спочатку виділяється пам'ять під одновимірний масив покажчиків , в якому будуть зберігатися адреси одновимірних масивів . Адреса цього масиву покажчиків запам'ятовується у змінній , яка оголошена як покажчик на покажчик . Потім виділяється пам'ять під кожний з одновимірних масивів, при цьому їх адреси заносяться у відповідні елементи масиву покажчиків .</w:t>
      </w:r>
      <w:r w:rsidR="00227D53"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Покажчик на покажчик - це вказівник, який містить адресу іншого вказівника. В інших словах, це вказівник, який вказує на пам'ять, де знаходиться інший вказівник. Використовуючи покажчик на покажчик, </w:t>
      </w:r>
      <w:proofErr w:type="spellStart"/>
      <w:r w:rsidR="00227D53"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можно</w:t>
      </w:r>
      <w:proofErr w:type="spellEnd"/>
      <w:r w:rsidR="00227D53"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створювати більш складні структури даних, такі як двовимірні масиви або списки вказівників.</w:t>
      </w:r>
    </w:p>
    <w:p w14:paraId="7A7135D5" w14:textId="7FDE33BD" w:rsidR="00EA27F9" w:rsidRPr="00EA27F9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Е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лементи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масиву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розташовані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в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пам’яті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послідовно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.</w:t>
      </w: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Також</w:t>
      </w:r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 </w:t>
      </w:r>
      <w:r w:rsidR="0026446A"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ru-UA"/>
        </w:rPr>
        <w:t>ф</w:t>
      </w:r>
      <w:proofErr w:type="spellStart"/>
      <w:r w:rsidR="0026446A"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іксований</w:t>
      </w:r>
      <w:proofErr w:type="spellEnd"/>
      <w:r w:rsidR="0026446A"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масив</w:t>
      </w:r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 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може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конвертуватися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на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вказівник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який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вказує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на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перший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елемент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(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елемент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під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індексом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0)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масиву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,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додавання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одиниці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вказівника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повертає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адресу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в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пам’яті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наступного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об’єкта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цього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ж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типу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даних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.</w:t>
      </w:r>
    </w:p>
    <w:p w14:paraId="642B1CEB" w14:textId="5BFA8512" w:rsidR="00EA27F9" w:rsidRPr="00EA27F9" w:rsidRDefault="00EA27F9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</w:pP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lastRenderedPageBreak/>
        <w:t>Отже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можна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припустити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що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додавання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одиниці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ідентифікатора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масиву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призведе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повернення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адреси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другого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елемента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(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елементу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під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індексом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r w:rsidR="00227D53"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(</w:t>
      </w:r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1)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масиву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в </w:t>
      </w:r>
      <w:proofErr w:type="spellStart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пам’яті</w:t>
      </w:r>
      <w:proofErr w:type="spellEnd"/>
      <w:r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74"/>
      </w:tblGrid>
      <w:tr w:rsidR="00570040" w:rsidRPr="00570040" w14:paraId="5712AE9C" w14:textId="77777777" w:rsidTr="00EA2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5CFA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0058DB76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6BE7DBE9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38EC73A1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14:paraId="621CC49F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4AFFF80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14:paraId="6EE98F03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11206B2A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23BBF484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  <w:p w14:paraId="7CA01FA6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  <w:p w14:paraId="25EB303F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  <w:p w14:paraId="4AA6ADFD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14:paraId="776D9939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  <w:p w14:paraId="429C2980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14451" w:type="dxa"/>
            <w:vAlign w:val="center"/>
            <w:hideMark/>
          </w:tcPr>
          <w:p w14:paraId="7BF0EED6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#include &lt;iostream&gt;</w:t>
            </w:r>
          </w:p>
          <w:p w14:paraId="650771B0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69A16725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main()</w:t>
            </w:r>
          </w:p>
          <w:p w14:paraId="6FFEDA18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1F01BAE4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 int array [5] = { 7, 8, 2, 4, 5 };</w:t>
            </w:r>
          </w:p>
          <w:p w14:paraId="206B6D29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54477770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 </w:t>
            </w:r>
            <w:proofErr w:type="gram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&amp;array[1] &lt;&lt; '\n'; //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виведеться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адреса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пам'яті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елементу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під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індексом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</w:t>
            </w:r>
          </w:p>
          <w:p w14:paraId="54BDF0B5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 </w:t>
            </w:r>
            <w:proofErr w:type="gram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array+1 &lt;&lt; '\n'; //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виведеться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адреса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пам'яті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вказівника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на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масив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+ 1</w:t>
            </w:r>
          </w:p>
          <w:p w14:paraId="15C8349C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3C970AE1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 </w:t>
            </w:r>
            <w:proofErr w:type="gram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array[1] &lt;&lt; '\n'; //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виведеться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8</w:t>
            </w:r>
          </w:p>
          <w:p w14:paraId="09893B26" w14:textId="45228ED8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 </w:t>
            </w:r>
            <w:proofErr w:type="gram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*(array+1) &lt;&lt; '\n'; // </w:t>
            </w:r>
            <w:proofErr w:type="spellStart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виведеться</w:t>
            </w:r>
            <w:proofErr w:type="spellEnd"/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8 </w:t>
            </w:r>
          </w:p>
          <w:p w14:paraId="70AED95F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7ED61708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return 0;</w:t>
            </w:r>
          </w:p>
          <w:p w14:paraId="763E821E" w14:textId="77777777" w:rsidR="00EA27F9" w:rsidRPr="00EA27F9" w:rsidRDefault="00EA27F9" w:rsidP="0057004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27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</w:tr>
    </w:tbl>
    <w:p w14:paraId="7B29C1F8" w14:textId="0DD3A1B7" w:rsidR="00EA27F9" w:rsidRPr="00570040" w:rsidRDefault="00227D53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К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оли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компілятор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бачить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оператор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індексу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 </w:t>
      </w:r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shd w:val="clear" w:color="auto" w:fill="F5F2F0"/>
          <w:lang w:val="en-US"/>
        </w:rPr>
        <w:t>[]</w:t>
      </w:r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він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насправді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,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конвертує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його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у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вказівник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з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операцією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додавання</w:t>
      </w:r>
      <w:proofErr w:type="spellEnd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і </w:t>
      </w:r>
      <w:proofErr w:type="spellStart"/>
      <w:r w:rsidR="00EA27F9" w:rsidRPr="00EA27F9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розіменування</w:t>
      </w:r>
      <w:proofErr w:type="spellEnd"/>
    </w:p>
    <w:p w14:paraId="7B74F635" w14:textId="4DC53516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uk-UA"/>
        </w:rPr>
        <w:t xml:space="preserve">Приклад масиву: </w:t>
      </w:r>
    </w:p>
    <w:p w14:paraId="07DBCAEC" w14:textId="28C94D9F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#include &lt;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iostream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&gt;</w:t>
      </w:r>
    </w:p>
    <w:p w14:paraId="16047636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int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main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()</w:t>
      </w:r>
    </w:p>
    <w:p w14:paraId="4437AB1E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{</w:t>
      </w:r>
    </w:p>
    <w:p w14:paraId="26AC6BE7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int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[5]; // масив з п'яти чисел</w:t>
      </w:r>
    </w:p>
    <w:p w14:paraId="3FB433C4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[0] = 3; // індексом першого елементу є 0 (нульовий елемент)</w:t>
      </w:r>
    </w:p>
    <w:p w14:paraId="7F32BE8A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[1] = 2;</w:t>
      </w:r>
    </w:p>
    <w:p w14:paraId="58C4BA41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[2] = 4;</w:t>
      </w:r>
    </w:p>
    <w:p w14:paraId="0E2A2EDA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[3] = 8;</w:t>
      </w:r>
    </w:p>
    <w:p w14:paraId="03540F81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lastRenderedPageBreak/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[4] = 12; // індексом останнього елементу є 4 </w:t>
      </w:r>
    </w:p>
    <w:p w14:paraId="4AE38514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</w:p>
    <w:p w14:paraId="15753978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std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::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cout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&lt;&lt; "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The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lowest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number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is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" &lt;&lt;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[0] &lt;&lt; "\n";</w:t>
      </w:r>
    </w:p>
    <w:p w14:paraId="71E2CEF4" w14:textId="4DB39538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std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::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cout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&lt;&lt; "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The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sum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of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the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first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5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numbers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is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" &lt;&lt;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[0] +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[1] +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[2] +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[3] +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array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[4] &lt;&lt; "\n"; </w:t>
      </w:r>
    </w:p>
    <w:p w14:paraId="252A5C21" w14:textId="77777777" w:rsidR="00591DA2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  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return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 xml:space="preserve"> 0;</w:t>
      </w:r>
    </w:p>
    <w:p w14:paraId="0012540C" w14:textId="470797C0" w:rsidR="00EA27F9" w:rsidRPr="00570040" w:rsidRDefault="00591DA2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  <w:t>}</w:t>
      </w:r>
    </w:p>
    <w:p w14:paraId="3E66AD6E" w14:textId="77777777" w:rsidR="00570040" w:rsidRPr="00570040" w:rsidRDefault="00570040" w:rsidP="005700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</w:pP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приклад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використання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двовимірного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масиву</w:t>
      </w:r>
      <w:proofErr w:type="spellEnd"/>
      <w:r w:rsidRPr="00570040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74"/>
      </w:tblGrid>
      <w:tr w:rsidR="00570040" w:rsidRPr="00570040" w14:paraId="072249E0" w14:textId="77777777" w:rsidTr="005700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82B48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2E412639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146433F9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632A9412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14:paraId="737F74B7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7BAD8C2F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14:paraId="4BE7E315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19FF67C9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763D449C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  <w:p w14:paraId="277E1686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  <w:p w14:paraId="2B32E447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  <w:p w14:paraId="5A6C4A36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14:paraId="0767F255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  <w:p w14:paraId="39C84BE5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14:paraId="54145FB0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  <w:p w14:paraId="2CA7D86D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</w:t>
            </w:r>
          </w:p>
          <w:p w14:paraId="3E26A03E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17</w:t>
            </w:r>
          </w:p>
          <w:p w14:paraId="6ADE51C6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</w:t>
            </w:r>
          </w:p>
          <w:p w14:paraId="6DF3FE4E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  <w:p w14:paraId="446FED66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  <w:p w14:paraId="14F32DA9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  <w:p w14:paraId="502B6A6F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22</w:t>
            </w:r>
          </w:p>
          <w:p w14:paraId="2C9F0D73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23</w:t>
            </w:r>
          </w:p>
          <w:p w14:paraId="6CD3C88B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24</w:t>
            </w:r>
          </w:p>
          <w:p w14:paraId="13C17F8C" w14:textId="77777777" w:rsidR="00570040" w:rsidRPr="00570040" w:rsidRDefault="00570040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25</w:t>
            </w:r>
          </w:p>
        </w:tc>
        <w:tc>
          <w:tcPr>
            <w:tcW w:w="14451" w:type="dxa"/>
            <w:vAlign w:val="center"/>
            <w:hideMark/>
          </w:tcPr>
          <w:p w14:paraId="0146EBDD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#include &lt;iostream&gt;</w:t>
            </w:r>
          </w:p>
          <w:p w14:paraId="18D33423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7983D4B1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 main()</w:t>
            </w:r>
          </w:p>
          <w:p w14:paraId="5183758F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3B41DCB8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Оголошуємо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масив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10x10 </w:t>
            </w:r>
          </w:p>
          <w:p w14:paraId="68BD5CA7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const int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numRows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10;</w:t>
            </w:r>
          </w:p>
          <w:p w14:paraId="43985C64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const int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numCols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= 10;</w:t>
            </w:r>
          </w:p>
          <w:p w14:paraId="471D4D7B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int product[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numRows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][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numCols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] = { 0 };</w:t>
            </w:r>
          </w:p>
          <w:p w14:paraId="4A3249C4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644B521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Створюємо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таблицю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множення</w:t>
            </w:r>
            <w:proofErr w:type="spellEnd"/>
          </w:p>
          <w:p w14:paraId="14E56D10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for (int row = 0; row &lt;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numRows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++row)</w:t>
            </w:r>
          </w:p>
          <w:p w14:paraId="4095A986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    for (int col = 0; col &lt;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numCols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++col)</w:t>
            </w:r>
          </w:p>
          <w:p w14:paraId="489541B0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    product[row][col] = row * col;</w:t>
            </w:r>
          </w:p>
          <w:p w14:paraId="2105C5C5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7580DF52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//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Виводимо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таблицю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множення</w:t>
            </w:r>
            <w:proofErr w:type="spellEnd"/>
          </w:p>
          <w:p w14:paraId="6C0434F0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for (int row = 1; row &lt;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numRows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++row)</w:t>
            </w:r>
          </w:p>
          <w:p w14:paraId="786FC79B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14:paraId="73497F37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    for (int col = 1; col &lt; </w:t>
            </w:r>
            <w:proofErr w:type="spell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numCols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 ++col)</w:t>
            </w:r>
          </w:p>
          <w:p w14:paraId="65A24F33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    </w:t>
            </w:r>
            <w:proofErr w:type="gram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product[row][col] &lt;&lt; "\t";</w:t>
            </w:r>
          </w:p>
          <w:p w14:paraId="1EC538DD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F2327E4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'\n';</w:t>
            </w:r>
          </w:p>
          <w:p w14:paraId="52BE12BE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14:paraId="60E1F6B6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57C28F57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return 0;</w:t>
            </w:r>
          </w:p>
          <w:p w14:paraId="5E01D3AC" w14:textId="77777777" w:rsidR="00570040" w:rsidRPr="00570040" w:rsidRDefault="00570040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700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}</w:t>
            </w:r>
          </w:p>
        </w:tc>
      </w:tr>
    </w:tbl>
    <w:p w14:paraId="0955756D" w14:textId="77777777" w:rsidR="00570040" w:rsidRPr="00570040" w:rsidRDefault="00570040" w:rsidP="00570040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uk-UA"/>
        </w:rPr>
      </w:pPr>
    </w:p>
    <w:p w14:paraId="0000000D" w14:textId="124068C9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Питання № 2:</w:t>
      </w:r>
    </w:p>
    <w:p w14:paraId="7050044B" w14:textId="77777777" w:rsidR="00FD5505" w:rsidRPr="00570040" w:rsidRDefault="00FD5505" w:rsidP="00570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Поняття об’єктно-орієнтованого програмування. Поняття класу та об’єкту. Основні принципи об’єктно-орієнтованого програмування.</w:t>
      </w:r>
    </w:p>
    <w:p w14:paraId="0000000F" w14:textId="1E139536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Відповідь на друге питання білету:</w:t>
      </w:r>
    </w:p>
    <w:p w14:paraId="035E6F3E" w14:textId="77777777" w:rsidR="00591DA2" w:rsidRPr="00570040" w:rsidRDefault="00591DA2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31C52F7" w14:textId="6DEF6EF9" w:rsidR="00591DA2" w:rsidRPr="00570040" w:rsidRDefault="00591DA2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ООП, або об'єктно-орієнтоване програмування, є парадигмою програмування, яка базується на концепції "об'єктів". Основні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принципи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ООП включають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принципи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абстракції, інкапсуляції, спадкування та поліморфізму.</w:t>
      </w:r>
    </w:p>
    <w:p w14:paraId="75FA9594" w14:textId="523B2848" w:rsidR="00591DA2" w:rsidRPr="00570040" w:rsidRDefault="00591DA2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це визначений користувачем тип або структура даних, оголошена ключовим словом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class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яка містить дані і функції як свої члени, доступ до якої регулюється трьома специфікаторами доступу: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public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protected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(за умовчанням -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private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2107F341" w14:textId="77777777" w:rsidR="00591DA2" w:rsidRPr="00570040" w:rsidRDefault="00591DA2" w:rsidP="005700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Об’єкт – це базове поняття в ООП, це конкретна реалізація, екземпляр класу.</w:t>
      </w:r>
    </w:p>
    <w:p w14:paraId="3CC130D3" w14:textId="103C0C34" w:rsidR="00591DA2" w:rsidRPr="00570040" w:rsidRDefault="00591DA2" w:rsidP="005700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uk-UA"/>
        </w:rPr>
      </w:pPr>
      <w:r w:rsidRPr="00570040">
        <w:rPr>
          <w:rFonts w:ascii="Times New Roman" w:eastAsia="Times New Roman" w:hAnsi="Times New Roman" w:cs="Times New Roman"/>
          <w:b/>
          <w:bCs/>
          <w:color w:val="000000" w:themeColor="text1"/>
          <w:spacing w:val="5"/>
          <w:sz w:val="28"/>
          <w:szCs w:val="28"/>
          <w:lang w:val="uk-UA"/>
        </w:rPr>
        <w:t>Приклад:</w:t>
      </w:r>
    </w:p>
    <w:p w14:paraId="054CFDB5" w14:textId="2BDF9E1B" w:rsidR="00591DA2" w:rsidRPr="00591DA2" w:rsidRDefault="00591DA2" w:rsidP="005700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</w:pPr>
      <w:proofErr w:type="spellStart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Клас</w:t>
      </w:r>
      <w:proofErr w:type="spellEnd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Date з </w:t>
      </w:r>
      <w:proofErr w:type="spellStart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методом</w:t>
      </w:r>
      <w:proofErr w:type="spellEnd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виводу</w:t>
      </w:r>
      <w:proofErr w:type="spellEnd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 xml:space="preserve"> </w:t>
      </w:r>
      <w:proofErr w:type="spellStart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дати</w:t>
      </w:r>
      <w:proofErr w:type="spellEnd"/>
      <w:r w:rsidRPr="00591DA2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674"/>
      </w:tblGrid>
      <w:tr w:rsidR="00570040" w:rsidRPr="00570040" w14:paraId="4E4BC7D3" w14:textId="77777777" w:rsidTr="00591D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C658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269F03A6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  <w:p w14:paraId="3D5BBD83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  <w:p w14:paraId="03822C00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  <w:p w14:paraId="33DEB492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  <w:p w14:paraId="01C22434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  <w:p w14:paraId="0FF3863B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  <w:p w14:paraId="0C7146C7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70B4F364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  <w:p w14:paraId="68EA3EE2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  <w:p w14:paraId="7D7B522B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  <w:p w14:paraId="7F0C354D" w14:textId="77777777" w:rsidR="00591DA2" w:rsidRPr="00591DA2" w:rsidRDefault="00591DA2" w:rsidP="005700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4451" w:type="dxa"/>
            <w:vAlign w:val="center"/>
            <w:hideMark/>
          </w:tcPr>
          <w:p w14:paraId="1265CA94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DateClass</w:t>
            </w:r>
            <w:proofErr w:type="spellEnd"/>
          </w:p>
          <w:p w14:paraId="66195021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{</w:t>
            </w:r>
          </w:p>
          <w:p w14:paraId="7423DCF3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public:</w:t>
            </w:r>
          </w:p>
          <w:p w14:paraId="1EE043C0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int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m_day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1C93DEC4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int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m_month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6FD5B9A6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int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m_year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75401B33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37606425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    void print() //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визначаємо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метод</w:t>
            </w:r>
            <w:proofErr w:type="spellEnd"/>
          </w:p>
          <w:p w14:paraId="07EEB995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{</w:t>
            </w:r>
          </w:p>
          <w:p w14:paraId="6C52504F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    </w:t>
            </w:r>
            <w:proofErr w:type="gram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std::</w:t>
            </w:r>
            <w:proofErr w:type="spellStart"/>
            <w:proofErr w:type="gram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cout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m_day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"/" &lt;&lt;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m_month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&lt;&lt; "/" &lt;&lt; </w:t>
            </w:r>
            <w:proofErr w:type="spellStart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m_year</w:t>
            </w:r>
            <w:proofErr w:type="spellEnd"/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2CDFD5F8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    }</w:t>
            </w:r>
          </w:p>
          <w:p w14:paraId="22205AE5" w14:textId="77777777" w:rsidR="00591DA2" w:rsidRPr="00591DA2" w:rsidRDefault="00591DA2" w:rsidP="00570040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91D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};</w:t>
            </w:r>
          </w:p>
        </w:tc>
      </w:tr>
    </w:tbl>
    <w:p w14:paraId="43D9C638" w14:textId="7E54A427" w:rsidR="00570040" w:rsidRDefault="00227D53" w:rsidP="0057004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Далі цей клас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можно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використовувати </w:t>
      </w:r>
      <w:r w:rsidR="00570040"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ході програми</w:t>
      </w:r>
      <w:r w:rsidR="00570040"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2A56CB" w14:textId="43506F81" w:rsid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D285D2" w14:textId="4A64C0F3" w:rsid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4B0744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0D2E4A" w14:textId="5A55E5A2" w:rsidR="00570040" w:rsidRPr="00570040" w:rsidRDefault="00570040" w:rsidP="0057004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70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П</w:t>
      </w:r>
      <w:proofErr w:type="spellStart"/>
      <w:r w:rsidRPr="00570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риклад</w:t>
      </w:r>
      <w:proofErr w:type="spellEnd"/>
      <w:r w:rsidRPr="00570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використання об'єктів</w:t>
      </w:r>
      <w:r w:rsidRPr="005700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600296F1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5E658FC3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79492179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625E8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// Клас "Автомобіль"</w:t>
      </w:r>
    </w:p>
    <w:p w14:paraId="6C38EE00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F0F6318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597B8A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Конструктор класу</w:t>
      </w:r>
    </w:p>
    <w:p w14:paraId="3FE54595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9AB470F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=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D1F3CD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=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82C1CA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=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510C58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2535B05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79A7E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Метод для отримання інформації про автомобіль</w:t>
      </w:r>
    </w:p>
    <w:p w14:paraId="544EBF25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displayInfo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6C07D384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"Марка: "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_ &lt;&lt; "\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nМодель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_ &lt;&lt; "\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nРік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34A706F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59C80101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B636C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8211D5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Закриті поля класу</w:t>
      </w:r>
    </w:p>
    <w:p w14:paraId="6FF2EBEC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_;</w:t>
      </w:r>
    </w:p>
    <w:p w14:paraId="5551AAE1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_;</w:t>
      </w:r>
    </w:p>
    <w:p w14:paraId="3915542D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_;</w:t>
      </w:r>
    </w:p>
    <w:p w14:paraId="024B2568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};</w:t>
      </w:r>
    </w:p>
    <w:p w14:paraId="17E6BF34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1FF1E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</w:p>
    <w:p w14:paraId="20E4E87C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Створення об'єкта класу "Автомобіль"</w:t>
      </w:r>
    </w:p>
    <w:p w14:paraId="08B79493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myCar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Toyota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", "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Camry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", 2022);</w:t>
      </w:r>
    </w:p>
    <w:p w14:paraId="05CB6F5F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C4A2E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Виклик методу для відображення інформації про автомобіль</w:t>
      </w:r>
    </w:p>
    <w:p w14:paraId="0336A92C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myCar.displayInfo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304A405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54602" w14:textId="77777777" w:rsidR="00570040" w:rsidRPr="00570040" w:rsidRDefault="00570040" w:rsidP="005700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00000014" w14:textId="7F2BA4AC" w:rsidR="000F637C" w:rsidRPr="00570040" w:rsidRDefault="00570040" w:rsidP="0057004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="007F553A"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0000015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Питання № 3:</w:t>
      </w:r>
    </w:p>
    <w:p w14:paraId="0003F0C5" w14:textId="77777777" w:rsidR="00FD5505" w:rsidRPr="00570040" w:rsidRDefault="00FD5505" w:rsidP="0057004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 власний клас з двома полями, що містить конструктор за замовчуванням, методи для ініціалізації даних, методи введення та виведення на екран. Розробити метод, що перевіряє чи кратне перше поле другому. Перевантажте операцію порівняння / (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)/(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c,d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</w:rPr>
        <w:t>)=(a/b, c/d). В головній функції продемонструвати роботу з масивом об’єктів.</w:t>
      </w:r>
    </w:p>
    <w:p w14:paraId="00000017" w14:textId="3428103E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Відповідь на третє питання білету:</w:t>
      </w:r>
    </w:p>
    <w:p w14:paraId="00000019" w14:textId="77777777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Текст програми:</w:t>
      </w:r>
    </w:p>
    <w:p w14:paraId="5EAB12E6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400FA3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8AEE37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 Point</w:t>
      </w:r>
    </w:p>
    <w:p w14:paraId="30E1613D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15C2FE9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public:</w:t>
      </w:r>
    </w:p>
    <w:p w14:paraId="58A6D3D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замовчуванням</w:t>
      </w:r>
      <w:proofErr w:type="spellEnd"/>
    </w:p>
    <w:p w14:paraId="1318A80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Point() = default;</w:t>
      </w:r>
    </w:p>
    <w:p w14:paraId="33F40497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60F716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параметрами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ініціалізації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точки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з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вказаними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координатами</w:t>
      </w:r>
      <w:proofErr w:type="spellEnd"/>
    </w:p>
    <w:p w14:paraId="29F3E5D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Point(int x, int y) : x(x), y(y) {}</w:t>
      </w:r>
    </w:p>
    <w:p w14:paraId="0CC5B46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A60BC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Методи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встановлення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отримання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значень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координат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</w:t>
      </w:r>
    </w:p>
    <w:p w14:paraId="581F0558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setX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 x) { this-&gt;x = x; }</w:t>
      </w:r>
    </w:p>
    <w:p w14:paraId="391CED51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setY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(int y) { this-&gt;y = y; }</w:t>
      </w:r>
    </w:p>
    <w:p w14:paraId="25C908E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getX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const { return x; }</w:t>
      </w:r>
    </w:p>
    <w:p w14:paraId="2C685766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getY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const { return y; }</w:t>
      </w:r>
    </w:p>
    <w:p w14:paraId="39ED9BB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7C06D5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Метод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який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повертає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true,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кратне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</w:t>
      </w:r>
    </w:p>
    <w:p w14:paraId="101F1889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bool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isMultiple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const { return x % y == 0; }</w:t>
      </w:r>
    </w:p>
    <w:p w14:paraId="13FCFCB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76B943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Перевантаження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виводу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точки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у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форматі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(x, y)</w:t>
      </w:r>
    </w:p>
    <w:p w14:paraId="44AE2A9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friend </w:t>
      </w:r>
      <w:proofErr w:type="gram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 operator&lt;&lt;(std::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const Point&amp; point)</w:t>
      </w:r>
    </w:p>
    <w:p w14:paraId="68A3AD7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6A421E7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"("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point.x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", " &lt;&lt;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point.y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")";</w:t>
      </w:r>
    </w:p>
    <w:p w14:paraId="0598C26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67DD1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B988641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63447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Перевантаження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ділення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точкових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об'єктів</w:t>
      </w:r>
      <w:proofErr w:type="spellEnd"/>
    </w:p>
    <w:p w14:paraId="2C46E67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 operator/(const Point&amp; other) const</w:t>
      </w:r>
    </w:p>
    <w:p w14:paraId="3705586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631C243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return Point(x 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other.x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y 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other.y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A6BE9B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1CEB0B9D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294E92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private:</w:t>
      </w:r>
    </w:p>
    <w:p w14:paraId="4BB7E3EC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Закриті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класу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координат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</w:t>
      </w:r>
    </w:p>
    <w:p w14:paraId="68AFA701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x;</w:t>
      </w:r>
    </w:p>
    <w:p w14:paraId="35A6CA86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y;</w:t>
      </w:r>
    </w:p>
    <w:p w14:paraId="5AB44581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0DB430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A6286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2F67A86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6B3E30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Створення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об'єктів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класу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Point</w:t>
      </w:r>
    </w:p>
    <w:p w14:paraId="2E19C0E3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 point1(10, 20);</w:t>
      </w:r>
    </w:p>
    <w:p w14:paraId="2D099E88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 point2(20, 40);</w:t>
      </w:r>
    </w:p>
    <w:p w14:paraId="6513879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46ABCA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значень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точок</w:t>
      </w:r>
      <w:proofErr w:type="spellEnd"/>
    </w:p>
    <w:p w14:paraId="673933BB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"point1: " &lt;&lt; point1 &lt;&lt; std::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82747D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"point2: " &lt;&lt; point2 &lt;&lt; std::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BB93E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271E5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точкових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об'єктів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результату</w:t>
      </w:r>
      <w:proofErr w:type="spellEnd"/>
    </w:p>
    <w:p w14:paraId="09C3429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"point1 / point2: " &lt;&lt; point1 / point2 &lt;&lt; std::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DDD4E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3C563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Масив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точок</w:t>
      </w:r>
      <w:proofErr w:type="spellEnd"/>
    </w:p>
    <w:p w14:paraId="2CC34DD9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Point points[] = {</w:t>
      </w:r>
    </w:p>
    <w:p w14:paraId="5B8E5293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Point(40, 20),</w:t>
      </w:r>
    </w:p>
    <w:p w14:paraId="7E02BBF2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Point(20, 40),</w:t>
      </w:r>
    </w:p>
    <w:p w14:paraId="49F13E5B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Point(30, 60),</w:t>
      </w:r>
    </w:p>
    <w:p w14:paraId="46F2043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Point(40, 80),</w:t>
      </w:r>
    </w:p>
    <w:p w14:paraId="4D99C0E6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};</w:t>
      </w:r>
    </w:p>
    <w:p w14:paraId="1E8A137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1A9DB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Перевірка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виведення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точок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кратне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</w:t>
      </w:r>
    </w:p>
    <w:p w14:paraId="42225B1D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(const Point&amp; point : points)</w:t>
      </w:r>
    </w:p>
    <w:p w14:paraId="3B0E4040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2CC3B37D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if (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point.isMultiple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</w:t>
      </w:r>
    </w:p>
    <w:p w14:paraId="6AC98CE3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12ECF6F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point &lt;&lt; std::</w:t>
      </w:r>
      <w:proofErr w:type="spellStart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BD8AF9E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12D5EF28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34449232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5A958A3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BA4234" w14:textId="77777777" w:rsidR="0026446A" w:rsidRPr="00570040" w:rsidRDefault="0026446A" w:rsidP="005700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0000001B" w14:textId="608A8853" w:rsidR="000F637C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BC1947E" w14:textId="77777777" w:rsidR="00227D53" w:rsidRPr="00570040" w:rsidRDefault="00227D53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BC441A" w14:textId="77777777" w:rsidR="00227D53" w:rsidRPr="00570040" w:rsidRDefault="00227D53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000001C" w14:textId="7C6A9AA9" w:rsidR="000F637C" w:rsidRPr="00570040" w:rsidRDefault="007F553A" w:rsidP="0057004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Результати роботи програми:</w:t>
      </w:r>
    </w:p>
    <w:p w14:paraId="743F0A52" w14:textId="77777777" w:rsidR="0026446A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point1: (10, 20)</w:t>
      </w:r>
    </w:p>
    <w:p w14:paraId="317BEFBD" w14:textId="77777777" w:rsidR="0026446A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point2: (20, 40)</w:t>
      </w:r>
    </w:p>
    <w:p w14:paraId="7AA8FA8D" w14:textId="77777777" w:rsidR="0026446A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point1 / point2: (0, 0)</w:t>
      </w:r>
    </w:p>
    <w:p w14:paraId="00000021" w14:textId="1B7F5B98" w:rsidR="000F637C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(40, 20)</w:t>
      </w:r>
    </w:p>
    <w:p w14:paraId="7FE98BB7" w14:textId="06153EC2" w:rsidR="0026446A" w:rsidRPr="00570040" w:rsidRDefault="0026446A" w:rsidP="0057004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7004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15516B" wp14:editId="39C53176">
            <wp:extent cx="5819541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" t="8565" r="48500" b="43296"/>
                    <a:stretch/>
                  </pic:blipFill>
                  <pic:spPr bwMode="auto">
                    <a:xfrm>
                      <a:off x="0" y="0"/>
                      <a:ext cx="5834661" cy="331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2" w14:textId="77777777" w:rsidR="000F637C" w:rsidRPr="00570040" w:rsidRDefault="000F637C" w:rsidP="0057004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23" w14:textId="77777777" w:rsidR="000F637C" w:rsidRPr="00570040" w:rsidRDefault="000F637C" w:rsidP="00570040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00000024" w14:textId="77777777" w:rsidR="000F637C" w:rsidRPr="00570040" w:rsidRDefault="000F637C" w:rsidP="00570040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sectPr w:rsidR="000F637C" w:rsidRPr="005700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7C"/>
    <w:rsid w:val="000F637C"/>
    <w:rsid w:val="001A7B5D"/>
    <w:rsid w:val="00227D53"/>
    <w:rsid w:val="0026446A"/>
    <w:rsid w:val="00570040"/>
    <w:rsid w:val="00591DA2"/>
    <w:rsid w:val="006F0BF8"/>
    <w:rsid w:val="007F553A"/>
    <w:rsid w:val="00EA27F9"/>
    <w:rsid w:val="00FD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6555"/>
  <w15:docId w15:val="{94EE4D80-6100-492E-8859-72B5A7E5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A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EA27F9"/>
    <w:rPr>
      <w:b/>
      <w:bCs/>
    </w:rPr>
  </w:style>
  <w:style w:type="character" w:customStyle="1" w:styleId="crayon-p">
    <w:name w:val="crayon-p"/>
    <w:basedOn w:val="a0"/>
    <w:rsid w:val="00EA27F9"/>
  </w:style>
  <w:style w:type="character" w:customStyle="1" w:styleId="crayon-h">
    <w:name w:val="crayon-h"/>
    <w:basedOn w:val="a0"/>
    <w:rsid w:val="00EA27F9"/>
  </w:style>
  <w:style w:type="character" w:customStyle="1" w:styleId="crayon-t">
    <w:name w:val="crayon-t"/>
    <w:basedOn w:val="a0"/>
    <w:rsid w:val="00EA27F9"/>
  </w:style>
  <w:style w:type="character" w:customStyle="1" w:styleId="crayon-e">
    <w:name w:val="crayon-e"/>
    <w:basedOn w:val="a0"/>
    <w:rsid w:val="00EA27F9"/>
  </w:style>
  <w:style w:type="character" w:customStyle="1" w:styleId="crayon-sy">
    <w:name w:val="crayon-sy"/>
    <w:basedOn w:val="a0"/>
    <w:rsid w:val="00EA27F9"/>
  </w:style>
  <w:style w:type="character" w:customStyle="1" w:styleId="crayon-cn">
    <w:name w:val="crayon-cn"/>
    <w:basedOn w:val="a0"/>
    <w:rsid w:val="00EA27F9"/>
  </w:style>
  <w:style w:type="character" w:customStyle="1" w:styleId="crayon-o">
    <w:name w:val="crayon-o"/>
    <w:basedOn w:val="a0"/>
    <w:rsid w:val="00EA27F9"/>
  </w:style>
  <w:style w:type="character" w:customStyle="1" w:styleId="crayon-v">
    <w:name w:val="crayon-v"/>
    <w:basedOn w:val="a0"/>
    <w:rsid w:val="00EA27F9"/>
  </w:style>
  <w:style w:type="character" w:customStyle="1" w:styleId="crayon-s">
    <w:name w:val="crayon-s"/>
    <w:basedOn w:val="a0"/>
    <w:rsid w:val="00EA27F9"/>
  </w:style>
  <w:style w:type="character" w:customStyle="1" w:styleId="crayon-c">
    <w:name w:val="crayon-c"/>
    <w:basedOn w:val="a0"/>
    <w:rsid w:val="00EA27F9"/>
  </w:style>
  <w:style w:type="character" w:customStyle="1" w:styleId="crayon-st">
    <w:name w:val="crayon-st"/>
    <w:basedOn w:val="a0"/>
    <w:rsid w:val="00EA27F9"/>
  </w:style>
  <w:style w:type="character" w:styleId="HTML">
    <w:name w:val="HTML Code"/>
    <w:basedOn w:val="a0"/>
    <w:uiPriority w:val="99"/>
    <w:semiHidden/>
    <w:unhideWhenUsed/>
    <w:rsid w:val="00EA27F9"/>
    <w:rPr>
      <w:rFonts w:ascii="Courier New" w:eastAsia="Times New Roman" w:hAnsi="Courier New" w:cs="Courier New"/>
      <w:sz w:val="20"/>
      <w:szCs w:val="20"/>
    </w:rPr>
  </w:style>
  <w:style w:type="character" w:customStyle="1" w:styleId="crayon-m">
    <w:name w:val="crayon-m"/>
    <w:basedOn w:val="a0"/>
    <w:rsid w:val="00591DA2"/>
  </w:style>
  <w:style w:type="character" w:customStyle="1" w:styleId="crayon-r">
    <w:name w:val="crayon-r"/>
    <w:basedOn w:val="a0"/>
    <w:rsid w:val="0059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9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8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2023-12-28T07:59:00Z</dcterms:created>
  <dcterms:modified xsi:type="dcterms:W3CDTF">2023-12-28T07:59:00Z</dcterms:modified>
</cp:coreProperties>
</file>