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Контрольная №</w:t>
      </w:r>
      <w:r>
        <w:rPr>
          <w:lang w:val="en-US"/>
        </w:rPr>
        <w:t>3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Задача на </w:t>
      </w:r>
      <w:r>
        <w:rPr>
          <w:sz w:val="32"/>
          <w:szCs w:val="32"/>
        </w:rPr>
        <w:t>модифицированную каскадную схему суммирования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01</w:t>
      </w:r>
      <w:r>
        <w:rPr>
          <w:sz w:val="32"/>
          <w:szCs w:val="32"/>
          <w:lang w:val="en-US"/>
        </w:rPr>
        <w:t>.0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.2025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lang w:val="en-US"/>
        </w:rPr>
      </w:r>
      <w:r>
        <w:br w:type="page"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>
          <w:sz w:val="32"/>
          <w:szCs w:val="32"/>
        </w:rPr>
        <w:t>Задание 1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3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3"/>
        </w:numPr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ind w:hanging="0" w:start="0"/>
        <w:jc w:val="start"/>
        <w:rPr/>
      </w:pPr>
      <w:r>
        <w:rPr/>
        <w:t>1.</w:t>
      </w:r>
      <w:r>
        <w:rPr/>
        <w:t>Инициализация и проверка входных данных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Инициализировать MPI-окружение.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Проверить корректность входного параметра n (положительное целое число).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Убедиться, что n является степенью двойки (для упрощения реализации).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Вычислить количество групп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Проверить, что количество процессов MPI соответствует num_groups.</w:t>
      </w:r>
    </w:p>
    <w:p>
      <w:pPr>
        <w:pStyle w:val="BodyText"/>
        <w:bidi w:val="0"/>
        <w:jc w:val="start"/>
        <w:rPr/>
      </w:pPr>
      <w:r>
        <w:rPr/>
        <w:t>2. Распределение данных и локальное суммирование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Каждому процессу назначить группу из log₂n элементов.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Инициализировать данные в группе (например, x(i) = i).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Вычислить локальную сумму элементов внутри группы последовательным методом.</w:t>
      </w:r>
    </w:p>
    <w:p>
      <w:pPr>
        <w:pStyle w:val="BodyText"/>
        <w:bidi w:val="0"/>
        <w:jc w:val="start"/>
        <w:rPr/>
      </w:pPr>
      <w:r>
        <w:rPr/>
        <w:t xml:space="preserve">3. </w:t>
      </w:r>
      <w:r>
        <w:rPr/>
        <w:t>Каскадное суммирование результатов групп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Организовать иерархическое объединение частичных сумм: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Процессы с четными рангами: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Принимают данные от процесса с рангом current_rank + step.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Проверяют, что ранг отправителя существует (current_rank + step &lt; total_processes).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Суммируют полученное значение с локальным результатом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Процессы с нечетными рангами: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Отправляют свою сумму процессу с рангом current_rank - step.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Проверяют, что ранг получателя существует (current_rank - step &gt;= 0).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Завершают участие в дальнейших вычислениях.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Повторять до полного объединения всех результатов.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Вывести итоговую сумму на процессе-координаторе (ранг 0).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  <w:lang w:val="en-US"/>
          </w:rPr>
          <w:t>https://github.com/katet3/tsu_parallel_programming/tree/main/lab_3</w:t>
        </w:r>
      </w:hyperlink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1145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5070"/>
            <wp:effectExtent l="0" t="0" r="0" b="0"/>
            <wp:wrapSquare wrapText="largest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8755"/>
            <wp:effectExtent l="0" t="0" r="0" b="0"/>
            <wp:wrapSquare wrapText="largest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060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6155"/>
            <wp:effectExtent l="0" t="0" r="0" b="0"/>
            <wp:wrapSquare wrapText="largest"/>
            <wp:docPr id="6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2235"/>
            <wp:effectExtent l="0" t="0" r="0" b="0"/>
            <wp:wrapSquare wrapText="largest"/>
            <wp:docPr id="7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67945</wp:posOffset>
            </wp:positionH>
            <wp:positionV relativeFrom="paragraph">
              <wp:posOffset>2540</wp:posOffset>
            </wp:positionV>
            <wp:extent cx="6120130" cy="4077335"/>
            <wp:effectExtent l="0" t="0" r="0" b="0"/>
            <wp:wrapSquare wrapText="largest"/>
            <wp:docPr id="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0670"/>
            <wp:effectExtent l="0" t="0" r="0" b="0"/>
            <wp:wrapSquare wrapText="largest"/>
            <wp:docPr id="9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101600</wp:posOffset>
            </wp:positionH>
            <wp:positionV relativeFrom="paragraph">
              <wp:posOffset>-93345</wp:posOffset>
            </wp:positionV>
            <wp:extent cx="3801110" cy="1247775"/>
            <wp:effectExtent l="0" t="0" r="0" b="0"/>
            <wp:wrapSquare wrapText="largest"/>
            <wp:docPr id="10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6130"/>
            <wp:effectExtent l="0" t="0" r="0" b="0"/>
            <wp:wrapSquare wrapText="largest"/>
            <wp:docPr id="1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429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217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84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>
          <w:lang w:val="en-US"/>
        </w:rPr>
        <w:t>Вывод</w:t>
      </w:r>
    </w:p>
    <w:p>
      <w:pPr>
        <w:pStyle w:val="BodyText"/>
        <w:bidi w:val="0"/>
        <w:ind w:hanging="0" w:start="0"/>
        <w:jc w:val="start"/>
        <w:rPr>
          <w:lang w:val="ru-RU"/>
        </w:rPr>
      </w:pPr>
      <w:r>
        <w:rPr>
          <w:lang w:val="ru-RU"/>
        </w:rPr>
        <w:t>Алгоритм реализован</w:t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user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katet3/tsu_parallel_programming/tree/main/lab_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736</TotalTime>
  <Application>LibreOffice/24.8.6.2$Windows_X86_64 LibreOffice_project/6d98ba145e9a8a39fc57bcc76981d1fb1316c60c</Application>
  <AppVersion>15.0000</AppVersion>
  <Pages>7</Pages>
  <Words>171</Words>
  <Characters>1291</Characters>
  <CharactersWithSpaces>1516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2025-05-01T20:41:37Z</dcterms:created>
  <dc:creator/>
  <dc:description/>
  <dc:language>ru-RU</dc:language>
  <cp:lastModifiedBy/>
  <dcterms:modified xsi:type="dcterms:W3CDTF">2025-05-02T09:08:31Z</dcterms:modified>
  <cp:revision>6</cp:revision>
  <dc:subject/>
  <dc:title/>
</cp:coreProperties>
</file>