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1056" w:rsidRDefault="004C0E78">
      <w:pPr>
        <w:rPr>
          <w:lang w:val="es-MX"/>
        </w:rPr>
      </w:pPr>
      <w:r>
        <w:rPr>
          <w:lang w:val="es-MX"/>
        </w:rPr>
        <w:t>1.</w:t>
      </w:r>
      <w:r w:rsidR="00031056">
        <w:rPr>
          <w:lang w:val="es-MX"/>
        </w:rPr>
        <w:t>objetivo</w:t>
      </w:r>
      <w:r w:rsidR="009D331C">
        <w:rPr>
          <w:lang w:val="es-MX"/>
        </w:rPr>
        <w:t>(</w:t>
      </w:r>
      <w:proofErr w:type="spellStart"/>
      <w:r w:rsidR="009D331C">
        <w:rPr>
          <w:lang w:val="es-MX"/>
        </w:rPr>
        <w:t>gissela</w:t>
      </w:r>
      <w:proofErr w:type="spellEnd"/>
      <w:r w:rsidR="009D331C">
        <w:rPr>
          <w:lang w:val="es-MX"/>
        </w:rPr>
        <w:t>)</w:t>
      </w:r>
    </w:p>
    <w:p w:rsidR="004C0E78" w:rsidRDefault="00031056">
      <w:pPr>
        <w:rPr>
          <w:lang w:val="es-MX"/>
        </w:rPr>
      </w:pPr>
      <w:r>
        <w:rPr>
          <w:lang w:val="es-MX"/>
        </w:rPr>
        <w:t>2.</w:t>
      </w:r>
      <w:r w:rsidR="004C0E78">
        <w:rPr>
          <w:lang w:val="es-MX"/>
        </w:rPr>
        <w:t>mision y visión</w:t>
      </w:r>
      <w:r>
        <w:rPr>
          <w:lang w:val="es-MX"/>
        </w:rPr>
        <w:t xml:space="preserve"> (sara) </w:t>
      </w:r>
    </w:p>
    <w:p w:rsidR="004C0E78" w:rsidRDefault="00031056">
      <w:pPr>
        <w:rPr>
          <w:lang w:val="es-MX"/>
        </w:rPr>
      </w:pPr>
      <w:r>
        <w:rPr>
          <w:lang w:val="es-MX"/>
        </w:rPr>
        <w:t>3</w:t>
      </w:r>
      <w:r w:rsidR="004C0E78">
        <w:rPr>
          <w:lang w:val="es-MX"/>
        </w:rPr>
        <w:t xml:space="preserve">.division </w:t>
      </w:r>
      <w:proofErr w:type="gramStart"/>
      <w:r w:rsidR="004C0E78">
        <w:rPr>
          <w:lang w:val="es-MX"/>
        </w:rPr>
        <w:t>geográficas</w:t>
      </w:r>
      <w:r>
        <w:rPr>
          <w:lang w:val="es-MX"/>
        </w:rPr>
        <w:t>( sara</w:t>
      </w:r>
      <w:proofErr w:type="gramEnd"/>
      <w:r>
        <w:rPr>
          <w:lang w:val="es-MX"/>
        </w:rPr>
        <w:t>)</w:t>
      </w:r>
    </w:p>
    <w:p w:rsidR="004C0E78" w:rsidRDefault="00031056">
      <w:pPr>
        <w:rPr>
          <w:lang w:val="es-MX"/>
        </w:rPr>
      </w:pPr>
      <w:r>
        <w:rPr>
          <w:lang w:val="es-MX"/>
        </w:rPr>
        <w:t>4</w:t>
      </w:r>
      <w:r w:rsidR="004C0E78">
        <w:rPr>
          <w:lang w:val="es-MX"/>
        </w:rPr>
        <w:t xml:space="preserve">.divicion de </w:t>
      </w:r>
      <w:proofErr w:type="gramStart"/>
      <w:r w:rsidR="004C0E78">
        <w:rPr>
          <w:lang w:val="es-MX"/>
        </w:rPr>
        <w:t>productos</w:t>
      </w:r>
      <w:r>
        <w:rPr>
          <w:lang w:val="es-MX"/>
        </w:rPr>
        <w:t>( valentina</w:t>
      </w:r>
      <w:proofErr w:type="gramEnd"/>
      <w:r>
        <w:rPr>
          <w:lang w:val="es-MX"/>
        </w:rPr>
        <w:t>)</w:t>
      </w:r>
    </w:p>
    <w:p w:rsidR="004C0E78" w:rsidRDefault="00031056">
      <w:pPr>
        <w:rPr>
          <w:lang w:val="es-MX"/>
        </w:rPr>
      </w:pPr>
      <w:r>
        <w:rPr>
          <w:lang w:val="es-MX"/>
        </w:rPr>
        <w:t>5</w:t>
      </w:r>
      <w:r w:rsidR="004C0E78">
        <w:rPr>
          <w:lang w:val="es-MX"/>
        </w:rPr>
        <w:t>.division funcionales</w:t>
      </w:r>
      <w:r>
        <w:rPr>
          <w:lang w:val="es-MX"/>
        </w:rPr>
        <w:t xml:space="preserve"> (valentina)</w:t>
      </w:r>
    </w:p>
    <w:p w:rsidR="004C0E78" w:rsidRDefault="00031056">
      <w:pPr>
        <w:rPr>
          <w:lang w:val="es-MX"/>
        </w:rPr>
      </w:pPr>
      <w:r>
        <w:rPr>
          <w:lang w:val="es-MX"/>
        </w:rPr>
        <w:t>6</w:t>
      </w:r>
      <w:r w:rsidR="004C0E78">
        <w:rPr>
          <w:lang w:val="es-MX"/>
        </w:rPr>
        <w:t>.proceso</w:t>
      </w:r>
      <w:r w:rsidR="009D331C">
        <w:rPr>
          <w:lang w:val="es-MX"/>
        </w:rPr>
        <w:t>(</w:t>
      </w:r>
      <w:proofErr w:type="spellStart"/>
      <w:r w:rsidR="009D331C">
        <w:rPr>
          <w:lang w:val="es-MX"/>
        </w:rPr>
        <w:t>nasly</w:t>
      </w:r>
      <w:proofErr w:type="spellEnd"/>
      <w:r w:rsidR="009D331C">
        <w:rPr>
          <w:lang w:val="es-MX"/>
        </w:rPr>
        <w:t>)</w:t>
      </w:r>
    </w:p>
    <w:p w:rsidR="004C0E78" w:rsidRDefault="00031056">
      <w:pPr>
        <w:rPr>
          <w:lang w:val="es-MX"/>
        </w:rPr>
      </w:pPr>
      <w:r>
        <w:rPr>
          <w:lang w:val="es-MX"/>
        </w:rPr>
        <w:t>7</w:t>
      </w:r>
      <w:r w:rsidR="004C0E78">
        <w:rPr>
          <w:lang w:val="es-MX"/>
        </w:rPr>
        <w:t>.elementos claves</w:t>
      </w:r>
      <w:r>
        <w:rPr>
          <w:lang w:val="es-MX"/>
        </w:rPr>
        <w:t xml:space="preserve"> (</w:t>
      </w:r>
      <w:proofErr w:type="spellStart"/>
      <w:r>
        <w:rPr>
          <w:lang w:val="es-MX"/>
        </w:rPr>
        <w:t>gissela</w:t>
      </w:r>
      <w:proofErr w:type="spellEnd"/>
      <w:r>
        <w:rPr>
          <w:lang w:val="es-MX"/>
        </w:rPr>
        <w:t>)</w:t>
      </w:r>
    </w:p>
    <w:p w:rsidR="004C0E78" w:rsidRDefault="00031056">
      <w:pPr>
        <w:rPr>
          <w:lang w:val="es-MX"/>
        </w:rPr>
      </w:pPr>
      <w:r>
        <w:rPr>
          <w:lang w:val="es-MX"/>
        </w:rPr>
        <w:t>8</w:t>
      </w:r>
      <w:r w:rsidR="004C0E78">
        <w:rPr>
          <w:lang w:val="es-MX"/>
        </w:rPr>
        <w:t xml:space="preserve">.cuando </w:t>
      </w:r>
      <w:proofErr w:type="gramStart"/>
      <w:r w:rsidR="004C0E78">
        <w:rPr>
          <w:lang w:val="es-MX"/>
        </w:rPr>
        <w:t>usar</w:t>
      </w:r>
      <w:r>
        <w:rPr>
          <w:lang w:val="es-MX"/>
        </w:rPr>
        <w:t>( Angie</w:t>
      </w:r>
      <w:proofErr w:type="gramEnd"/>
      <w:r>
        <w:rPr>
          <w:lang w:val="es-MX"/>
        </w:rPr>
        <w:t>)</w:t>
      </w:r>
    </w:p>
    <w:p w:rsidR="004C0E78" w:rsidRDefault="00031056">
      <w:pPr>
        <w:rPr>
          <w:lang w:val="es-MX"/>
        </w:rPr>
      </w:pPr>
      <w:r>
        <w:rPr>
          <w:lang w:val="es-MX"/>
        </w:rPr>
        <w:t>9</w:t>
      </w:r>
      <w:r w:rsidR="004C0E78">
        <w:rPr>
          <w:lang w:val="es-MX"/>
        </w:rPr>
        <w:t xml:space="preserve">.desafios </w:t>
      </w:r>
      <w:r>
        <w:rPr>
          <w:lang w:val="es-MX"/>
        </w:rPr>
        <w:t>(sara)</w:t>
      </w:r>
    </w:p>
    <w:p w:rsidR="004C0E78" w:rsidRDefault="00031056">
      <w:pPr>
        <w:rPr>
          <w:lang w:val="es-MX"/>
        </w:rPr>
      </w:pPr>
      <w:r>
        <w:rPr>
          <w:lang w:val="es-MX"/>
        </w:rPr>
        <w:t>10</w:t>
      </w:r>
      <w:r w:rsidR="004C0E78">
        <w:rPr>
          <w:lang w:val="es-MX"/>
        </w:rPr>
        <w:t xml:space="preserve">.benefisios </w:t>
      </w:r>
      <w:r>
        <w:rPr>
          <w:lang w:val="es-MX"/>
        </w:rPr>
        <w:t>(</w:t>
      </w:r>
      <w:proofErr w:type="spellStart"/>
      <w:r>
        <w:rPr>
          <w:lang w:val="es-MX"/>
        </w:rPr>
        <w:t>nasly</w:t>
      </w:r>
      <w:proofErr w:type="spellEnd"/>
      <w:r>
        <w:rPr>
          <w:lang w:val="es-MX"/>
        </w:rPr>
        <w:t>)</w:t>
      </w:r>
    </w:p>
    <w:p w:rsidR="00031056" w:rsidRDefault="00031056">
      <w:pPr>
        <w:rPr>
          <w:lang w:val="es-MX"/>
        </w:rPr>
      </w:pPr>
      <w:r>
        <w:rPr>
          <w:lang w:val="es-MX"/>
        </w:rPr>
        <w:t xml:space="preserve">11.sitios oficiales </w:t>
      </w:r>
      <w:r w:rsidR="009D331C">
        <w:rPr>
          <w:lang w:val="es-MX"/>
        </w:rPr>
        <w:t>(Angie)</w:t>
      </w:r>
    </w:p>
    <w:p w:rsidR="004C0E78" w:rsidRDefault="004C0E78">
      <w:pPr>
        <w:rPr>
          <w:lang w:val="es-MX"/>
        </w:rPr>
      </w:pPr>
    </w:p>
    <w:p w:rsidR="009D331C" w:rsidRDefault="009D331C">
      <w:pPr>
        <w:rPr>
          <w:lang w:val="es-MX"/>
        </w:rPr>
      </w:pPr>
      <w:proofErr w:type="spellStart"/>
      <w:r>
        <w:rPr>
          <w:lang w:val="es-MX"/>
        </w:rPr>
        <w:t>Vaelntina</w:t>
      </w:r>
      <w:proofErr w:type="spellEnd"/>
      <w:r>
        <w:rPr>
          <w:lang w:val="es-MX"/>
        </w:rPr>
        <w:t xml:space="preserve"> </w:t>
      </w:r>
      <w:r w:rsidR="006B093C">
        <w:rPr>
          <w:lang w:val="es-MX"/>
        </w:rPr>
        <w:t xml:space="preserve">directora de operaciones </w:t>
      </w:r>
    </w:p>
    <w:p w:rsidR="009D331C" w:rsidRDefault="00A53AB2">
      <w:pPr>
        <w:rPr>
          <w:lang w:val="es-MX"/>
        </w:rPr>
      </w:pPr>
      <w:r>
        <w:rPr>
          <w:lang w:val="es-MX"/>
        </w:rPr>
        <w:t>S</w:t>
      </w:r>
      <w:r w:rsidR="009D331C">
        <w:rPr>
          <w:lang w:val="es-MX"/>
        </w:rPr>
        <w:t>ara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jerente</w:t>
      </w:r>
      <w:proofErr w:type="spellEnd"/>
    </w:p>
    <w:p w:rsidR="00A53AB2" w:rsidRDefault="00A53AB2">
      <w:r>
        <w:rPr>
          <w:lang w:val="es-MX"/>
        </w:rPr>
        <w:t xml:space="preserve">Angie </w:t>
      </w:r>
      <w:proofErr w:type="gramStart"/>
      <w:r w:rsidRPr="00A53AB2">
        <w:t>Director</w:t>
      </w:r>
      <w:proofErr w:type="gramEnd"/>
      <w:r w:rsidRPr="00A53AB2">
        <w:t xml:space="preserve"> de Marketing</w:t>
      </w:r>
    </w:p>
    <w:p w:rsidR="00A53AB2" w:rsidRDefault="00A53AB2">
      <w:proofErr w:type="spellStart"/>
      <w:r>
        <w:t>Nasly</w:t>
      </w:r>
      <w:proofErr w:type="spellEnd"/>
      <w:r>
        <w:t xml:space="preserve"> </w:t>
      </w:r>
      <w:proofErr w:type="gramStart"/>
      <w:r w:rsidRPr="00A53AB2">
        <w:t>Director</w:t>
      </w:r>
      <w:proofErr w:type="gramEnd"/>
      <w:r w:rsidRPr="00A53AB2">
        <w:t xml:space="preserve"> de Cadena de Suministro</w:t>
      </w:r>
    </w:p>
    <w:p w:rsidR="006B093C" w:rsidRDefault="006B093C">
      <w:proofErr w:type="spellStart"/>
      <w:r>
        <w:t>Gissela</w:t>
      </w:r>
      <w:proofErr w:type="spellEnd"/>
      <w:r>
        <w:t xml:space="preserve"> </w:t>
      </w:r>
      <w:r>
        <w:rPr>
          <w:lang w:val="es-MX"/>
        </w:rPr>
        <w:t xml:space="preserve">directora </w:t>
      </w:r>
      <w:proofErr w:type="spellStart"/>
      <w:r>
        <w:rPr>
          <w:lang w:val="es-MX"/>
        </w:rPr>
        <w:t>ejecitiva</w:t>
      </w:r>
      <w:proofErr w:type="spellEnd"/>
    </w:p>
    <w:p w:rsidR="00643EDA" w:rsidRPr="00643EDA" w:rsidRDefault="00643EDA" w:rsidP="00643EDA">
      <w:pPr>
        <w:numPr>
          <w:ilvl w:val="0"/>
          <w:numId w:val="1"/>
        </w:numPr>
      </w:pPr>
      <w:r w:rsidRPr="00643EDA">
        <w:rPr>
          <w:b/>
          <w:bCs/>
        </w:rPr>
        <w:t>1. Envío de productos a Amazon:</w:t>
      </w:r>
    </w:p>
    <w:p w:rsidR="00643EDA" w:rsidRPr="00643EDA" w:rsidRDefault="00643EDA" w:rsidP="00643EDA">
      <w:r w:rsidRPr="00643EDA">
        <w:t>El vendedor crea un plan de envío y envía sus productos a los centros logísticos de Amazon. </w:t>
      </w:r>
    </w:p>
    <w:p w:rsidR="00643EDA" w:rsidRPr="00643EDA" w:rsidRDefault="00643EDA" w:rsidP="00643EDA">
      <w:pPr>
        <w:numPr>
          <w:ilvl w:val="0"/>
          <w:numId w:val="1"/>
        </w:numPr>
      </w:pPr>
      <w:r w:rsidRPr="00643EDA">
        <w:rPr>
          <w:b/>
          <w:bCs/>
        </w:rPr>
        <w:t>2. Recepción y almacenamiento:</w:t>
      </w:r>
    </w:p>
    <w:p w:rsidR="00643EDA" w:rsidRPr="00643EDA" w:rsidRDefault="00643EDA" w:rsidP="00643EDA">
      <w:r w:rsidRPr="00643EDA">
        <w:t>Amazon recibe los productos, los escanea y los almacena en sus centros de distribución. </w:t>
      </w:r>
    </w:p>
    <w:p w:rsidR="00643EDA" w:rsidRPr="00643EDA" w:rsidRDefault="00643EDA" w:rsidP="00643EDA">
      <w:pPr>
        <w:numPr>
          <w:ilvl w:val="0"/>
          <w:numId w:val="1"/>
        </w:numPr>
      </w:pPr>
      <w:r w:rsidRPr="00643EDA">
        <w:rPr>
          <w:b/>
          <w:bCs/>
        </w:rPr>
        <w:t>3. Preparación y empaquetado:</w:t>
      </w:r>
    </w:p>
    <w:p w:rsidR="00643EDA" w:rsidRPr="00643EDA" w:rsidRDefault="00643EDA" w:rsidP="00643EDA">
      <w:r w:rsidRPr="00643EDA">
        <w:t>Cuando un cliente realiza un pedido, Amazon prepara y empaqueta el producto, utilizando materiales de embalaje adecuados para protegerlo durante el transporte. </w:t>
      </w:r>
    </w:p>
    <w:p w:rsidR="00643EDA" w:rsidRPr="00643EDA" w:rsidRDefault="00643EDA" w:rsidP="00643EDA">
      <w:pPr>
        <w:numPr>
          <w:ilvl w:val="0"/>
          <w:numId w:val="1"/>
        </w:numPr>
      </w:pPr>
      <w:r w:rsidRPr="00643EDA">
        <w:rPr>
          <w:b/>
          <w:bCs/>
        </w:rPr>
        <w:t>4. Envío y entrega:</w:t>
      </w:r>
    </w:p>
    <w:p w:rsidR="00643EDA" w:rsidRPr="00643EDA" w:rsidRDefault="00643EDA" w:rsidP="00643EDA">
      <w:r w:rsidRPr="00643EDA">
        <w:lastRenderedPageBreak/>
        <w:t>Amazon envía el pedido al cliente a través de su red de logística, utilizando diferentes transportistas y métodos de envío según la ubicación y las necesidades del cliente. </w:t>
      </w:r>
    </w:p>
    <w:p w:rsidR="00A53AB2" w:rsidRPr="004C0E78" w:rsidRDefault="00A53AB2">
      <w:pPr>
        <w:rPr>
          <w:lang w:val="es-MX"/>
        </w:rPr>
      </w:pPr>
    </w:p>
    <w:sectPr w:rsidR="00A53AB2" w:rsidRPr="004C0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EB5FF4"/>
    <w:multiLevelType w:val="multilevel"/>
    <w:tmpl w:val="BC92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4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78"/>
    <w:rsid w:val="00031056"/>
    <w:rsid w:val="000F154E"/>
    <w:rsid w:val="00482F20"/>
    <w:rsid w:val="004C0E78"/>
    <w:rsid w:val="00643EDA"/>
    <w:rsid w:val="006B093C"/>
    <w:rsid w:val="009D331C"/>
    <w:rsid w:val="00A53AB2"/>
    <w:rsid w:val="00B900D4"/>
    <w:rsid w:val="00CD324B"/>
    <w:rsid w:val="00E82B0D"/>
    <w:rsid w:val="00EF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E2BA7"/>
  <w15:chartTrackingRefBased/>
  <w15:docId w15:val="{1F6576FC-8D08-43BB-BD41-FA4B4A36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E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E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E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E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E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E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2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63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76577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48349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8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49742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4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93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0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27384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0496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0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76962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4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6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3</cp:revision>
  <dcterms:created xsi:type="dcterms:W3CDTF">2025-04-19T01:46:00Z</dcterms:created>
  <dcterms:modified xsi:type="dcterms:W3CDTF">2025-04-20T02:50:00Z</dcterms:modified>
</cp:coreProperties>
</file>