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F4495" w:rsidRDefault="001F4495">
      <w:r w:rsidRPr="001F4495">
        <w:t>Introducción</w:t>
      </w:r>
    </w:p>
    <w:p w:rsidR="001F4495" w:rsidRDefault="001F4495">
      <w:r w:rsidRPr="001F4495">
        <w:t xml:space="preserve"> Muchas sustancias con las que interactuamos en nuestra vida cotidiana son mezclas homogéneas o soluciones, es decir, sus componentes están entremezclados uniformemente a nivel molecular. Las soluciones como el agua, el aire o los refrescos, entre otras, son indispensables para la vida y el mejoramiento de nuestra calidad de vida. El proceso de caracterización de una solución incluye realizar medidas de sus propiedades coligativas como el descenso en la presión de vapor, su ascenso ebulloscópico o su descenso crioscópico; así como también, mediciones de su concentración y expresarla en diferentes unidades de concentración como la molaridad, la molalidad o su fracción molar. Las soluciones son mezclas homogéneas de dos o más sustancias. Una de estas sustancias es conocida como solvente, que es el componente que está presente en mayor cantidad. Las demás sustancias de la solución reciben el nombre de soluto, las cuales están disueltas en el solvente y están presentes en menor cantidad en la solución. La concentración de una solución es la cantidad de soluto disuelto en una determinada cantidad de solvente o de solución y posee propiedades coligativas diferentes a la de sus componentes. LA SOLUBILIDAD La solubilidad es la máxima cantidad de soluto que puede ser disuelto en una determinada cantidad de solvente a una temperatura específica. Por ejemplo, la solubilidad del cloruro de sodio (NaCl) en agua a 20 °C es de 359 g/L de solución, lo que significa </w:t>
      </w:r>
      <w:proofErr w:type="gramStart"/>
      <w:r w:rsidRPr="001F4495">
        <w:t>que</w:t>
      </w:r>
      <w:proofErr w:type="gramEnd"/>
      <w:r w:rsidRPr="001F4495">
        <w:t xml:space="preserve"> a esta temperatura, un litro de agua puede disolver como máximo 359 g de NaCl. 1. LOS FACTORES QUE AFECTAN LA SOLUBILIDAD La cantidad de soluto que puede disolverse en una cantidad dada de solvente, depende de los siguientes factores: ✓ La naturaleza del soluto y del solvente La solubilidad es mayor entre sustancias cuyas moléculas sean similares tanto en sus propiedades eléctricas como estructurales. Por ejemplo, cuando existen semejanzas en las propiedades del soluto y el solvente, las fuerzas intermoleculares son intensas, lo que propicia la disolución entre ellas. Si se mezclan dos sustancias líquidas no polares como el benceno (C6H6) y el tetracloruro de carbono (CCl4), se disolverán una en otra, pues ambas presentan solo fuerzas intermoleculares de dispersión. En este caso, se dice que ambos líquidos son miscibles, pues son solubles entre sí completamente. Por otro lado, si existen dos líquidos con características distintas, por </w:t>
      </w:r>
      <w:proofErr w:type="gramStart"/>
      <w:r w:rsidRPr="001F4495">
        <w:t>ejemplo</w:t>
      </w:r>
      <w:proofErr w:type="gramEnd"/>
      <w:r w:rsidRPr="001F4495">
        <w:t xml:space="preserve"> uno es polar, es decir, presenta cargas parciales en sus moléculas, y otro es apolar, es decir, que no las posee, estos no se mezclarán y entonces se dice que son inmiscibles. Por ejemplo, el ciclohexano (C6H12; molécula apolar) y el agua (H2O; molécula polar) no se mezclan entre sí. De acuerdo con esto, el agua se puede disolver en solutos polares, como alcoholes y sales inorgánicas. Así mismo, la gasolina, que es una sustancia apolar, se disuelve en solutos apolares </w:t>
      </w:r>
      <w:r w:rsidRPr="001F4495">
        <w:lastRenderedPageBreak/>
        <w:t xml:space="preserve">como el aceite y algunos polímeros. ✓ La temperatura: Generalmente la solubilidad de los sólidos en un solvente aumenta con la temperatura, pues el incremento de la energía cinética de las moléculas facilita su dispersión en el solvente. Sin embargo, existen algunas excepciones, como el carbonato de litio (Li2CO3), el cual disminuye su solubilidad al aumentar la temperatura. A diferencia de lo que sucede con los sólidos, la solubilidad de los gases en los líquidos generalmente disminuye al aumentar la temperatura. Por ejemplo, la solubilidad del oxígeno en agua disminuye a medida que aumenta la temperatura, lo cual tiene directa repercusión en la naturaleza: si la temperatura de un río o un lago aumenta, la cantidad de oxígeno disuelto disminuye, lo que puede afectar a los seres vivos que viven en estos cuerpos de agua. ✓ La presión La presión no afecta en gran medida la solubilidad de los sólidos, sin embargo, tiene un efecto determinante en la solubilidad de los gases. Cuando aumenta la presión del sistema se produce un aumento de la solubilidad de gases en líquidos. Por ejemplo, al destapar una bebida carbonatada como una gaseosa, la presión del sistema disminuye y el gas carbónico (CO2) disuelto en la bebida forma pequeñas burbujas y escapa, pues su solubilidad disminuye. ✓ El estado de subdivisión El estado de subdivisión tiene especial importancia en la solubilidad de sustancias sólidas en líquidos. Cuanto más finamente dividido se encuentre el sólido, mayor superficie de contacto existirá entre las moléculas del soluto y el solvente, por lo que aumenta la eficacia de la solvatación o la disolución física. 2. LAS CLASES DE SOLUCIONES DE ACUERDO CON SU SOLUBILIDAD Una forma en que se diferencian las soluciones es de acuerdo con la capacidad del solvente para disolver al soluto. De esta manera, se pueden distinguir tres clases de soluciones: saturadas, insaturadas y sobresaturadas. Las soluciones saturadas contienen la máxima cantidad de soluto que puede disolver el solvente a una temperatura específica. Las soluciones insaturadas contienen una cantidad de soluto menor de la que es capaz de disolver el solvente y las soluciones sobresaturadas contienen una mayor cantidad de soluto disuelto del que podría admitir a una temperatura determinada. Estas soluciones son muy inestables y frecuentemente el soluto en exceso se precipita en el fondo del recipiente. 3. LAS PROPIEDADES COLIGATIVAS Cuando un soluto y un solvente se combinan forman una solución. La mezcla homogénea tiene propiedades físicas propias y diferentes a las que presentan tanto el solvente como el soluto por separado. </w:t>
      </w:r>
      <w:proofErr w:type="spellStart"/>
      <w:r w:rsidRPr="001F4495">
        <w:t>Estaspropiedades</w:t>
      </w:r>
      <w:proofErr w:type="spellEnd"/>
      <w:r w:rsidRPr="001F4495">
        <w:t xml:space="preserve"> emergentes en las soluciones reciben el nombre de 1 propiedades coligativas, que son propiedades que dependen directamente de la concentración del soluto y no de su naturaleza química. Las propiedades coligativas son: el descenso de la presión de vapor, el aumento en el punto de ebullición, el descenso en el punto de congelación y el fenómeno de ósmosis. ✓ El descenso de la presión de vapor Las moléculas de un </w:t>
      </w:r>
      <w:r w:rsidRPr="001F4495">
        <w:lastRenderedPageBreak/>
        <w:t xml:space="preserve">líquido en un recipiente cerrado poseen una cierta cantidad de energía cinética a una determinada temperatura. Por esto algunas moléculas, especialmente las situadas en la superficie, pasan espontáneamente al estado gaseoso, es decir, se volatilizan. Debido a las constantes colisiones entre las moléculas, algunas pueden regresar al estado líquido, lo que da como resultado un estado de equilibrio entre las fases gaseosa y líquida de la sustancia. Cuando el líquido se encuentra en un recipiente cerrado, su fracción gaseosa en equilibrio ejerce una presión sobre el recipiente y sobre el líquido por el movimiento continuo de las moléculas. La presión de vapor es la presión que ejercen las moléculas gaseosas que están en equilibrio sobre el líquido de donde se generan. Cuando se adiciona un soluto no volátil a un solvente para formar una solución, esta última posee una presión de vapor menor que la observada en el solvente puro, pues las partículas de soluto impiden que las moléculas del solvente pasen a la fase de vapor, lo que provoca que disminuya su presión de vapor. La expresión matemática que describe este fenómeno se conoce como la ley de Raoult, que enuncia que la presión parcial de un solvente en una solución está dada por la presión de vapor del solvente puro, multiplicada por su fracción molar en la solución: En la cual P1 es la presión parcial del solvente en la solución, P1° es la presión de vapor del solvente puro y X1 es la fracción molar del solvente. ✓ El aumento en el punto de ebullición El punto de ebullición se define como la temperatura a la cual la presión de vapor de un líquido se iguala a la presión de vapor externa. Cuando un solvente forma parte de una solución, sus moléculas tienen menor posibilidad de pasar al estado gaseoso porque las moléculas del soluto en la superficie disminuyen el número de moléculas de solvente que se evaporan. Por lo tanto, la temperatura de ebullición de la solución será mayor que el solvente puro. Este fenómeno se conoce como aumento del punto de ebullición o ascenso ebulloscópico, el cual se define formalmente como la diferencia entre el punto de ebullición de la solución y el punto de ebullición del solvente puro. Para calcular el incremento del punto de ebullición, se utiliza la expresión: En la cual Te es el aumento en el punto de ebullición, Te es el punto de ebullición de la solución y </w:t>
      </w:r>
      <w:proofErr w:type="spellStart"/>
      <w:r w:rsidRPr="001F4495">
        <w:t>Te°</w:t>
      </w:r>
      <w:proofErr w:type="spellEnd"/>
      <w:r w:rsidRPr="001F4495">
        <w:t xml:space="preserve"> es el punto de ebullición del solvente puro. </w:t>
      </w:r>
      <w:proofErr w:type="spellStart"/>
      <w:r w:rsidRPr="001F4495">
        <w:t>Tesiempre</w:t>
      </w:r>
      <w:proofErr w:type="spellEnd"/>
      <w:r w:rsidRPr="001F4495">
        <w:t xml:space="preserve"> tendrá un valor positivo, pues el punto de ebullición de la solución es mayor que el punto de ebullición del solvente puro. El diagrama de fases muestra el aumento del punto de ebullición de la solución, en comparación con el punto del solvente puro. ✓ El descenso en el punto de congelación El punto de congelación de un líquido es la temperatura a la cual este se solidifica debido a un descenso en la temperatura. Cuando el solvente de una solución alcanza el punto de congelación, sus moléculas se enlazan y se rompen las interacciones con las moléculas del soluto. Esto ocasiona un descenso de la presión de vapor que lleva a una disminución en el punto de congelación de la solución. Este </w:t>
      </w:r>
      <w:r w:rsidRPr="001F4495">
        <w:lastRenderedPageBreak/>
        <w:t xml:space="preserve">fenómeno se conoce como disminución del punto de congelación o descenso crioscópico de una solución, que se define formalmente como la diferencia entre el punto de congelación del solvente puro y el punto de congelación de la solución. Para calcular la disminución del punto de congelación </w:t>
      </w:r>
      <w:proofErr w:type="gramStart"/>
      <w:r w:rsidRPr="001F4495">
        <w:t>( Tc</w:t>
      </w:r>
      <w:proofErr w:type="gramEnd"/>
      <w:r w:rsidRPr="001F4495">
        <w:t xml:space="preserve">), se utiliza la expresión: En la cual ( Te) es la disminución del punto de congelación, </w:t>
      </w:r>
      <w:proofErr w:type="spellStart"/>
      <w:r w:rsidRPr="001F4495">
        <w:t>Tc°</w:t>
      </w:r>
      <w:proofErr w:type="spellEnd"/>
      <w:r w:rsidRPr="001F4495">
        <w:t xml:space="preserve"> es el punto de congelación del solvente puro y Tc es el punto de congelación de la solución. La disminución del punto de congelación siempre tendrá un valor positivo, pues el punto de congelación del solvente puro es mayor que el punto de congelación de la solución. El diagrama de fases muestra el descenso en el punto de congelación de la solución, en comparación con el del solvente puro. ✓ La ósmosis Es un fenómeno que se genera cuando se separan dos soluciones de diferente concentración por medio de una membrana semipermeable, es decir, una membrana que solo permite el paso del solvente e impide el paso de las moléculas de soluto. De esta forma, las partículas del solvente pasan de la solución más diluida a la solución más concentrada a través de la membrana hasta que se igualan las 2 concentraciones de ambas soluciones.</w:t>
      </w:r>
    </w:p>
    <w:sectPr w:rsidR="001F44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95"/>
    <w:rsid w:val="001F4495"/>
    <w:rsid w:val="005C0D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1845F"/>
  <w15:chartTrackingRefBased/>
  <w15:docId w15:val="{B18FCBFD-1B29-4AF1-A011-9DB211C40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4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4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44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44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44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44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44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44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44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44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44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44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44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44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44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44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44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4495"/>
    <w:rPr>
      <w:rFonts w:eastAsiaTheme="majorEastAsia" w:cstheme="majorBidi"/>
      <w:color w:val="272727" w:themeColor="text1" w:themeTint="D8"/>
    </w:rPr>
  </w:style>
  <w:style w:type="paragraph" w:styleId="Ttulo">
    <w:name w:val="Title"/>
    <w:basedOn w:val="Normal"/>
    <w:next w:val="Normal"/>
    <w:link w:val="TtuloCar"/>
    <w:uiPriority w:val="10"/>
    <w:qFormat/>
    <w:rsid w:val="001F4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44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44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44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4495"/>
    <w:pPr>
      <w:spacing w:before="160"/>
      <w:jc w:val="center"/>
    </w:pPr>
    <w:rPr>
      <w:i/>
      <w:iCs/>
      <w:color w:val="404040" w:themeColor="text1" w:themeTint="BF"/>
    </w:rPr>
  </w:style>
  <w:style w:type="character" w:customStyle="1" w:styleId="CitaCar">
    <w:name w:val="Cita Car"/>
    <w:basedOn w:val="Fuentedeprrafopredeter"/>
    <w:link w:val="Cita"/>
    <w:uiPriority w:val="29"/>
    <w:rsid w:val="001F4495"/>
    <w:rPr>
      <w:i/>
      <w:iCs/>
      <w:color w:val="404040" w:themeColor="text1" w:themeTint="BF"/>
    </w:rPr>
  </w:style>
  <w:style w:type="paragraph" w:styleId="Prrafodelista">
    <w:name w:val="List Paragraph"/>
    <w:basedOn w:val="Normal"/>
    <w:uiPriority w:val="34"/>
    <w:qFormat/>
    <w:rsid w:val="001F4495"/>
    <w:pPr>
      <w:ind w:left="720"/>
      <w:contextualSpacing/>
    </w:pPr>
  </w:style>
  <w:style w:type="character" w:styleId="nfasisintenso">
    <w:name w:val="Intense Emphasis"/>
    <w:basedOn w:val="Fuentedeprrafopredeter"/>
    <w:uiPriority w:val="21"/>
    <w:qFormat/>
    <w:rsid w:val="001F4495"/>
    <w:rPr>
      <w:i/>
      <w:iCs/>
      <w:color w:val="0F4761" w:themeColor="accent1" w:themeShade="BF"/>
    </w:rPr>
  </w:style>
  <w:style w:type="paragraph" w:styleId="Citadestacada">
    <w:name w:val="Intense Quote"/>
    <w:basedOn w:val="Normal"/>
    <w:next w:val="Normal"/>
    <w:link w:val="CitadestacadaCar"/>
    <w:uiPriority w:val="30"/>
    <w:qFormat/>
    <w:rsid w:val="001F4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4495"/>
    <w:rPr>
      <w:i/>
      <w:iCs/>
      <w:color w:val="0F4761" w:themeColor="accent1" w:themeShade="BF"/>
    </w:rPr>
  </w:style>
  <w:style w:type="character" w:styleId="Referenciaintensa">
    <w:name w:val="Intense Reference"/>
    <w:basedOn w:val="Fuentedeprrafopredeter"/>
    <w:uiPriority w:val="32"/>
    <w:qFormat/>
    <w:rsid w:val="001F44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1591</Words>
  <Characters>8752</Characters>
  <Application>Microsoft Office Word</Application>
  <DocSecurity>0</DocSecurity>
  <Lines>72</Lines>
  <Paragraphs>20</Paragraphs>
  <ScaleCrop>false</ScaleCrop>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2025-08-16T03:07:00Z</dcterms:created>
  <dcterms:modified xsi:type="dcterms:W3CDTF">2025-08-16T03:08:00Z</dcterms:modified>
</cp:coreProperties>
</file>