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575B" w14:textId="77777777" w:rsidR="009056E0" w:rsidRDefault="006B2788">
      <w:pPr>
        <w:spacing w:before="78"/>
        <w:ind w:left="4" w:right="28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ГУАП</w:t>
      </w:r>
    </w:p>
    <w:p w14:paraId="4D6B3B6A" w14:textId="77777777" w:rsidR="009056E0" w:rsidRDefault="009056E0">
      <w:pPr>
        <w:pStyle w:val="a3"/>
        <w:spacing w:before="204"/>
        <w:rPr>
          <w:rFonts w:ascii="Times New Roman"/>
          <w:sz w:val="24"/>
        </w:rPr>
      </w:pPr>
    </w:p>
    <w:p w14:paraId="25D32701" w14:textId="77777777" w:rsidR="009056E0" w:rsidRDefault="006B2788">
      <w:pPr>
        <w:ind w:right="28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43</w:t>
      </w:r>
    </w:p>
    <w:p w14:paraId="308C0E82" w14:textId="77777777" w:rsidR="009056E0" w:rsidRDefault="009056E0">
      <w:pPr>
        <w:pStyle w:val="a3"/>
        <w:rPr>
          <w:rFonts w:ascii="Times New Roman"/>
          <w:sz w:val="24"/>
        </w:rPr>
      </w:pPr>
    </w:p>
    <w:p w14:paraId="08154D19" w14:textId="77777777" w:rsidR="009056E0" w:rsidRDefault="009056E0">
      <w:pPr>
        <w:pStyle w:val="a3"/>
        <w:rPr>
          <w:rFonts w:ascii="Times New Roman"/>
          <w:sz w:val="24"/>
        </w:rPr>
      </w:pPr>
    </w:p>
    <w:p w14:paraId="343B7094" w14:textId="77777777" w:rsidR="009056E0" w:rsidRDefault="009056E0">
      <w:pPr>
        <w:pStyle w:val="a3"/>
        <w:rPr>
          <w:rFonts w:ascii="Times New Roman"/>
          <w:sz w:val="24"/>
        </w:rPr>
      </w:pPr>
    </w:p>
    <w:p w14:paraId="675AB5F4" w14:textId="77777777" w:rsidR="009056E0" w:rsidRDefault="009056E0">
      <w:pPr>
        <w:pStyle w:val="a3"/>
        <w:spacing w:before="96"/>
        <w:rPr>
          <w:rFonts w:ascii="Times New Roman"/>
          <w:sz w:val="24"/>
        </w:rPr>
      </w:pPr>
    </w:p>
    <w:p w14:paraId="1E0349D4" w14:textId="77777777" w:rsidR="009056E0" w:rsidRDefault="006B2788">
      <w:pPr>
        <w:spacing w:before="1"/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ОТЧЕТ</w:t>
      </w:r>
    </w:p>
    <w:p w14:paraId="7F340AFA" w14:textId="77777777" w:rsidR="009056E0" w:rsidRDefault="006B2788">
      <w:pPr>
        <w:spacing w:line="343" w:lineRule="auto"/>
        <w:ind w:left="2" w:right="68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ЗАЩИЩЕН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ОЦЕНКОЙ </w:t>
      </w:r>
      <w:r>
        <w:rPr>
          <w:rFonts w:ascii="Times New Roman" w:hAnsi="Times New Roman"/>
          <w:spacing w:val="-2"/>
          <w:sz w:val="24"/>
        </w:rPr>
        <w:t>ПРЕПОДАВАТЕЛЬ</w:t>
      </w:r>
    </w:p>
    <w:p w14:paraId="0A96052C" w14:textId="77777777" w:rsidR="009056E0" w:rsidRDefault="009056E0">
      <w:pPr>
        <w:pStyle w:val="a3"/>
        <w:rPr>
          <w:rFonts w:ascii="Times New Roman"/>
          <w:sz w:val="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243"/>
        <w:gridCol w:w="286"/>
        <w:gridCol w:w="2821"/>
        <w:gridCol w:w="277"/>
        <w:gridCol w:w="3015"/>
      </w:tblGrid>
      <w:tr w:rsidR="009056E0" w14:paraId="193FF6B7" w14:textId="77777777">
        <w:trPr>
          <w:trHeight w:val="303"/>
        </w:trPr>
        <w:tc>
          <w:tcPr>
            <w:tcW w:w="3243" w:type="dxa"/>
            <w:tcBorders>
              <w:bottom w:val="single" w:sz="4" w:space="0" w:color="000000"/>
            </w:tcBorders>
          </w:tcPr>
          <w:p w14:paraId="38510F46" w14:textId="77777777" w:rsidR="009056E0" w:rsidRDefault="006B2788">
            <w:pPr>
              <w:pStyle w:val="TableParagraph"/>
              <w:spacing w:line="266" w:lineRule="exact"/>
              <w:ind w:left="4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ассистент</w:t>
            </w:r>
          </w:p>
        </w:tc>
        <w:tc>
          <w:tcPr>
            <w:tcW w:w="286" w:type="dxa"/>
          </w:tcPr>
          <w:p w14:paraId="18C3C34E" w14:textId="77777777" w:rsidR="009056E0" w:rsidRDefault="009056E0">
            <w:pPr>
              <w:pStyle w:val="TableParagraph"/>
            </w:pPr>
          </w:p>
        </w:tc>
        <w:tc>
          <w:tcPr>
            <w:tcW w:w="2821" w:type="dxa"/>
            <w:tcBorders>
              <w:bottom w:val="single" w:sz="4" w:space="0" w:color="000000"/>
            </w:tcBorders>
          </w:tcPr>
          <w:p w14:paraId="292836C4" w14:textId="77777777" w:rsidR="009056E0" w:rsidRDefault="009056E0">
            <w:pPr>
              <w:pStyle w:val="TableParagraph"/>
            </w:pPr>
          </w:p>
        </w:tc>
        <w:tc>
          <w:tcPr>
            <w:tcW w:w="277" w:type="dxa"/>
          </w:tcPr>
          <w:p w14:paraId="06C9D639" w14:textId="77777777" w:rsidR="009056E0" w:rsidRDefault="009056E0">
            <w:pPr>
              <w:pStyle w:val="TableParagraph"/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14:paraId="082BF418" w14:textId="77777777" w:rsidR="009056E0" w:rsidRDefault="006B2788">
            <w:pPr>
              <w:pStyle w:val="TableParagraph"/>
              <w:spacing w:before="50" w:line="257" w:lineRule="exact"/>
              <w:ind w:left="1" w:right="5"/>
              <w:jc w:val="center"/>
              <w:rPr>
                <w:sz w:val="24"/>
              </w:rPr>
            </w:pPr>
            <w:r>
              <w:rPr>
                <w:sz w:val="24"/>
              </w:rPr>
              <w:t>П.А.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Степанов</w:t>
            </w:r>
          </w:p>
        </w:tc>
      </w:tr>
      <w:tr w:rsidR="009056E0" w14:paraId="0C416A92" w14:textId="77777777">
        <w:trPr>
          <w:trHeight w:val="209"/>
        </w:trPr>
        <w:tc>
          <w:tcPr>
            <w:tcW w:w="3243" w:type="dxa"/>
            <w:tcBorders>
              <w:top w:val="single" w:sz="4" w:space="0" w:color="000000"/>
            </w:tcBorders>
          </w:tcPr>
          <w:p w14:paraId="45E89496" w14:textId="77777777" w:rsidR="009056E0" w:rsidRDefault="006B2788">
            <w:pPr>
              <w:pStyle w:val="TableParagraph"/>
              <w:spacing w:line="167" w:lineRule="exact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6" w:type="dxa"/>
          </w:tcPr>
          <w:p w14:paraId="06990AA0" w14:textId="77777777" w:rsidR="009056E0" w:rsidRDefault="009056E0">
            <w:pPr>
              <w:pStyle w:val="TableParagraph"/>
              <w:rPr>
                <w:sz w:val="14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14:paraId="38393E38" w14:textId="77777777" w:rsidR="009056E0" w:rsidRDefault="006B2788">
            <w:pPr>
              <w:pStyle w:val="TableParagraph"/>
              <w:spacing w:line="167" w:lineRule="exact"/>
              <w:ind w:left="823"/>
              <w:rPr>
                <w:sz w:val="20"/>
              </w:rPr>
            </w:pPr>
            <w:r>
              <w:rPr>
                <w:spacing w:val="-2"/>
                <w:sz w:val="20"/>
              </w:rPr>
              <w:t>подпись,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7" w:type="dxa"/>
          </w:tcPr>
          <w:p w14:paraId="0714B6A0" w14:textId="77777777" w:rsidR="009056E0" w:rsidRDefault="009056E0">
            <w:pPr>
              <w:pStyle w:val="TableParagraph"/>
              <w:rPr>
                <w:sz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40AEC828" w14:textId="77777777" w:rsidR="009056E0" w:rsidRDefault="006B2788">
            <w:pPr>
              <w:pStyle w:val="TableParagraph"/>
              <w:spacing w:line="167" w:lineRule="exact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44A213D1" w14:textId="77777777" w:rsidR="009056E0" w:rsidRDefault="009056E0">
      <w:pPr>
        <w:pStyle w:val="a3"/>
        <w:rPr>
          <w:rFonts w:ascii="Times New Roman"/>
        </w:rPr>
      </w:pPr>
    </w:p>
    <w:p w14:paraId="18DF1C49" w14:textId="77777777" w:rsidR="009056E0" w:rsidRDefault="009056E0">
      <w:pPr>
        <w:pStyle w:val="a3"/>
        <w:rPr>
          <w:rFonts w:ascii="Times New Roman"/>
        </w:rPr>
      </w:pPr>
    </w:p>
    <w:p w14:paraId="424CCA73" w14:textId="77777777" w:rsidR="009056E0" w:rsidRDefault="009056E0">
      <w:pPr>
        <w:pStyle w:val="a3"/>
        <w:rPr>
          <w:rFonts w:ascii="Times New Roman"/>
        </w:rPr>
      </w:pPr>
    </w:p>
    <w:p w14:paraId="16FF84E2" w14:textId="77777777" w:rsidR="009056E0" w:rsidRDefault="009056E0">
      <w:pPr>
        <w:pStyle w:val="a3"/>
        <w:rPr>
          <w:rFonts w:ascii="Times New Roman"/>
        </w:rPr>
      </w:pPr>
    </w:p>
    <w:p w14:paraId="6399832E" w14:textId="77777777" w:rsidR="009056E0" w:rsidRDefault="009056E0">
      <w:pPr>
        <w:pStyle w:val="a3"/>
        <w:spacing w:before="137"/>
        <w:rPr>
          <w:rFonts w:ascii="Times New Roman"/>
        </w:rPr>
      </w:pPr>
    </w:p>
    <w:tbl>
      <w:tblPr>
        <w:tblStyle w:val="TableNormal"/>
        <w:tblW w:w="0" w:type="auto"/>
        <w:tblInd w:w="218" w:type="dxa"/>
        <w:tblLayout w:type="fixed"/>
        <w:tblLook w:val="01E0" w:firstRow="1" w:lastRow="1" w:firstColumn="1" w:lastColumn="1" w:noHBand="0" w:noVBand="0"/>
      </w:tblPr>
      <w:tblGrid>
        <w:gridCol w:w="9431"/>
      </w:tblGrid>
      <w:tr w:rsidR="009056E0" w14:paraId="259B7594" w14:textId="77777777">
        <w:trPr>
          <w:trHeight w:val="1234"/>
        </w:trPr>
        <w:tc>
          <w:tcPr>
            <w:tcW w:w="9431" w:type="dxa"/>
          </w:tcPr>
          <w:p w14:paraId="134A5494" w14:textId="77777777" w:rsidR="009056E0" w:rsidRDefault="006B2788">
            <w:pPr>
              <w:pStyle w:val="TableParagraph"/>
              <w:spacing w:line="311" w:lineRule="exact"/>
              <w:ind w:left="9" w:right="1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№7</w:t>
            </w:r>
          </w:p>
        </w:tc>
      </w:tr>
      <w:tr w:rsidR="009056E0" w14:paraId="15A54EC2" w14:textId="77777777">
        <w:trPr>
          <w:trHeight w:val="1560"/>
        </w:trPr>
        <w:tc>
          <w:tcPr>
            <w:tcW w:w="9431" w:type="dxa"/>
          </w:tcPr>
          <w:p w14:paraId="2264F204" w14:textId="497B7262" w:rsidR="009056E0" w:rsidRDefault="00CC16AE">
            <w:pPr>
              <w:pStyle w:val="TableParagraph"/>
              <w:ind w:left="8" w:right="9"/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r w:rsidR="006B2788">
              <w:rPr>
                <w:sz w:val="28"/>
              </w:rPr>
              <w:t>Разработка</w:t>
            </w:r>
            <w:r w:rsidR="006B2788">
              <w:rPr>
                <w:spacing w:val="-9"/>
                <w:sz w:val="28"/>
              </w:rPr>
              <w:t xml:space="preserve"> </w:t>
            </w:r>
            <w:r w:rsidR="006B2788">
              <w:rPr>
                <w:sz w:val="28"/>
              </w:rPr>
              <w:t>приложения</w:t>
            </w:r>
            <w:r w:rsidR="006B2788">
              <w:rPr>
                <w:spacing w:val="-7"/>
                <w:sz w:val="28"/>
              </w:rPr>
              <w:t xml:space="preserve"> </w:t>
            </w:r>
            <w:r w:rsidR="006B2788">
              <w:rPr>
                <w:sz w:val="28"/>
              </w:rPr>
              <w:t>с</w:t>
            </w:r>
            <w:r w:rsidR="006B2788">
              <w:rPr>
                <w:spacing w:val="-9"/>
                <w:sz w:val="28"/>
              </w:rPr>
              <w:t xml:space="preserve"> </w:t>
            </w:r>
            <w:r w:rsidR="006B2788">
              <w:rPr>
                <w:sz w:val="28"/>
              </w:rPr>
              <w:t>асинхронной</w:t>
            </w:r>
            <w:r w:rsidR="006B2788">
              <w:rPr>
                <w:spacing w:val="-10"/>
                <w:sz w:val="28"/>
              </w:rPr>
              <w:t xml:space="preserve"> </w:t>
            </w:r>
            <w:r w:rsidR="006B2788">
              <w:rPr>
                <w:sz w:val="28"/>
              </w:rPr>
              <w:t>очередью</w:t>
            </w:r>
            <w:r w:rsidR="006B2788">
              <w:rPr>
                <w:spacing w:val="-7"/>
                <w:sz w:val="28"/>
              </w:rPr>
              <w:t xml:space="preserve"> </w:t>
            </w:r>
            <w:r w:rsidR="006B2788">
              <w:rPr>
                <w:spacing w:val="-2"/>
                <w:sz w:val="28"/>
              </w:rPr>
              <w:t>сообщений</w:t>
            </w:r>
            <w:r>
              <w:rPr>
                <w:spacing w:val="-2"/>
                <w:sz w:val="28"/>
              </w:rPr>
              <w:t>»</w:t>
            </w:r>
          </w:p>
        </w:tc>
      </w:tr>
      <w:tr w:rsidR="009056E0" w14:paraId="5C46DEBB" w14:textId="77777777">
        <w:trPr>
          <w:trHeight w:val="591"/>
        </w:trPr>
        <w:tc>
          <w:tcPr>
            <w:tcW w:w="9431" w:type="dxa"/>
          </w:tcPr>
          <w:p w14:paraId="01CB3103" w14:textId="77777777" w:rsidR="009056E0" w:rsidRDefault="009056E0">
            <w:pPr>
              <w:pStyle w:val="TableParagraph"/>
              <w:spacing w:before="39"/>
              <w:rPr>
                <w:sz w:val="24"/>
              </w:rPr>
            </w:pPr>
          </w:p>
          <w:p w14:paraId="6B23ECF8" w14:textId="77777777" w:rsidR="009056E0" w:rsidRDefault="006B2788">
            <w:pPr>
              <w:pStyle w:val="TableParagraph"/>
              <w:spacing w:line="256" w:lineRule="exact"/>
              <w:ind w:left="8" w:right="8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СЕРВЕРНЫХ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</w:t>
            </w:r>
          </w:p>
        </w:tc>
      </w:tr>
    </w:tbl>
    <w:p w14:paraId="25DB876C" w14:textId="77777777" w:rsidR="009056E0" w:rsidRDefault="009056E0">
      <w:pPr>
        <w:pStyle w:val="a3"/>
        <w:rPr>
          <w:rFonts w:ascii="Times New Roman"/>
          <w:sz w:val="24"/>
        </w:rPr>
      </w:pPr>
    </w:p>
    <w:p w14:paraId="71E70BC1" w14:textId="77777777" w:rsidR="009056E0" w:rsidRDefault="009056E0">
      <w:pPr>
        <w:pStyle w:val="a3"/>
        <w:rPr>
          <w:rFonts w:ascii="Times New Roman"/>
          <w:sz w:val="24"/>
        </w:rPr>
      </w:pPr>
    </w:p>
    <w:p w14:paraId="47BADCEE" w14:textId="77777777" w:rsidR="009056E0" w:rsidRDefault="009056E0">
      <w:pPr>
        <w:pStyle w:val="a3"/>
        <w:rPr>
          <w:rFonts w:ascii="Times New Roman"/>
          <w:sz w:val="24"/>
        </w:rPr>
      </w:pPr>
    </w:p>
    <w:p w14:paraId="66BA6D00" w14:textId="77777777" w:rsidR="009056E0" w:rsidRDefault="009056E0">
      <w:pPr>
        <w:pStyle w:val="a3"/>
        <w:rPr>
          <w:rFonts w:ascii="Times New Roman"/>
          <w:sz w:val="24"/>
        </w:rPr>
      </w:pPr>
    </w:p>
    <w:p w14:paraId="18F49156" w14:textId="77777777" w:rsidR="009056E0" w:rsidRDefault="009056E0">
      <w:pPr>
        <w:pStyle w:val="a3"/>
        <w:rPr>
          <w:rFonts w:ascii="Times New Roman"/>
          <w:sz w:val="24"/>
        </w:rPr>
      </w:pPr>
    </w:p>
    <w:p w14:paraId="79785F23" w14:textId="77777777" w:rsidR="009056E0" w:rsidRDefault="009056E0">
      <w:pPr>
        <w:pStyle w:val="a3"/>
        <w:rPr>
          <w:rFonts w:ascii="Times New Roman"/>
          <w:sz w:val="24"/>
        </w:rPr>
      </w:pPr>
    </w:p>
    <w:p w14:paraId="19E6CC2F" w14:textId="77777777" w:rsidR="009056E0" w:rsidRDefault="009056E0">
      <w:pPr>
        <w:pStyle w:val="a3"/>
        <w:rPr>
          <w:rFonts w:ascii="Times New Roman"/>
          <w:sz w:val="24"/>
        </w:rPr>
      </w:pPr>
    </w:p>
    <w:p w14:paraId="4633F453" w14:textId="77777777" w:rsidR="009056E0" w:rsidRDefault="009056E0">
      <w:pPr>
        <w:pStyle w:val="a3"/>
        <w:spacing w:before="71"/>
        <w:rPr>
          <w:rFonts w:ascii="Times New Roman"/>
          <w:sz w:val="24"/>
        </w:rPr>
      </w:pPr>
    </w:p>
    <w:p w14:paraId="5230F868" w14:textId="77777777" w:rsidR="009056E0" w:rsidRDefault="006B2788">
      <w:pPr>
        <w:spacing w:before="1"/>
        <w:ind w:left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РАБОТУ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ВЫПОЛНИЛ</w:t>
      </w:r>
    </w:p>
    <w:p w14:paraId="3BB688F8" w14:textId="77777777" w:rsidR="009056E0" w:rsidRDefault="009056E0">
      <w:pPr>
        <w:pStyle w:val="a3"/>
        <w:spacing w:before="39"/>
        <w:rPr>
          <w:rFonts w:ascii="Times New Roman"/>
        </w:rPr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2028"/>
        <w:gridCol w:w="2040"/>
        <w:gridCol w:w="2903"/>
        <w:gridCol w:w="2768"/>
      </w:tblGrid>
      <w:tr w:rsidR="009056E0" w14:paraId="5532FB85" w14:textId="77777777">
        <w:trPr>
          <w:trHeight w:val="254"/>
        </w:trPr>
        <w:tc>
          <w:tcPr>
            <w:tcW w:w="2028" w:type="dxa"/>
          </w:tcPr>
          <w:p w14:paraId="64B16E1B" w14:textId="77777777" w:rsidR="009056E0" w:rsidRDefault="006B2788">
            <w:pPr>
              <w:pStyle w:val="TableParagraph"/>
              <w:spacing w:line="234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2040" w:type="dxa"/>
          </w:tcPr>
          <w:p w14:paraId="05D9DDC0" w14:textId="77777777" w:rsidR="009056E0" w:rsidRDefault="006B2788">
            <w:pPr>
              <w:pStyle w:val="TableParagraph"/>
              <w:tabs>
                <w:tab w:val="left" w:pos="816"/>
                <w:tab w:val="left" w:pos="1922"/>
              </w:tabs>
              <w:spacing w:line="234" w:lineRule="exact"/>
              <w:ind w:left="189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4"/>
                <w:sz w:val="24"/>
                <w:u w:val="single"/>
              </w:rPr>
              <w:t>4232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3" w:type="dxa"/>
          </w:tcPr>
          <w:p w14:paraId="121CBD5C" w14:textId="77777777" w:rsidR="009056E0" w:rsidRDefault="006B2788">
            <w:pPr>
              <w:pStyle w:val="TableParagraph"/>
              <w:tabs>
                <w:tab w:val="left" w:pos="2723"/>
              </w:tabs>
              <w:spacing w:line="234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68" w:type="dxa"/>
          </w:tcPr>
          <w:p w14:paraId="73992525" w14:textId="7D155EE6" w:rsidR="009056E0" w:rsidRDefault="006B2788">
            <w:pPr>
              <w:pStyle w:val="TableParagraph"/>
              <w:tabs>
                <w:tab w:val="left" w:pos="634"/>
                <w:tab w:val="left" w:pos="2670"/>
              </w:tabs>
              <w:spacing w:line="234" w:lineRule="exact"/>
              <w:ind w:left="4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1829B8">
              <w:rPr>
                <w:sz w:val="24"/>
                <w:u w:val="single"/>
              </w:rPr>
              <w:t>Е.А.Уткина</w:t>
            </w:r>
            <w:r>
              <w:rPr>
                <w:sz w:val="24"/>
                <w:u w:val="single"/>
              </w:rPr>
              <w:tab/>
            </w:r>
          </w:p>
        </w:tc>
      </w:tr>
      <w:tr w:rsidR="009056E0" w14:paraId="0E411A2A" w14:textId="77777777">
        <w:trPr>
          <w:trHeight w:val="209"/>
        </w:trPr>
        <w:tc>
          <w:tcPr>
            <w:tcW w:w="2028" w:type="dxa"/>
          </w:tcPr>
          <w:p w14:paraId="1FE7F98E" w14:textId="77777777" w:rsidR="009056E0" w:rsidRDefault="009056E0">
            <w:pPr>
              <w:pStyle w:val="TableParagraph"/>
              <w:rPr>
                <w:sz w:val="14"/>
              </w:rPr>
            </w:pPr>
          </w:p>
        </w:tc>
        <w:tc>
          <w:tcPr>
            <w:tcW w:w="2040" w:type="dxa"/>
          </w:tcPr>
          <w:p w14:paraId="215D8711" w14:textId="77777777" w:rsidR="009056E0" w:rsidRDefault="009056E0">
            <w:pPr>
              <w:pStyle w:val="TableParagraph"/>
              <w:rPr>
                <w:sz w:val="14"/>
              </w:rPr>
            </w:pPr>
          </w:p>
        </w:tc>
        <w:tc>
          <w:tcPr>
            <w:tcW w:w="2903" w:type="dxa"/>
          </w:tcPr>
          <w:p w14:paraId="1C135FC9" w14:textId="77777777" w:rsidR="009056E0" w:rsidRDefault="006B2788">
            <w:pPr>
              <w:pStyle w:val="TableParagraph"/>
              <w:spacing w:line="189" w:lineRule="exact"/>
              <w:ind w:left="28" w:right="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подпись,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68" w:type="dxa"/>
          </w:tcPr>
          <w:p w14:paraId="2E4E55DF" w14:textId="77777777" w:rsidR="009056E0" w:rsidRDefault="006B2788">
            <w:pPr>
              <w:pStyle w:val="TableParagraph"/>
              <w:spacing w:line="189" w:lineRule="exact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7295820A" w14:textId="77777777" w:rsidR="009056E0" w:rsidRDefault="009056E0">
      <w:pPr>
        <w:pStyle w:val="a3"/>
        <w:rPr>
          <w:rFonts w:ascii="Times New Roman"/>
          <w:sz w:val="24"/>
        </w:rPr>
      </w:pPr>
    </w:p>
    <w:p w14:paraId="6CAAB018" w14:textId="77777777" w:rsidR="009056E0" w:rsidRDefault="009056E0">
      <w:pPr>
        <w:pStyle w:val="a3"/>
        <w:rPr>
          <w:rFonts w:ascii="Times New Roman"/>
          <w:sz w:val="24"/>
        </w:rPr>
      </w:pPr>
    </w:p>
    <w:p w14:paraId="6B32694D" w14:textId="77777777" w:rsidR="009056E0" w:rsidRDefault="009056E0">
      <w:pPr>
        <w:pStyle w:val="a3"/>
        <w:rPr>
          <w:rFonts w:ascii="Times New Roman"/>
          <w:sz w:val="24"/>
        </w:rPr>
      </w:pPr>
    </w:p>
    <w:p w14:paraId="07FE8E0F" w14:textId="77777777" w:rsidR="009056E0" w:rsidRDefault="009056E0">
      <w:pPr>
        <w:pStyle w:val="a3"/>
        <w:rPr>
          <w:rFonts w:ascii="Times New Roman"/>
          <w:sz w:val="24"/>
        </w:rPr>
      </w:pPr>
    </w:p>
    <w:p w14:paraId="4B9C9C42" w14:textId="77777777" w:rsidR="009056E0" w:rsidRDefault="009056E0">
      <w:pPr>
        <w:pStyle w:val="a3"/>
        <w:rPr>
          <w:rFonts w:ascii="Times New Roman"/>
          <w:sz w:val="24"/>
        </w:rPr>
      </w:pPr>
    </w:p>
    <w:p w14:paraId="52235C67" w14:textId="77777777" w:rsidR="009056E0" w:rsidRDefault="009056E0">
      <w:pPr>
        <w:pStyle w:val="a3"/>
        <w:rPr>
          <w:rFonts w:ascii="Times New Roman"/>
          <w:sz w:val="24"/>
        </w:rPr>
      </w:pPr>
    </w:p>
    <w:p w14:paraId="319CBFC0" w14:textId="77777777" w:rsidR="009056E0" w:rsidRDefault="009056E0">
      <w:pPr>
        <w:pStyle w:val="a3"/>
        <w:spacing w:before="91"/>
        <w:rPr>
          <w:rFonts w:ascii="Times New Roman"/>
          <w:sz w:val="24"/>
        </w:rPr>
      </w:pPr>
    </w:p>
    <w:p w14:paraId="6574E48A" w14:textId="77777777" w:rsidR="009056E0" w:rsidRDefault="006B2788">
      <w:pPr>
        <w:ind w:right="27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2024</w:t>
      </w:r>
    </w:p>
    <w:p w14:paraId="50708063" w14:textId="77777777" w:rsidR="009056E0" w:rsidRDefault="009056E0">
      <w:pPr>
        <w:jc w:val="center"/>
        <w:rPr>
          <w:rFonts w:ascii="Times New Roman" w:hAnsi="Times New Roman"/>
          <w:sz w:val="24"/>
        </w:rPr>
        <w:sectPr w:rsidR="009056E0">
          <w:type w:val="continuous"/>
          <w:pgSz w:w="11910" w:h="16840"/>
          <w:pgMar w:top="1040" w:right="283" w:bottom="280" w:left="1700" w:header="720" w:footer="720" w:gutter="0"/>
          <w:cols w:space="720"/>
        </w:sectPr>
      </w:pPr>
    </w:p>
    <w:p w14:paraId="06FA3248" w14:textId="77777777" w:rsidR="009056E0" w:rsidRDefault="006B2788">
      <w:pPr>
        <w:pStyle w:val="1"/>
        <w:spacing w:before="59"/>
      </w:pPr>
      <w:r>
        <w:lastRenderedPageBreak/>
        <w:t xml:space="preserve">Цель </w:t>
      </w:r>
      <w:r>
        <w:rPr>
          <w:spacing w:val="-2"/>
        </w:rPr>
        <w:t>работы:</w:t>
      </w:r>
    </w:p>
    <w:p w14:paraId="47679F3D" w14:textId="77777777" w:rsidR="009056E0" w:rsidRDefault="006B2788">
      <w:pPr>
        <w:spacing w:before="163" w:line="360" w:lineRule="auto"/>
        <w:ind w:left="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простой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распределенной репликации (“писатели-читатели”).</w:t>
      </w:r>
    </w:p>
    <w:p w14:paraId="6D54D201" w14:textId="77777777" w:rsidR="009056E0" w:rsidRDefault="009056E0">
      <w:pPr>
        <w:pStyle w:val="a3"/>
        <w:spacing w:before="159"/>
        <w:rPr>
          <w:rFonts w:ascii="Times New Roman"/>
          <w:sz w:val="28"/>
        </w:rPr>
      </w:pPr>
    </w:p>
    <w:p w14:paraId="6A097150" w14:textId="77777777" w:rsidR="009056E0" w:rsidRDefault="006B2788">
      <w:pPr>
        <w:pStyle w:val="1"/>
        <w:spacing w:before="1"/>
      </w:pPr>
      <w:r>
        <w:t>Задание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лабораторную</w:t>
      </w:r>
      <w:r>
        <w:rPr>
          <w:spacing w:val="-7"/>
        </w:rPr>
        <w:t xml:space="preserve"> </w:t>
      </w:r>
      <w:r>
        <w:rPr>
          <w:spacing w:val="-2"/>
        </w:rPr>
        <w:t>работу:</w:t>
      </w:r>
    </w:p>
    <w:p w14:paraId="074CFB22" w14:textId="77777777" w:rsidR="009056E0" w:rsidRDefault="006B2788">
      <w:pPr>
        <w:pStyle w:val="a4"/>
        <w:numPr>
          <w:ilvl w:val="0"/>
          <w:numId w:val="1"/>
        </w:numPr>
        <w:tabs>
          <w:tab w:val="left" w:pos="720"/>
        </w:tabs>
        <w:spacing w:before="162"/>
        <w:ind w:left="720" w:hanging="359"/>
        <w:jc w:val="both"/>
        <w:rPr>
          <w:sz w:val="28"/>
        </w:rPr>
      </w:pPr>
      <w:r>
        <w:rPr>
          <w:sz w:val="28"/>
        </w:rPr>
        <w:t>Скачайте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разверните</w:t>
      </w:r>
      <w:r>
        <w:rPr>
          <w:spacing w:val="-5"/>
          <w:sz w:val="28"/>
        </w:rPr>
        <w:t xml:space="preserve"> </w:t>
      </w:r>
      <w:r>
        <w:rPr>
          <w:sz w:val="28"/>
        </w:rPr>
        <w:t>Apache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4"/>
          <w:sz w:val="28"/>
        </w:rPr>
        <w:t>Kafka</w:t>
      </w:r>
      <w:proofErr w:type="spellEnd"/>
    </w:p>
    <w:p w14:paraId="2F4AFE80" w14:textId="77777777" w:rsidR="009056E0" w:rsidRDefault="006B2788">
      <w:pPr>
        <w:pStyle w:val="a4"/>
        <w:numPr>
          <w:ilvl w:val="0"/>
          <w:numId w:val="1"/>
        </w:numPr>
        <w:tabs>
          <w:tab w:val="left" w:pos="721"/>
        </w:tabs>
        <w:spacing w:before="161" w:line="360" w:lineRule="auto"/>
        <w:ind w:left="721" w:right="285"/>
        <w:jc w:val="both"/>
        <w:rPr>
          <w:sz w:val="28"/>
        </w:rPr>
      </w:pPr>
      <w:r>
        <w:rPr>
          <w:sz w:val="28"/>
        </w:rPr>
        <w:t>Модифицируйте свое приложение со встраиваемой базой данных так, чтобы его можно было запустить в нескол</w:t>
      </w:r>
      <w:r>
        <w:rPr>
          <w:sz w:val="28"/>
        </w:rPr>
        <w:t xml:space="preserve">ьких экземплярах на разных </w:t>
      </w:r>
      <w:r>
        <w:rPr>
          <w:spacing w:val="-2"/>
          <w:sz w:val="28"/>
        </w:rPr>
        <w:t>портах</w:t>
      </w:r>
    </w:p>
    <w:p w14:paraId="6B124259" w14:textId="67A2EDC4" w:rsidR="009056E0" w:rsidRPr="00444E5B" w:rsidRDefault="006B2788" w:rsidP="00444E5B">
      <w:pPr>
        <w:pStyle w:val="a4"/>
        <w:numPr>
          <w:ilvl w:val="0"/>
          <w:numId w:val="1"/>
        </w:numPr>
        <w:tabs>
          <w:tab w:val="left" w:pos="720"/>
        </w:tabs>
        <w:ind w:left="720" w:hanging="359"/>
        <w:jc w:val="both"/>
        <w:rPr>
          <w:sz w:val="28"/>
        </w:rPr>
      </w:pPr>
      <w:r>
        <w:rPr>
          <w:sz w:val="28"/>
        </w:rPr>
        <w:t>Реализуйте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-5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Producer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Consumer</w:t>
      </w:r>
      <w:r>
        <w:rPr>
          <w:spacing w:val="-6"/>
          <w:sz w:val="28"/>
        </w:rPr>
        <w:t xml:space="preserve"> </w:t>
      </w:r>
      <w:r>
        <w:rPr>
          <w:sz w:val="28"/>
        </w:rPr>
        <w:t>такие,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</w:p>
    <w:p w14:paraId="368845F8" w14:textId="0E661E34" w:rsidR="009056E0" w:rsidRDefault="00444E5B" w:rsidP="00444E5B">
      <w:pPr>
        <w:pStyle w:val="a4"/>
        <w:tabs>
          <w:tab w:val="left" w:pos="720"/>
        </w:tabs>
        <w:spacing w:before="161"/>
        <w:ind w:firstLine="0"/>
        <w:jc w:val="left"/>
        <w:rPr>
          <w:sz w:val="28"/>
        </w:rPr>
      </w:pPr>
      <w:r>
        <w:rPr>
          <w:sz w:val="28"/>
        </w:rPr>
        <w:t xml:space="preserve">а. </w:t>
      </w:r>
      <w:proofErr w:type="spellStart"/>
      <w:r w:rsidR="006B2788">
        <w:rPr>
          <w:sz w:val="28"/>
        </w:rPr>
        <w:t>P</w:t>
      </w:r>
      <w:r w:rsidR="006B2788">
        <w:rPr>
          <w:sz w:val="28"/>
        </w:rPr>
        <w:t>roducer</w:t>
      </w:r>
      <w:proofErr w:type="spellEnd"/>
      <w:r w:rsidR="006B2788">
        <w:rPr>
          <w:spacing w:val="-5"/>
          <w:sz w:val="28"/>
        </w:rPr>
        <w:t xml:space="preserve"> </w:t>
      </w:r>
      <w:r w:rsidR="006B2788">
        <w:rPr>
          <w:sz w:val="28"/>
        </w:rPr>
        <w:t>при</w:t>
      </w:r>
      <w:r w:rsidR="006B2788">
        <w:rPr>
          <w:spacing w:val="-2"/>
          <w:sz w:val="28"/>
        </w:rPr>
        <w:t xml:space="preserve"> </w:t>
      </w:r>
      <w:r w:rsidR="006B2788">
        <w:rPr>
          <w:sz w:val="28"/>
        </w:rPr>
        <w:t>каждой</w:t>
      </w:r>
      <w:r w:rsidR="006B2788">
        <w:rPr>
          <w:spacing w:val="-2"/>
          <w:sz w:val="28"/>
        </w:rPr>
        <w:t xml:space="preserve"> </w:t>
      </w:r>
      <w:r w:rsidR="006B2788">
        <w:rPr>
          <w:sz w:val="28"/>
        </w:rPr>
        <w:t>операции</w:t>
      </w:r>
      <w:r w:rsidR="006B2788">
        <w:rPr>
          <w:spacing w:val="-2"/>
          <w:sz w:val="28"/>
        </w:rPr>
        <w:t xml:space="preserve"> </w:t>
      </w:r>
      <w:r w:rsidR="006B2788">
        <w:rPr>
          <w:sz w:val="28"/>
        </w:rPr>
        <w:t>записи</w:t>
      </w:r>
      <w:r w:rsidR="006B2788">
        <w:rPr>
          <w:spacing w:val="-2"/>
          <w:sz w:val="28"/>
        </w:rPr>
        <w:t xml:space="preserve"> </w:t>
      </w:r>
      <w:r w:rsidR="006B2788">
        <w:rPr>
          <w:sz w:val="28"/>
        </w:rPr>
        <w:t>оповещает</w:t>
      </w:r>
      <w:r w:rsidR="006B2788">
        <w:rPr>
          <w:spacing w:val="-3"/>
          <w:sz w:val="28"/>
        </w:rPr>
        <w:t xml:space="preserve"> </w:t>
      </w:r>
      <w:r w:rsidR="006B2788">
        <w:rPr>
          <w:sz w:val="28"/>
        </w:rPr>
        <w:t>соответствующий</w:t>
      </w:r>
      <w:r w:rsidR="006B2788">
        <w:rPr>
          <w:spacing w:val="-2"/>
          <w:sz w:val="28"/>
        </w:rPr>
        <w:t xml:space="preserve"> топик</w:t>
      </w:r>
    </w:p>
    <w:p w14:paraId="24F11BD4" w14:textId="77777777" w:rsidR="009056E0" w:rsidRDefault="006B2788">
      <w:pPr>
        <w:spacing w:before="160" w:line="360" w:lineRule="auto"/>
        <w:ind w:left="721" w:right="2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Consumer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топика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записывает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обновление в локальную (встроенную в приложение) базу</w:t>
      </w:r>
    </w:p>
    <w:p w14:paraId="50C55A99" w14:textId="77777777" w:rsidR="009056E0" w:rsidRDefault="006B2788">
      <w:pPr>
        <w:pStyle w:val="a4"/>
        <w:numPr>
          <w:ilvl w:val="0"/>
          <w:numId w:val="1"/>
        </w:numPr>
        <w:tabs>
          <w:tab w:val="left" w:pos="721"/>
        </w:tabs>
        <w:spacing w:line="360" w:lineRule="auto"/>
        <w:ind w:left="721" w:right="286"/>
        <w:jc w:val="both"/>
        <w:rPr>
          <w:sz w:val="28"/>
        </w:rPr>
      </w:pPr>
      <w:r>
        <w:rPr>
          <w:sz w:val="28"/>
        </w:rPr>
        <w:t>Продемонстрируйте, что информация, записанная одним приложением, доступна второму приложению.</w:t>
      </w:r>
    </w:p>
    <w:p w14:paraId="3E317D78" w14:textId="77777777" w:rsidR="009056E0" w:rsidRDefault="006B2788">
      <w:pPr>
        <w:pStyle w:val="1"/>
        <w:spacing w:before="321"/>
      </w:pPr>
      <w:r>
        <w:t>Листинг</w:t>
      </w:r>
      <w:r>
        <w:rPr>
          <w:spacing w:val="-8"/>
        </w:rPr>
        <w:t xml:space="preserve"> </w:t>
      </w:r>
      <w:r>
        <w:rPr>
          <w:spacing w:val="-2"/>
        </w:rPr>
        <w:t>программы:</w:t>
      </w:r>
    </w:p>
    <w:p w14:paraId="0BA72EED" w14:textId="3159FCE2" w:rsidR="009056E0" w:rsidRDefault="006B2788">
      <w:pPr>
        <w:spacing w:before="161"/>
        <w:ind w:left="710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Конфигурация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Продюсера</w:t>
      </w:r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Kafka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spacing w:val="-2"/>
          <w:sz w:val="28"/>
        </w:rPr>
        <w:t>KafkaConfig</w:t>
      </w:r>
      <w:proofErr w:type="spellEnd"/>
      <w:r>
        <w:rPr>
          <w:rFonts w:ascii="Times New Roman" w:hAnsi="Times New Roman"/>
          <w:spacing w:val="-2"/>
          <w:sz w:val="28"/>
        </w:rPr>
        <w:t>):</w:t>
      </w:r>
    </w:p>
    <w:p w14:paraId="644740A4" w14:textId="77777777" w:rsidR="00EA740F" w:rsidRDefault="00EA740F">
      <w:pPr>
        <w:spacing w:before="161"/>
        <w:ind w:left="710"/>
        <w:rPr>
          <w:rFonts w:ascii="Times New Roman" w:hAnsi="Times New Roman"/>
          <w:sz w:val="28"/>
        </w:rPr>
      </w:pPr>
    </w:p>
    <w:p w14:paraId="2A4799A1" w14:textId="77777777" w:rsidR="0012472C" w:rsidRPr="0012472C" w:rsidRDefault="0012472C" w:rsidP="0012472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package 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com.example.laba7.config;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com.example.laba7.ApartmentCreateEvent;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org.apache.kafka.clients.admin.NewTopic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org.apache.kafka.clients.producer.ProducerConfig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org.apache.kafka.common.serialization.StringSerializer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org.springframework.beans.factory.annotation.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Value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org.springframework.context.annotation.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Bean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org.springframework.context.annotation.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Configuration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org.springframework.context.annotation.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Primary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org.springframework.kafka.config.TopicBuilder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org.springframework.kafka.core.DefaultKafkaProducerFactory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org.springframework.kafka.core.KafkaTemplate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org.springframework.kafka.core.ProducerFactory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org.springframework.kafka.support.serializer.JsonSerializer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java.util.HashMap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java.util.Map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@Configuration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KafkaConfig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 {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@Value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"${spring.kafka.producer.bootstrap-servers}"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private 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bootstrapServers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@Value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"${spring.kafka.producer.properties.delivery.timeout.ms}"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private 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deliveryTimeoutMs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@Value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"${spring.kafka.producer.properties.linger.ms}"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private 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lingerMs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@Value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"${spring.kafka.producer.properties.request.timeout.ms}"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private 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requestTimeoutMs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@Value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"${spring.kafka.producer.properties.enable.idempotence}"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>boolean</w:t>
      </w:r>
      <w:proofErr w:type="spellEnd"/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 </w:t>
      </w:r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idempotence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@Value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"${spring.kafka.producer.properties.max.in.flight.requests.per.connection}"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private int </w:t>
      </w:r>
      <w:proofErr w:type="spellStart"/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maxInFlightRequestsPerConnection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@Bean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public 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Map&lt;String, Object&gt; </w:t>
      </w:r>
      <w:proofErr w:type="spellStart"/>
      <w:r w:rsidRPr="0012472C">
        <w:rPr>
          <w:rFonts w:eastAsia="Times New Roman"/>
          <w:color w:val="56A8F5"/>
          <w:sz w:val="20"/>
          <w:szCs w:val="20"/>
          <w:lang w:val="en-US" w:eastAsia="ru-RU"/>
        </w:rPr>
        <w:t>producerConfigs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() {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Map&lt;String, Object&gt; config =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new 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HashMap&lt;&gt;();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config.put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ProducerConfig.</w:t>
      </w:r>
      <w:r w:rsidRPr="0012472C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BOOTSTRAP_SERVERS_CONFIG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bootstrapServers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config.put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ProducerConfig.</w:t>
      </w:r>
      <w:r w:rsidRPr="0012472C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KEY_SERIALIZER_CLASS_CONFIG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StringSerializer.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>class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config.put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ProducerConfig.</w:t>
      </w:r>
      <w:r w:rsidRPr="0012472C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VALUE_SERIALIZER_CLASS_CONFIG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JsonSerializer.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>class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config.put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ProducerConfig.</w:t>
      </w:r>
      <w:r w:rsidRPr="0012472C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DELIVERY_TIMEOUT_MS_CONFIG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deliveryTimeoutMs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config.put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ProducerConfig.</w:t>
      </w:r>
      <w:r w:rsidRPr="0012472C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LINGER_MS_CONFIG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lingerMs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config.put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ProducerConfig.</w:t>
      </w:r>
      <w:r w:rsidRPr="0012472C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REQUEST_TIMEOUT_MS_CONFIG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requestTimeoutMs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config.put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ProducerConfig.</w:t>
      </w:r>
      <w:r w:rsidRPr="0012472C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ENABLE_IDEMPOTENCE_CONFIG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idempotence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config.put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ProducerConfig.</w:t>
      </w:r>
      <w:r w:rsidRPr="0012472C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MAX_IN_FLIGHT_REQUESTS_PER_CONNECTION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2472C">
        <w:rPr>
          <w:rFonts w:eastAsia="Times New Roman"/>
          <w:color w:val="C77DBB"/>
          <w:sz w:val="20"/>
          <w:szCs w:val="20"/>
          <w:lang w:val="en-US" w:eastAsia="ru-RU"/>
        </w:rPr>
        <w:t>maxInFlightRequestsPerConnection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config;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@Bean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ProducerFactory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12472C">
        <w:rPr>
          <w:rFonts w:eastAsia="Times New Roman"/>
          <w:color w:val="56A8F5"/>
          <w:sz w:val="20"/>
          <w:szCs w:val="20"/>
          <w:lang w:val="en-US" w:eastAsia="ru-RU"/>
        </w:rPr>
        <w:t>producerFactory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() {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DefaultKafkaProducerFactory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&lt;&gt;(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producerConfigs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());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@Bean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@Primary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KafkaTemplate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12472C">
        <w:rPr>
          <w:rFonts w:eastAsia="Times New Roman"/>
          <w:color w:val="56A8F5"/>
          <w:sz w:val="20"/>
          <w:szCs w:val="20"/>
          <w:lang w:val="en-US" w:eastAsia="ru-RU"/>
        </w:rPr>
        <w:t>kafkaTemplateProducer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ProducerFactory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producerFactory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 {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KafkaTemplate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&lt;&gt;(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producerFactory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t>@Bean</w:t>
      </w:r>
      <w:r w:rsidRPr="0012472C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NewTopic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12472C">
        <w:rPr>
          <w:rFonts w:eastAsia="Times New Roman"/>
          <w:color w:val="56A8F5"/>
          <w:sz w:val="20"/>
          <w:szCs w:val="20"/>
          <w:lang w:val="en-US" w:eastAsia="ru-RU"/>
        </w:rPr>
        <w:t>createTopic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() {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2472C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TopicBuilder.</w:t>
      </w:r>
      <w:r w:rsidRPr="0012472C">
        <w:rPr>
          <w:rFonts w:eastAsia="Times New Roman"/>
          <w:i/>
          <w:iCs/>
          <w:color w:val="BCBEC4"/>
          <w:sz w:val="20"/>
          <w:szCs w:val="20"/>
          <w:lang w:val="en-US" w:eastAsia="ru-RU"/>
        </w:rPr>
        <w:t>name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"apartment-create-event-topic"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.partitions(</w:t>
      </w:r>
      <w:r w:rsidRPr="0012472C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.replicas(</w:t>
      </w:r>
      <w:r w:rsidRPr="0012472C">
        <w:rPr>
          <w:rFonts w:eastAsia="Times New Roman"/>
          <w:color w:val="2AACB8"/>
          <w:sz w:val="20"/>
          <w:szCs w:val="20"/>
          <w:lang w:val="en-US" w:eastAsia="ru-RU"/>
        </w:rPr>
        <w:t>3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.configs(</w:t>
      </w:r>
      <w:proofErr w:type="spellStart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Map.</w:t>
      </w:r>
      <w:r w:rsidRPr="0012472C">
        <w:rPr>
          <w:rFonts w:eastAsia="Times New Roman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min.insync.replicas</w:t>
      </w:r>
      <w:proofErr w:type="spellEnd"/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12472C">
        <w:rPr>
          <w:rFonts w:eastAsia="Times New Roman"/>
          <w:color w:val="6AAB73"/>
          <w:sz w:val="20"/>
          <w:szCs w:val="20"/>
          <w:lang w:val="en-US" w:eastAsia="ru-RU"/>
        </w:rPr>
        <w:t>"2"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t>))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.build();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12472C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</w:p>
    <w:p w14:paraId="5E365D7E" w14:textId="77777777" w:rsidR="009056E0" w:rsidRPr="00CC16AE" w:rsidRDefault="009056E0">
      <w:pPr>
        <w:pStyle w:val="a3"/>
        <w:spacing w:before="5"/>
        <w:rPr>
          <w:sz w:val="28"/>
          <w:lang w:val="en-US"/>
        </w:rPr>
      </w:pPr>
    </w:p>
    <w:p w14:paraId="66AD8E8A" w14:textId="7B4529AC" w:rsidR="009056E0" w:rsidRDefault="006B2788">
      <w:pPr>
        <w:ind w:left="710"/>
        <w:rPr>
          <w:rFonts w:ascii="Times New Roman" w:hAnsi="Times New Roman"/>
          <w:spacing w:val="-2"/>
          <w:sz w:val="28"/>
          <w:lang w:val="en-US"/>
        </w:rPr>
      </w:pPr>
      <w:r>
        <w:rPr>
          <w:rFonts w:ascii="Times New Roman" w:hAnsi="Times New Roman"/>
          <w:sz w:val="28"/>
        </w:rPr>
        <w:t>Конфигурация</w:t>
      </w:r>
      <w:r w:rsidRPr="00CC16AE">
        <w:rPr>
          <w:rFonts w:ascii="Times New Roman" w:hAnsi="Times New Roman"/>
          <w:spacing w:val="-12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</w:rPr>
        <w:t>Консюмеров</w:t>
      </w:r>
      <w:proofErr w:type="spellEnd"/>
      <w:r w:rsidRPr="00CC16AE">
        <w:rPr>
          <w:rFonts w:ascii="Times New Roman" w:hAnsi="Times New Roman"/>
          <w:spacing w:val="-8"/>
          <w:sz w:val="28"/>
          <w:lang w:val="en-US"/>
        </w:rPr>
        <w:t xml:space="preserve"> </w:t>
      </w:r>
      <w:r w:rsidRPr="00CC16AE">
        <w:rPr>
          <w:rFonts w:ascii="Times New Roman" w:hAnsi="Times New Roman"/>
          <w:sz w:val="28"/>
          <w:lang w:val="en-US"/>
        </w:rPr>
        <w:t>Kafka</w:t>
      </w:r>
      <w:r w:rsidRPr="00CC16AE">
        <w:rPr>
          <w:rFonts w:ascii="Times New Roman" w:hAnsi="Times New Roman"/>
          <w:spacing w:val="-7"/>
          <w:sz w:val="28"/>
          <w:lang w:val="en-US"/>
        </w:rPr>
        <w:t xml:space="preserve"> </w:t>
      </w:r>
      <w:r w:rsidRPr="00CC16AE">
        <w:rPr>
          <w:rFonts w:ascii="Times New Roman" w:hAnsi="Times New Roman"/>
          <w:spacing w:val="-2"/>
          <w:sz w:val="28"/>
          <w:lang w:val="en-US"/>
        </w:rPr>
        <w:t>(</w:t>
      </w:r>
      <w:proofErr w:type="spellStart"/>
      <w:r w:rsidRPr="00CC16AE">
        <w:rPr>
          <w:rFonts w:ascii="Times New Roman" w:hAnsi="Times New Roman"/>
          <w:spacing w:val="-2"/>
          <w:sz w:val="28"/>
          <w:lang w:val="en-US"/>
        </w:rPr>
        <w:t>KafkaConfigConsumer</w:t>
      </w:r>
      <w:proofErr w:type="spellEnd"/>
      <w:r w:rsidRPr="00CC16AE">
        <w:rPr>
          <w:rFonts w:ascii="Times New Roman" w:hAnsi="Times New Roman"/>
          <w:spacing w:val="-2"/>
          <w:sz w:val="28"/>
          <w:lang w:val="en-US"/>
        </w:rPr>
        <w:t>):</w:t>
      </w:r>
    </w:p>
    <w:p w14:paraId="275C9E6D" w14:textId="77777777" w:rsidR="00982482" w:rsidRPr="00CC16AE" w:rsidRDefault="00982482">
      <w:pPr>
        <w:ind w:left="710"/>
        <w:rPr>
          <w:rFonts w:ascii="Times New Roman" w:hAnsi="Times New Roman"/>
          <w:sz w:val="28"/>
          <w:lang w:val="en-US"/>
        </w:rPr>
      </w:pPr>
    </w:p>
    <w:p w14:paraId="4F11F6CB" w14:textId="77777777" w:rsidR="00063868" w:rsidRPr="00063868" w:rsidRDefault="00063868" w:rsidP="0006386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package 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com.example.laba7.config;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com.example.laba7.ApartmentCreateEvent;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org.apache.kafka.clients.consumer.ConsumerConfig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org.apache.kafka.common.serialization.StringDeserializer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org.springframework.beans.factory.annotation.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t>Autowired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org.springframework.context.annotation.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t>Bean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org.springframework.context.annotation.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t>Configuration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org.springframework.core.env.Environment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org.springframework.kafka.annotation.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t>EnableKafka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org.springframework.kafka.config.ConcurrentKafkaListenerContainerFactory;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proofErr w:type="spellStart"/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>import</w:t>
      </w:r>
      <w:proofErr w:type="spellEnd"/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org.springframework.kafka.core.DefaultKafkaConsumerFactory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org.springframework.kafka.core.ConsumerFactory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org.springframework.kafka.support.serializer.JsonDeserializer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java.util.HashMap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java.util.Map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t>@Configuration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br/>
        <w:t>@EnableKafka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KafkaConfigConsumer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 {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private final 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Environment </w:t>
      </w:r>
      <w:proofErr w:type="spellStart"/>
      <w:r w:rsidRPr="00063868">
        <w:rPr>
          <w:rFonts w:eastAsia="Times New Roman"/>
          <w:color w:val="C77DBB"/>
          <w:sz w:val="20"/>
          <w:szCs w:val="20"/>
          <w:lang w:val="en-US" w:eastAsia="ru-RU"/>
        </w:rPr>
        <w:t>environment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t>@Autowired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63868">
        <w:rPr>
          <w:rFonts w:eastAsia="Times New Roman"/>
          <w:color w:val="56A8F5"/>
          <w:sz w:val="20"/>
          <w:szCs w:val="20"/>
          <w:lang w:val="en-US" w:eastAsia="ru-RU"/>
        </w:rPr>
        <w:t>KafkaConfigConsumer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(Environment environment) {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>this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.</w:t>
      </w:r>
      <w:r w:rsidRPr="00063868">
        <w:rPr>
          <w:rFonts w:eastAsia="Times New Roman"/>
          <w:color w:val="C77DBB"/>
          <w:sz w:val="20"/>
          <w:szCs w:val="20"/>
          <w:lang w:val="en-US" w:eastAsia="ru-RU"/>
        </w:rPr>
        <w:t>environment</w:t>
      </w:r>
      <w:proofErr w:type="spellEnd"/>
      <w:r w:rsidRPr="00063868">
        <w:rPr>
          <w:rFonts w:eastAsia="Times New Roman"/>
          <w:color w:val="C77DBB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= environment;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//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Конфигурация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>ConsumerFactory</w:t>
      </w:r>
      <w:proofErr w:type="spellEnd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для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чтения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из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Kafka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t>@Bean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063868">
        <w:rPr>
          <w:rFonts w:eastAsia="Times New Roman"/>
          <w:color w:val="56A8F5"/>
          <w:sz w:val="20"/>
          <w:szCs w:val="20"/>
          <w:lang w:val="en-US" w:eastAsia="ru-RU"/>
        </w:rPr>
        <w:t>consumerFactory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() {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Map&lt;String, Object&gt;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consumerProps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new 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HashMap&lt;&gt;();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consumerProps.put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ConsumerConfig.</w:t>
      </w:r>
      <w:r w:rsidRPr="00063868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BOOTSTRAP_SERVERS_CONFIG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63868">
        <w:rPr>
          <w:rFonts w:eastAsia="Times New Roman"/>
          <w:color w:val="C77DBB"/>
          <w:sz w:val="20"/>
          <w:szCs w:val="20"/>
          <w:lang w:val="en-US" w:eastAsia="ru-RU"/>
        </w:rPr>
        <w:t>environment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.getProperty(</w:t>
      </w:r>
      <w:r w:rsidRPr="00063868">
        <w:rPr>
          <w:rFonts w:eastAsia="Times New Roman"/>
          <w:color w:val="6AAB73"/>
          <w:sz w:val="20"/>
          <w:szCs w:val="20"/>
          <w:lang w:val="en-US" w:eastAsia="ru-RU"/>
        </w:rPr>
        <w:t>"spring.kafka.consumer.bootstrap-servers"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));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consumerProps.put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ConsumerConfig.</w:t>
      </w:r>
      <w:r w:rsidRPr="00063868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GROUP_ID_CONFIG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63868">
        <w:rPr>
          <w:rFonts w:eastAsia="Times New Roman"/>
          <w:color w:val="6AAB73"/>
          <w:sz w:val="20"/>
          <w:szCs w:val="20"/>
          <w:lang w:val="en-US" w:eastAsia="ru-RU"/>
        </w:rPr>
        <w:t>"apartment-group"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consumerProps.put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ConsumerConfig.</w:t>
      </w:r>
      <w:r w:rsidRPr="00063868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KEY_DESERIALIZER_CLASS_CONFIG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StringDeserializer.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>class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//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Используем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>JsonDeserializer</w:t>
      </w:r>
      <w:proofErr w:type="spellEnd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для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63868">
        <w:rPr>
          <w:rFonts w:eastAsia="Times New Roman"/>
          <w:color w:val="7A7E85"/>
          <w:sz w:val="20"/>
          <w:szCs w:val="20"/>
          <w:lang w:eastAsia="ru-RU"/>
        </w:rPr>
        <w:t>десериализации</w:t>
      </w:r>
      <w:proofErr w:type="spellEnd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объекта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>ApartmentCreateEvent</w:t>
      </w:r>
      <w:proofErr w:type="spellEnd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consumerProps.put(ConsumerConfig.</w:t>
      </w:r>
      <w:r w:rsidRPr="00063868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VALUE_DESERIALIZER_CLASS_CONFIG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JsonDeserializer.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>class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);  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//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Передаем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класс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,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а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не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объект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//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Указываем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trusted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пакеты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для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>JsonDeserializer</w:t>
      </w:r>
      <w:proofErr w:type="spellEnd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,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чтобы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разрешить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63868">
        <w:rPr>
          <w:rFonts w:eastAsia="Times New Roman"/>
          <w:color w:val="7A7E85"/>
          <w:sz w:val="20"/>
          <w:szCs w:val="20"/>
          <w:lang w:eastAsia="ru-RU"/>
        </w:rPr>
        <w:t>десериализацию</w:t>
      </w:r>
      <w:proofErr w:type="spellEnd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классов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consumerProps.put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JsonDeserializer.</w:t>
      </w:r>
      <w:r w:rsidRPr="00063868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TRUSTED_PACKAGES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063868">
        <w:rPr>
          <w:rFonts w:eastAsia="Times New Roman"/>
          <w:color w:val="6AAB73"/>
          <w:sz w:val="20"/>
          <w:szCs w:val="20"/>
          <w:lang w:val="en-US" w:eastAsia="ru-RU"/>
        </w:rPr>
        <w:t>"*"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consumerProps.put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JsonDeserializer.</w:t>
      </w:r>
      <w:r w:rsidRPr="00063868">
        <w:rPr>
          <w:rFonts w:eastAsia="Times New Roman"/>
          <w:i/>
          <w:iCs/>
          <w:color w:val="C77DBB"/>
          <w:sz w:val="20"/>
          <w:szCs w:val="20"/>
          <w:lang w:val="en-US" w:eastAsia="ru-RU"/>
        </w:rPr>
        <w:t>VALUE_DEFAULT_TYPE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ApartmentCreateEvent.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>class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return new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DefaultKafkaConsumerFactory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&lt;&gt;(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consumerProps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//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Конфигурация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>KafkaListenerContainerFactory</w:t>
      </w:r>
      <w:proofErr w:type="spellEnd"/>
      <w:r w:rsidRPr="00063868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t>@Bean</w:t>
      </w:r>
      <w:r w:rsidRPr="00063868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ConcurrentKafkaListenerContainerFactory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063868">
        <w:rPr>
          <w:rFonts w:eastAsia="Times New Roman"/>
          <w:color w:val="56A8F5"/>
          <w:sz w:val="20"/>
          <w:szCs w:val="20"/>
          <w:lang w:val="en-US" w:eastAsia="ru-RU"/>
        </w:rPr>
        <w:t>kafkaListenerContainerFactory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) {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//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Конфигурируем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контейнер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слушателя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t xml:space="preserve"> </w:t>
      </w:r>
      <w:r w:rsidRPr="00063868">
        <w:rPr>
          <w:rFonts w:eastAsia="Times New Roman"/>
          <w:color w:val="7A7E85"/>
          <w:sz w:val="20"/>
          <w:szCs w:val="20"/>
          <w:lang w:eastAsia="ru-RU"/>
        </w:rPr>
        <w:t>сообщений</w:t>
      </w:r>
      <w:r w:rsidRPr="00063868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ConcurrentKafkaListenerContainerFactory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 xml:space="preserve">&gt; factory = 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ConcurrentKafkaListenerContainerFactory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&lt;&gt;();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factory.setConsumerFactory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consumerFactory</w:t>
      </w:r>
      <w:proofErr w:type="spellEnd"/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063868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t>factory;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063868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</w:p>
    <w:p w14:paraId="159918C5" w14:textId="77777777" w:rsidR="009056E0" w:rsidRPr="00CC16AE" w:rsidRDefault="009056E0">
      <w:pPr>
        <w:pStyle w:val="a3"/>
        <w:spacing w:before="4"/>
        <w:rPr>
          <w:sz w:val="28"/>
          <w:lang w:val="en-US"/>
        </w:rPr>
      </w:pPr>
    </w:p>
    <w:p w14:paraId="2D57FAB6" w14:textId="77777777" w:rsidR="009056E0" w:rsidRPr="00CC16AE" w:rsidRDefault="006B2788">
      <w:pPr>
        <w:ind w:left="71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Продюсер</w:t>
      </w:r>
      <w:r w:rsidRPr="00CC16AE">
        <w:rPr>
          <w:rFonts w:ascii="Times New Roman" w:hAnsi="Times New Roman"/>
          <w:spacing w:val="-7"/>
          <w:sz w:val="28"/>
          <w:lang w:val="en-US"/>
        </w:rPr>
        <w:t xml:space="preserve"> </w:t>
      </w:r>
      <w:r w:rsidRPr="00CC16AE">
        <w:rPr>
          <w:rFonts w:ascii="Times New Roman" w:hAnsi="Times New Roman"/>
          <w:spacing w:val="-2"/>
          <w:sz w:val="28"/>
          <w:lang w:val="en-US"/>
        </w:rPr>
        <w:t>(</w:t>
      </w:r>
      <w:proofErr w:type="spellStart"/>
      <w:r w:rsidRPr="00CC16AE">
        <w:rPr>
          <w:rFonts w:ascii="Times New Roman" w:hAnsi="Times New Roman"/>
          <w:spacing w:val="-2"/>
          <w:sz w:val="28"/>
          <w:lang w:val="en-US"/>
        </w:rPr>
        <w:t>PatientServiceImpl</w:t>
      </w:r>
      <w:proofErr w:type="spellEnd"/>
      <w:r w:rsidRPr="00CC16AE">
        <w:rPr>
          <w:rFonts w:ascii="Times New Roman" w:hAnsi="Times New Roman"/>
          <w:spacing w:val="-2"/>
          <w:sz w:val="28"/>
          <w:lang w:val="en-US"/>
        </w:rPr>
        <w:t>):</w:t>
      </w:r>
    </w:p>
    <w:p w14:paraId="092CAB1B" w14:textId="77777777" w:rsidR="0078540E" w:rsidRPr="0078540E" w:rsidRDefault="0078540E" w:rsidP="0078540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package 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com.example.laba7.service;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com.example.laba7.ApartmentCreateEvent;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com.example.laba7.ApartmentDTO;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org.apache.kafka.clients.producer.ProducerRecord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org.slf4j.Logger;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org.slf4j.LoggerFactory;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org.springframework.beans.factory.annotation.</w:t>
      </w:r>
      <w:r w:rsidRPr="0078540E">
        <w:rPr>
          <w:rFonts w:eastAsia="Times New Roman"/>
          <w:color w:val="B3AE60"/>
          <w:sz w:val="20"/>
          <w:szCs w:val="20"/>
          <w:lang w:val="en-US" w:eastAsia="ru-RU"/>
        </w:rPr>
        <w:t>Autowired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org.springframework.beans.factory.annotation.</w:t>
      </w:r>
      <w:r w:rsidRPr="0078540E">
        <w:rPr>
          <w:rFonts w:eastAsia="Times New Roman"/>
          <w:color w:val="B3AE60"/>
          <w:sz w:val="20"/>
          <w:szCs w:val="20"/>
          <w:lang w:val="en-US" w:eastAsia="ru-RU"/>
        </w:rPr>
        <w:t>Qualifier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org.springframework.kafka.core.KafkaTemplate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org.springframework.kafka.support.SendResult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org.springframework.stereotype.</w:t>
      </w:r>
      <w:r w:rsidRPr="0078540E">
        <w:rPr>
          <w:rFonts w:eastAsia="Times New Roman"/>
          <w:color w:val="B3AE60"/>
          <w:sz w:val="20"/>
          <w:szCs w:val="20"/>
          <w:lang w:val="en-US" w:eastAsia="ru-RU"/>
        </w:rPr>
        <w:t>Service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java.util.UUID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java.util.concurrent.ExecutionException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3AE60"/>
          <w:sz w:val="20"/>
          <w:szCs w:val="20"/>
          <w:lang w:val="en-US" w:eastAsia="ru-RU"/>
        </w:rPr>
        <w:t>@Service</w:t>
      </w:r>
      <w:r w:rsidRPr="0078540E">
        <w:rPr>
          <w:rFonts w:eastAsia="Times New Roman"/>
          <w:color w:val="B3AE60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ApartmentServiceImpl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implements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ApartmentService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 {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KafkaTemplate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>kafkaTemplate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private final 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Logger </w:t>
      </w:r>
      <w:proofErr w:type="spellStart"/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proofErr w:type="spellEnd"/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 xml:space="preserve"> 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LoggerFactory.</w:t>
      </w:r>
      <w:r w:rsidRPr="0078540E">
        <w:rPr>
          <w:rFonts w:eastAsia="Times New Roman"/>
          <w:i/>
          <w:iCs/>
          <w:color w:val="BCBEC4"/>
          <w:sz w:val="20"/>
          <w:szCs w:val="20"/>
          <w:lang w:val="en-US" w:eastAsia="ru-RU"/>
        </w:rPr>
        <w:t>getLogger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>this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.getClass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());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78540E">
        <w:rPr>
          <w:rFonts w:eastAsia="Times New Roman"/>
          <w:color w:val="B3AE60"/>
          <w:sz w:val="20"/>
          <w:szCs w:val="20"/>
          <w:lang w:val="en-US" w:eastAsia="ru-RU"/>
        </w:rPr>
        <w:t>@Autowired</w:t>
      </w:r>
      <w:r w:rsidRPr="0078540E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78540E">
        <w:rPr>
          <w:rFonts w:eastAsia="Times New Roman"/>
          <w:color w:val="56A8F5"/>
          <w:sz w:val="20"/>
          <w:szCs w:val="20"/>
          <w:lang w:val="en-US" w:eastAsia="ru-RU"/>
        </w:rPr>
        <w:t>ApartmentServiceImpl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78540E">
        <w:rPr>
          <w:rFonts w:eastAsia="Times New Roman"/>
          <w:color w:val="B3AE60"/>
          <w:sz w:val="20"/>
          <w:szCs w:val="20"/>
          <w:lang w:val="en-US" w:eastAsia="ru-RU"/>
        </w:rPr>
        <w:t>@Qualifier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>"kafkaTemplateProducer"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KafkaTemplate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kafkaTemplate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) {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>this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.</w:t>
      </w:r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>kafkaTemplate</w:t>
      </w:r>
      <w:proofErr w:type="spellEnd"/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 xml:space="preserve"> 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kafkaTemplate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78540E">
        <w:rPr>
          <w:rFonts w:eastAsia="Times New Roman"/>
          <w:color w:val="B3AE60"/>
          <w:sz w:val="20"/>
          <w:szCs w:val="20"/>
          <w:lang w:val="en-US" w:eastAsia="ru-RU"/>
        </w:rPr>
        <w:t>@Override</w:t>
      </w:r>
      <w:r w:rsidRPr="0078540E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public 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78540E">
        <w:rPr>
          <w:rFonts w:eastAsia="Times New Roman"/>
          <w:color w:val="56A8F5"/>
          <w:sz w:val="20"/>
          <w:szCs w:val="20"/>
          <w:lang w:val="en-US" w:eastAsia="ru-RU"/>
        </w:rPr>
        <w:t>createApartment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ApartmentDTO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apartmentDTO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)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ExecutionException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 {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UUID.</w:t>
      </w:r>
      <w:r w:rsidRPr="0078540E">
        <w:rPr>
          <w:rFonts w:eastAsia="Times New Roman"/>
          <w:i/>
          <w:iCs/>
          <w:color w:val="BCBEC4"/>
          <w:sz w:val="20"/>
          <w:szCs w:val="20"/>
          <w:lang w:val="en-US" w:eastAsia="ru-RU"/>
        </w:rPr>
        <w:t>randomUUID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().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toString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();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.info(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 xml:space="preserve">"Creating apartment with ID: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apartmentDTO.getCity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apartmentDTO.getPrice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apartmentDTO.getAddress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());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ProducerRecord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&gt; record =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ProducerRecord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&lt;&gt;(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>"apartment-create-event-topic"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SendResult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&lt;String,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&gt; result = </w:t>
      </w:r>
      <w:proofErr w:type="spellStart"/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>kafkaTemplate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.send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(record).get();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.info(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 xml:space="preserve">"Message sent to Kafka topic: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result.getRecordMetadata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().topic());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.info(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 xml:space="preserve">"Partition: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result.getRecordMetadata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().partition());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.info(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 xml:space="preserve">"Offset: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result.getRecordMetadata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().offset());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78540E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.info(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 xml:space="preserve">"Apartment creation event sent with ID: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78540E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78540E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78540E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78540E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</w:p>
    <w:p w14:paraId="1E6E271B" w14:textId="77777777" w:rsidR="009056E0" w:rsidRPr="00CC16AE" w:rsidRDefault="009056E0">
      <w:pPr>
        <w:pStyle w:val="a3"/>
        <w:spacing w:before="167"/>
        <w:rPr>
          <w:sz w:val="28"/>
          <w:lang w:val="en-US"/>
        </w:rPr>
      </w:pPr>
    </w:p>
    <w:p w14:paraId="02DEF12F" w14:textId="77777777" w:rsidR="009056E0" w:rsidRPr="00CC16AE" w:rsidRDefault="006B2788">
      <w:pPr>
        <w:spacing w:before="1"/>
        <w:ind w:left="710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</w:rPr>
        <w:t>Консюмер</w:t>
      </w:r>
      <w:proofErr w:type="spellEnd"/>
      <w:r w:rsidRPr="00CC16AE">
        <w:rPr>
          <w:rFonts w:ascii="Times New Roman" w:hAnsi="Times New Roman"/>
          <w:spacing w:val="-2"/>
          <w:sz w:val="28"/>
          <w:lang w:val="en-US"/>
        </w:rPr>
        <w:t xml:space="preserve"> (</w:t>
      </w:r>
      <w:proofErr w:type="spellStart"/>
      <w:r w:rsidRPr="00CC16AE">
        <w:rPr>
          <w:rFonts w:ascii="Times New Roman" w:hAnsi="Times New Roman"/>
          <w:spacing w:val="-2"/>
          <w:sz w:val="28"/>
          <w:lang w:val="en-US"/>
        </w:rPr>
        <w:t>PatientCreatedEventHandler</w:t>
      </w:r>
      <w:proofErr w:type="spellEnd"/>
      <w:r w:rsidRPr="00CC16AE">
        <w:rPr>
          <w:rFonts w:ascii="Times New Roman" w:hAnsi="Times New Roman"/>
          <w:spacing w:val="-2"/>
          <w:sz w:val="28"/>
          <w:lang w:val="en-US"/>
        </w:rPr>
        <w:t>):</w:t>
      </w:r>
    </w:p>
    <w:p w14:paraId="3DD7384B" w14:textId="77777777" w:rsidR="009056E0" w:rsidRPr="00CC16AE" w:rsidRDefault="009056E0">
      <w:pPr>
        <w:rPr>
          <w:rFonts w:ascii="Times New Roman" w:hAnsi="Times New Roman"/>
          <w:sz w:val="28"/>
          <w:lang w:val="en-US"/>
        </w:rPr>
        <w:sectPr w:rsidR="009056E0" w:rsidRPr="00CC16AE">
          <w:footerReference w:type="default" r:id="rId7"/>
          <w:pgSz w:w="11910" w:h="16840"/>
          <w:pgMar w:top="1040" w:right="283" w:bottom="1260" w:left="1700" w:header="0" w:footer="995" w:gutter="0"/>
          <w:cols w:space="720"/>
        </w:sectPr>
      </w:pPr>
    </w:p>
    <w:p w14:paraId="75F4A0F6" w14:textId="77777777" w:rsidR="003D50E6" w:rsidRPr="003D50E6" w:rsidRDefault="003D50E6" w:rsidP="003D50E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lastRenderedPageBreak/>
        <w:t xml:space="preserve">package 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com.example.laba7;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org.slf4j.Logger;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org.slf4j.LoggerFactory;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org.springframework.kafka.annotation.</w:t>
      </w:r>
      <w:r w:rsidRPr="003D50E6">
        <w:rPr>
          <w:rFonts w:eastAsia="Times New Roman"/>
          <w:color w:val="B3AE60"/>
          <w:sz w:val="20"/>
          <w:szCs w:val="20"/>
          <w:lang w:val="en-US" w:eastAsia="ru-RU"/>
        </w:rPr>
        <w:t>KafkaHandler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org.springframework.kafka.annotation.</w:t>
      </w:r>
      <w:r w:rsidRPr="003D50E6">
        <w:rPr>
          <w:rFonts w:eastAsia="Times New Roman"/>
          <w:color w:val="B3AE60"/>
          <w:sz w:val="20"/>
          <w:szCs w:val="20"/>
          <w:lang w:val="en-US" w:eastAsia="ru-RU"/>
        </w:rPr>
        <w:t>KafkaListener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org.springframework.stereotype.</w:t>
      </w:r>
      <w:r w:rsidRPr="003D50E6">
        <w:rPr>
          <w:rFonts w:eastAsia="Times New Roman"/>
          <w:color w:val="B3AE60"/>
          <w:sz w:val="20"/>
          <w:szCs w:val="20"/>
          <w:lang w:val="en-US" w:eastAsia="ru-RU"/>
        </w:rPr>
        <w:t>Component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B3AE60"/>
          <w:sz w:val="20"/>
          <w:szCs w:val="20"/>
          <w:lang w:val="en-US" w:eastAsia="ru-RU"/>
        </w:rPr>
        <w:t>@Component</w:t>
      </w:r>
      <w:r w:rsidRPr="003D50E6">
        <w:rPr>
          <w:rFonts w:eastAsia="Times New Roman"/>
          <w:color w:val="B3AE60"/>
          <w:sz w:val="20"/>
          <w:szCs w:val="20"/>
          <w:lang w:val="en-US" w:eastAsia="ru-RU"/>
        </w:rPr>
        <w:br/>
        <w:t>@KafkaListener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(topics = 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"apartment-create-event-topic"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groupId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"apartment-group-8082"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containerFactory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kafkaListenerContainerFactory</w:t>
      </w:r>
      <w:proofErr w:type="spellEnd"/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ApartmentCreatedEventHandler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 {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private final 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Logger </w:t>
      </w:r>
      <w:proofErr w:type="spellStart"/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proofErr w:type="spellEnd"/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 xml:space="preserve"> 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LoggerFactory.</w:t>
      </w:r>
      <w:r w:rsidRPr="003D50E6">
        <w:rPr>
          <w:rFonts w:eastAsia="Times New Roman"/>
          <w:i/>
          <w:iCs/>
          <w:color w:val="BCBEC4"/>
          <w:sz w:val="20"/>
          <w:szCs w:val="20"/>
          <w:lang w:val="en-US" w:eastAsia="ru-RU"/>
        </w:rPr>
        <w:t>getLogger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>this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.getClass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());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ApartmentRepository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>apartmentRepository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3D50E6">
        <w:rPr>
          <w:rFonts w:eastAsia="Times New Roman"/>
          <w:color w:val="56A8F5"/>
          <w:sz w:val="20"/>
          <w:szCs w:val="20"/>
          <w:lang w:val="en-US" w:eastAsia="ru-RU"/>
        </w:rPr>
        <w:t>ApartmentCreatedEventHandler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ApartmentRepository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apartmentRepository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) {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>this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.</w:t>
      </w:r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>apartmentRepository</w:t>
      </w:r>
      <w:proofErr w:type="spellEnd"/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 xml:space="preserve"> 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apartmentRepository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3D50E6">
        <w:rPr>
          <w:rFonts w:eastAsia="Times New Roman"/>
          <w:color w:val="B3AE60"/>
          <w:sz w:val="20"/>
          <w:szCs w:val="20"/>
          <w:lang w:val="en-US" w:eastAsia="ru-RU"/>
        </w:rPr>
        <w:t>@KafkaHandler</w:t>
      </w:r>
      <w:r w:rsidRPr="003D50E6">
        <w:rPr>
          <w:rFonts w:eastAsia="Times New Roman"/>
          <w:color w:val="B3AE60"/>
          <w:sz w:val="20"/>
          <w:szCs w:val="20"/>
          <w:lang w:val="en-US" w:eastAsia="ru-RU"/>
        </w:rPr>
        <w:br/>
        <w:t xml:space="preserve">   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public void </w:t>
      </w:r>
      <w:r w:rsidRPr="003D50E6">
        <w:rPr>
          <w:rFonts w:eastAsia="Times New Roman"/>
          <w:color w:val="56A8F5"/>
          <w:sz w:val="20"/>
          <w:szCs w:val="20"/>
          <w:lang w:val="en-US" w:eastAsia="ru-RU"/>
        </w:rPr>
        <w:t>handle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) {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.info(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 xml:space="preserve">"Received </w:t>
      </w:r>
      <w:proofErr w:type="spellStart"/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ApartmentCreateEvent</w:t>
      </w:r>
      <w:proofErr w:type="spellEnd"/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 xml:space="preserve">: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apartmentCreateEvent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apartmentCreateEvent.getId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().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hashCode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.info(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 xml:space="preserve">"Generated apartment ID (hash code):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>apartmentRepository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.existsById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)) {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.info(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ApartmentCreateEvent</w:t>
      </w:r>
      <w:proofErr w:type="spellEnd"/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 xml:space="preserve"> with ID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 xml:space="preserve"> already exists, skipping processing"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apartmentCreateEvent.getId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());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>return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}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Apartment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 xml:space="preserve">new 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Apartment();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apartment.setId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apartment.setCity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apartmentCreateEvent.getCity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());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apartment.setPrice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apartmentCreateEvent.getPrice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());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apartment.setAddress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apartmentCreateEvent.getAddress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());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.info(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 xml:space="preserve">"Saving Apartment with ID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 xml:space="preserve">: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, apartment);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>apartmentRepository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.save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(apartment);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3D50E6">
        <w:rPr>
          <w:rFonts w:eastAsia="Times New Roman"/>
          <w:color w:val="C77DBB"/>
          <w:sz w:val="20"/>
          <w:szCs w:val="20"/>
          <w:lang w:val="en-US" w:eastAsia="ru-RU"/>
        </w:rPr>
        <w:t>LOGGER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.info(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 xml:space="preserve">"Apartment with ID </w:t>
      </w:r>
      <w:r w:rsidRPr="003D50E6">
        <w:rPr>
          <w:rFonts w:eastAsia="Times New Roman"/>
          <w:color w:val="CF8E6D"/>
          <w:sz w:val="20"/>
          <w:szCs w:val="20"/>
          <w:lang w:val="en-US" w:eastAsia="ru-RU"/>
        </w:rPr>
        <w:t>{}</w:t>
      </w:r>
      <w:r w:rsidRPr="003D50E6">
        <w:rPr>
          <w:rFonts w:eastAsia="Times New Roman"/>
          <w:color w:val="6AAB73"/>
          <w:sz w:val="20"/>
          <w:szCs w:val="20"/>
          <w:lang w:val="en-US" w:eastAsia="ru-RU"/>
        </w:rPr>
        <w:t xml:space="preserve"> successfully saved"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apartment.getId</w:t>
      </w:r>
      <w:proofErr w:type="spellEnd"/>
      <w:r w:rsidRPr="003D50E6">
        <w:rPr>
          <w:rFonts w:eastAsia="Times New Roman"/>
          <w:color w:val="BCBEC4"/>
          <w:sz w:val="20"/>
          <w:szCs w:val="20"/>
          <w:lang w:val="en-US" w:eastAsia="ru-RU"/>
        </w:rPr>
        <w:t>());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}</w:t>
      </w:r>
      <w:r w:rsidRPr="003D50E6">
        <w:rPr>
          <w:rFonts w:eastAsia="Times New Roman"/>
          <w:color w:val="BCBEC4"/>
          <w:sz w:val="20"/>
          <w:szCs w:val="20"/>
          <w:lang w:val="en-US" w:eastAsia="ru-RU"/>
        </w:rPr>
        <w:br/>
        <w:t>}</w:t>
      </w:r>
    </w:p>
    <w:p w14:paraId="1892238E" w14:textId="77777777" w:rsidR="009056E0" w:rsidRPr="00D57575" w:rsidRDefault="009056E0">
      <w:pPr>
        <w:pStyle w:val="a3"/>
        <w:rPr>
          <w:sz w:val="28"/>
          <w:lang w:val="en-US"/>
        </w:rPr>
      </w:pPr>
    </w:p>
    <w:p w14:paraId="396AB56F" w14:textId="77777777" w:rsidR="009056E0" w:rsidRPr="00D57575" w:rsidRDefault="009056E0">
      <w:pPr>
        <w:pStyle w:val="a3"/>
        <w:spacing w:before="9"/>
        <w:rPr>
          <w:sz w:val="28"/>
          <w:lang w:val="en-US"/>
        </w:rPr>
      </w:pPr>
    </w:p>
    <w:p w14:paraId="4DBF3BAA" w14:textId="77777777" w:rsidR="009056E0" w:rsidRDefault="006B2788">
      <w:pPr>
        <w:pStyle w:val="1"/>
      </w:pPr>
      <w:r>
        <w:rPr>
          <w:spacing w:val="-2"/>
        </w:rPr>
        <w:t>Выводы:</w:t>
      </w:r>
    </w:p>
    <w:p w14:paraId="3C60C884" w14:textId="77777777" w:rsidR="009056E0" w:rsidRDefault="006B2788">
      <w:pPr>
        <w:spacing w:before="163" w:line="360" w:lineRule="auto"/>
        <w:ind w:left="2" w:right="288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компоненты системы (продюсер, </w:t>
      </w:r>
      <w:proofErr w:type="spellStart"/>
      <w:r>
        <w:rPr>
          <w:rFonts w:ascii="Times New Roman" w:hAnsi="Times New Roman"/>
          <w:sz w:val="28"/>
        </w:rPr>
        <w:t>консюмер</w:t>
      </w:r>
      <w:proofErr w:type="spellEnd"/>
      <w:r>
        <w:rPr>
          <w:rFonts w:ascii="Times New Roman" w:hAnsi="Times New Roman"/>
          <w:sz w:val="28"/>
        </w:rPr>
        <w:t xml:space="preserve">, конфигурации </w:t>
      </w:r>
      <w:proofErr w:type="spellStart"/>
      <w:r>
        <w:rPr>
          <w:rFonts w:ascii="Times New Roman" w:hAnsi="Times New Roman"/>
          <w:sz w:val="28"/>
        </w:rPr>
        <w:t>Kafka</w:t>
      </w:r>
      <w:proofErr w:type="spellEnd"/>
      <w:r>
        <w:rPr>
          <w:rFonts w:ascii="Times New Roman" w:hAnsi="Times New Roman"/>
          <w:sz w:val="28"/>
        </w:rPr>
        <w:t>) правильно настроены для обеспечения синхронной обработки сообщений и согласованности данных между несколькими экземплярами приложения.</w:t>
      </w:r>
    </w:p>
    <w:sectPr w:rsidR="009056E0">
      <w:pgSz w:w="11910" w:h="16840"/>
      <w:pgMar w:top="1040" w:right="283" w:bottom="1260" w:left="1700" w:header="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799A5" w14:textId="77777777" w:rsidR="006B2788" w:rsidRDefault="006B2788">
      <w:r>
        <w:separator/>
      </w:r>
    </w:p>
  </w:endnote>
  <w:endnote w:type="continuationSeparator" w:id="0">
    <w:p w14:paraId="2F521D65" w14:textId="77777777" w:rsidR="006B2788" w:rsidRDefault="006B2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4AF2" w14:textId="77777777" w:rsidR="009056E0" w:rsidRDefault="006B2788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81B9AFA" wp14:editId="26152BCF">
              <wp:simplePos x="0" y="0"/>
              <wp:positionH relativeFrom="page">
                <wp:posOffset>4065396</wp:posOffset>
              </wp:positionH>
              <wp:positionV relativeFrom="page">
                <wp:posOffset>9876366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3E6684" w14:textId="77777777" w:rsidR="009056E0" w:rsidRDefault="006B2788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B9AF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0.1pt;margin-top:777.65pt;width:13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CBwimp4AAAAA0BAAAPAAAAAAAAAAAAAAAAAP8DAABkcnMvZG93bnJldi54bWxQSwUG&#10;AAAAAAQABADzAAAADAUAAAAA&#10;" filled="f" stroked="f">
              <v:textbox inset="0,0,0,0">
                <w:txbxContent>
                  <w:p w14:paraId="153E6684" w14:textId="77777777" w:rsidR="009056E0" w:rsidRDefault="006B2788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D3F7" w14:textId="77777777" w:rsidR="006B2788" w:rsidRDefault="006B2788">
      <w:r>
        <w:separator/>
      </w:r>
    </w:p>
  </w:footnote>
  <w:footnote w:type="continuationSeparator" w:id="0">
    <w:p w14:paraId="6F0657F7" w14:textId="77777777" w:rsidR="006B2788" w:rsidRDefault="006B2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30A37"/>
    <w:multiLevelType w:val="hybridMultilevel"/>
    <w:tmpl w:val="2478765E"/>
    <w:lvl w:ilvl="0" w:tplc="624ED8BC">
      <w:start w:val="1"/>
      <w:numFmt w:val="decimal"/>
      <w:lvlText w:val="%1.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5FA2E4E">
      <w:numFmt w:val="bullet"/>
      <w:lvlText w:val="•"/>
      <w:lvlJc w:val="left"/>
      <w:pPr>
        <w:ind w:left="1640" w:hanging="360"/>
      </w:pPr>
      <w:rPr>
        <w:rFonts w:hint="default"/>
        <w:lang w:val="ru-RU" w:eastAsia="en-US" w:bidi="ar-SA"/>
      </w:rPr>
    </w:lvl>
    <w:lvl w:ilvl="2" w:tplc="F0243044">
      <w:numFmt w:val="bullet"/>
      <w:lvlText w:val="•"/>
      <w:lvlJc w:val="left"/>
      <w:pPr>
        <w:ind w:left="2561" w:hanging="360"/>
      </w:pPr>
      <w:rPr>
        <w:rFonts w:hint="default"/>
        <w:lang w:val="ru-RU" w:eastAsia="en-US" w:bidi="ar-SA"/>
      </w:rPr>
    </w:lvl>
    <w:lvl w:ilvl="3" w:tplc="08AC11B0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4" w:tplc="01F468E8">
      <w:numFmt w:val="bullet"/>
      <w:lvlText w:val="•"/>
      <w:lvlJc w:val="left"/>
      <w:pPr>
        <w:ind w:left="4402" w:hanging="360"/>
      </w:pPr>
      <w:rPr>
        <w:rFonts w:hint="default"/>
        <w:lang w:val="ru-RU" w:eastAsia="en-US" w:bidi="ar-SA"/>
      </w:rPr>
    </w:lvl>
    <w:lvl w:ilvl="5" w:tplc="F1AE6AEE">
      <w:numFmt w:val="bullet"/>
      <w:lvlText w:val="•"/>
      <w:lvlJc w:val="left"/>
      <w:pPr>
        <w:ind w:left="5322" w:hanging="360"/>
      </w:pPr>
      <w:rPr>
        <w:rFonts w:hint="default"/>
        <w:lang w:val="ru-RU" w:eastAsia="en-US" w:bidi="ar-SA"/>
      </w:rPr>
    </w:lvl>
    <w:lvl w:ilvl="6" w:tplc="A6C0A2A8">
      <w:numFmt w:val="bullet"/>
      <w:lvlText w:val="•"/>
      <w:lvlJc w:val="left"/>
      <w:pPr>
        <w:ind w:left="6243" w:hanging="360"/>
      </w:pPr>
      <w:rPr>
        <w:rFonts w:hint="default"/>
        <w:lang w:val="ru-RU" w:eastAsia="en-US" w:bidi="ar-SA"/>
      </w:rPr>
    </w:lvl>
    <w:lvl w:ilvl="7" w:tplc="93AA5C18">
      <w:numFmt w:val="bullet"/>
      <w:lvlText w:val="•"/>
      <w:lvlJc w:val="left"/>
      <w:pPr>
        <w:ind w:left="7164" w:hanging="360"/>
      </w:pPr>
      <w:rPr>
        <w:rFonts w:hint="default"/>
        <w:lang w:val="ru-RU" w:eastAsia="en-US" w:bidi="ar-SA"/>
      </w:rPr>
    </w:lvl>
    <w:lvl w:ilvl="8" w:tplc="6F14D848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56E0"/>
    <w:rsid w:val="00063868"/>
    <w:rsid w:val="0012472C"/>
    <w:rsid w:val="001829B8"/>
    <w:rsid w:val="002055B8"/>
    <w:rsid w:val="003740E0"/>
    <w:rsid w:val="003D50E6"/>
    <w:rsid w:val="00444E5B"/>
    <w:rsid w:val="006B2788"/>
    <w:rsid w:val="0078540E"/>
    <w:rsid w:val="009056E0"/>
    <w:rsid w:val="00982482"/>
    <w:rsid w:val="00CC16AE"/>
    <w:rsid w:val="00D57575"/>
    <w:rsid w:val="00E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1100"/>
  <w15:docId w15:val="{33A88A99-4B3C-4DE7-A934-00C19FAC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7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720" w:hanging="359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24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72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1624</Words>
  <Characters>9261</Characters>
  <Application>Microsoft Office Word</Application>
  <DocSecurity>0</DocSecurity>
  <Lines>77</Lines>
  <Paragraphs>21</Paragraphs>
  <ScaleCrop>false</ScaleCrop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Василиск Алексеевич</dc:creator>
  <cp:lastModifiedBy>kate utkate</cp:lastModifiedBy>
  <cp:revision>13</cp:revision>
  <dcterms:created xsi:type="dcterms:W3CDTF">2024-12-14T12:51:00Z</dcterms:created>
  <dcterms:modified xsi:type="dcterms:W3CDTF">2024-12-14T12:59:00Z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Word 2021</vt:lpwstr>
  </property>
</Properties>
</file>