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B4FE" w14:textId="36257EEB" w:rsidR="00454857" w:rsidRPr="00301F11" w:rsidRDefault="00B4181E">
      <w:pPr>
        <w:rPr>
          <w:b/>
          <w:bCs/>
          <w:sz w:val="24"/>
        </w:rPr>
      </w:pPr>
      <w:r w:rsidRPr="00301F11">
        <w:rPr>
          <w:rFonts w:hint="eastAsia"/>
          <w:b/>
          <w:bCs/>
          <w:sz w:val="24"/>
        </w:rPr>
        <w:t>DV测试过程中记录数据分为正常数据和NaN以及-100</w:t>
      </w:r>
    </w:p>
    <w:p w14:paraId="12C85C5B" w14:textId="78C21D38" w:rsidR="00B4181E" w:rsidRP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r w:rsidRPr="00B4181E">
        <w:rPr>
          <w:rFonts w:hint="eastAsia"/>
          <w:sz w:val="24"/>
        </w:rPr>
        <w:t>NaN是雷达处于上电状态时,但是获取不到的数据,全是NaN说明雷达此时连接</w:t>
      </w:r>
      <w:r w:rsidRPr="00B4181E">
        <w:rPr>
          <w:rFonts w:hint="eastAsia"/>
          <w:b/>
          <w:bCs/>
          <w:color w:val="FF0000"/>
          <w:sz w:val="24"/>
        </w:rPr>
        <w:t>ip:8088/get-lidar-status</w:t>
      </w:r>
      <w:r w:rsidRPr="00B4181E">
        <w:rPr>
          <w:rFonts w:hint="eastAsia"/>
          <w:sz w:val="24"/>
        </w:rPr>
        <w:t>连接不上,可以尝试网页中输入此网站</w:t>
      </w:r>
      <w:r w:rsidR="00AA24B0">
        <w:rPr>
          <w:rFonts w:hint="eastAsia"/>
          <w:sz w:val="24"/>
        </w:rPr>
        <w:t>. -100是雷达断电时自动插入表格的数据,不代表此时雷达真的处于断电状态.</w:t>
      </w:r>
    </w:p>
    <w:p w14:paraId="10A4BEB0" w14:textId="2F8B6BFC" w:rsidR="00AA24B0" w:rsidRPr="00AA24B0" w:rsidRDefault="00AA24B0" w:rsidP="00AA24B0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如果Power亮红灯表格中出现</w:t>
      </w:r>
      <w:r w:rsidR="00B4181E">
        <w:rPr>
          <w:rFonts w:hint="eastAsia"/>
          <w:sz w:val="24"/>
        </w:rPr>
        <w:t>-100</w:t>
      </w:r>
      <w:r>
        <w:rPr>
          <w:rFonts w:hint="eastAsia"/>
          <w:sz w:val="24"/>
        </w:rPr>
        <w:t>, 但是电流值仍然很大</w:t>
      </w:r>
      <w:r w:rsidR="00B4181E">
        <w:rPr>
          <w:rFonts w:hint="eastAsia"/>
          <w:sz w:val="24"/>
        </w:rPr>
        <w:t>,</w:t>
      </w:r>
      <w:r>
        <w:rPr>
          <w:rFonts w:hint="eastAsia"/>
          <w:sz w:val="24"/>
        </w:rPr>
        <w:t>说明</w:t>
      </w:r>
      <w:r w:rsidR="00B4181E">
        <w:rPr>
          <w:rFonts w:hint="eastAsia"/>
          <w:sz w:val="24"/>
        </w:rPr>
        <w:t>雷达</w:t>
      </w:r>
      <w:r>
        <w:rPr>
          <w:rFonts w:hint="eastAsia"/>
          <w:sz w:val="24"/>
        </w:rPr>
        <w:t>在</w:t>
      </w:r>
      <w:r w:rsidR="00B4181E">
        <w:rPr>
          <w:rFonts w:hint="eastAsia"/>
          <w:sz w:val="24"/>
        </w:rPr>
        <w:t>不发送CAN报文</w:t>
      </w:r>
      <w:r>
        <w:rPr>
          <w:rFonts w:hint="eastAsia"/>
          <w:sz w:val="24"/>
        </w:rPr>
        <w:t>时</w:t>
      </w:r>
      <w:r w:rsidR="00B4181E">
        <w:rPr>
          <w:rFonts w:hint="eastAsia"/>
          <w:sz w:val="24"/>
        </w:rPr>
        <w:t>,仍然</w:t>
      </w:r>
      <w:r>
        <w:rPr>
          <w:rFonts w:hint="eastAsia"/>
          <w:sz w:val="24"/>
        </w:rPr>
        <w:t>是</w:t>
      </w:r>
      <w:r w:rsidR="00B4181E">
        <w:rPr>
          <w:rFonts w:hint="eastAsia"/>
          <w:sz w:val="24"/>
        </w:rPr>
        <w:t>唤醒状态</w:t>
      </w:r>
      <w:r>
        <w:rPr>
          <w:rFonts w:hint="eastAsia"/>
          <w:sz w:val="24"/>
        </w:rPr>
        <w:t>.如果电流值几乎为0,说明雷达正常下电.</w:t>
      </w:r>
    </w:p>
    <w:p w14:paraId="59A44093" w14:textId="360423BB" w:rsidR="00B4181E" w:rsidRPr="00B4181E" w:rsidRDefault="00AA24B0" w:rsidP="00B4181E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如果Power亮绿灯表格中出现-100,原因是</w:t>
      </w:r>
      <w:r w:rsidR="00B4181E">
        <w:rPr>
          <w:rFonts w:hint="eastAsia"/>
          <w:sz w:val="24"/>
        </w:rPr>
        <w:t>雷达通电时,某些雷达连不上,此时其他雷达数据正常记录,时间戳实时更新,但是连接不上的雷达仍然全是-100,时间戳停留在最后一次断电的时候,log会持续打印</w:t>
      </w:r>
      <w:r w:rsidR="00B4181E" w:rsidRPr="00B4181E">
        <w:rPr>
          <w:rFonts w:hint="eastAsia"/>
          <w:b/>
          <w:bCs/>
          <w:color w:val="FF0000"/>
          <w:sz w:val="24"/>
        </w:rPr>
        <w:t>ip ping failed</w:t>
      </w:r>
    </w:p>
    <w:p w14:paraId="70FD204D" w14:textId="2AAAF3AF" w:rsid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7B533F70" wp14:editId="555FBC2E">
            <wp:extent cx="5274310" cy="1006475"/>
            <wp:effectExtent l="0" t="0" r="2540" b="3175"/>
            <wp:docPr id="752270289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0289" name="图片 1" descr="图形用户界面,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3C9" w14:textId="66E47347" w:rsidR="00B4181E" w:rsidRP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652763CD" wp14:editId="364EB353">
            <wp:extent cx="5274310" cy="1603375"/>
            <wp:effectExtent l="0" t="0" r="2540" b="0"/>
            <wp:docPr id="16125648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4846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ABB" w14:textId="450775CB" w:rsid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r w:rsidRPr="00B4181E">
        <w:rPr>
          <w:rFonts w:hint="eastAsia"/>
          <w:sz w:val="24"/>
        </w:rPr>
        <w:t>如果log中出现</w:t>
      </w:r>
      <w:r w:rsidRPr="00B4181E">
        <w:rPr>
          <w:rFonts w:hint="eastAsia"/>
          <w:b/>
          <w:bCs/>
          <w:color w:val="FF0000"/>
          <w:sz w:val="24"/>
        </w:rPr>
        <w:t>ip ping failed字段,</w:t>
      </w:r>
      <w:r w:rsidRPr="00B4181E">
        <w:rPr>
          <w:rFonts w:hint="eastAsia"/>
          <w:sz w:val="24"/>
        </w:rPr>
        <w:t>可以自行在网页中输入雷达ip,检查是否真的通信失败</w:t>
      </w:r>
      <w:r>
        <w:rPr>
          <w:rFonts w:hint="eastAsia"/>
          <w:sz w:val="24"/>
        </w:rPr>
        <w:t>,如果网页能正常访问,可以联系吴涛,提供Todesk远程码</w:t>
      </w:r>
      <w:r w:rsidR="00C6553B">
        <w:rPr>
          <w:rFonts w:hint="eastAsia"/>
          <w:sz w:val="24"/>
        </w:rPr>
        <w:t>;如果不能正常访问,可以观察电源电流值,判断雷达是否上电,如果电流正常,尝试检查线束,交换线束或更换线束,如果电流不正常,说明雷达并未处于上电状态</w:t>
      </w:r>
    </w:p>
    <w:p w14:paraId="0F324195" w14:textId="021B0AB9" w:rsidR="00301F11" w:rsidRDefault="00301F11" w:rsidP="00301F11">
      <w:pPr>
        <w:rPr>
          <w:sz w:val="24"/>
        </w:rPr>
      </w:pPr>
      <w:r>
        <w:rPr>
          <w:rFonts w:hint="eastAsia"/>
          <w:sz w:val="24"/>
        </w:rPr>
        <w:lastRenderedPageBreak/>
        <w:t>测试准备阶段,多台雷达连接响应慢</w:t>
      </w:r>
    </w:p>
    <w:p w14:paraId="0E49EC6E" w14:textId="03C9D95B" w:rsidR="00301F11" w:rsidRDefault="00301F11" w:rsidP="00301F11">
      <w:pPr>
        <w:pStyle w:val="a9"/>
        <w:numPr>
          <w:ilvl w:val="0"/>
          <w:numId w:val="2"/>
        </w:num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og中重复打印get sdk version failed,可能是雷达mac地址冲突,出厂时未修改,可每次连一台雷达,进入common文件夹中打开终端,运行脚本python3 mac_update.py -i +雷达ip+ -m mac + 第一位数字,例如:</w:t>
      </w:r>
    </w:p>
    <w:p w14:paraId="1A638015" w14:textId="32706F3D" w:rsidR="00301F11" w:rsidRPr="00301F11" w:rsidRDefault="00301F11" w:rsidP="00301F11">
      <w:pPr>
        <w:pStyle w:val="a9"/>
        <w:ind w:left="360"/>
        <w:rPr>
          <w:rFonts w:hint="eastAsia"/>
          <w:sz w:val="24"/>
        </w:rPr>
      </w:pPr>
      <w:r>
        <w:rPr>
          <w:rFonts w:hint="eastAsia"/>
          <w:sz w:val="24"/>
        </w:rPr>
        <w:t>python3 mac_update.py -i</w:t>
      </w:r>
      <w:r>
        <w:rPr>
          <w:rFonts w:hint="eastAsia"/>
          <w:sz w:val="24"/>
        </w:rPr>
        <w:t xml:space="preserve"> 172.168.1.10 -m 55</w:t>
      </w:r>
      <w:r>
        <w:rPr>
          <w:sz w:val="24"/>
        </w:rPr>
        <w:br/>
      </w:r>
      <w:r>
        <w:rPr>
          <w:rFonts w:hint="eastAsia"/>
          <w:sz w:val="24"/>
        </w:rPr>
        <w:t>对于不同的雷达,mac的数字要不同,比如有10台ip不同的雷达,可分别改为ip最后一位,用于区分不同雷达</w:t>
      </w:r>
    </w:p>
    <w:sectPr w:rsidR="00301F11" w:rsidRPr="00301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FC5"/>
    <w:multiLevelType w:val="hybridMultilevel"/>
    <w:tmpl w:val="47ACE12A"/>
    <w:lvl w:ilvl="0" w:tplc="D852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1D0850"/>
    <w:multiLevelType w:val="hybridMultilevel"/>
    <w:tmpl w:val="C1A2F32E"/>
    <w:lvl w:ilvl="0" w:tplc="9D72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6238369">
    <w:abstractNumId w:val="1"/>
  </w:num>
  <w:num w:numId="2" w16cid:durableId="17560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7"/>
    <w:rsid w:val="00301F11"/>
    <w:rsid w:val="00454857"/>
    <w:rsid w:val="00AA24B0"/>
    <w:rsid w:val="00B4181E"/>
    <w:rsid w:val="00C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B89"/>
  <w15:chartTrackingRefBased/>
  <w15:docId w15:val="{6758B870-25FD-4E61-AA3F-41AA994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48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8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8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8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8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8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8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8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8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48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48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48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48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48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48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8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4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48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8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8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48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Wu (Tao Wu)</dc:creator>
  <cp:keywords/>
  <dc:description/>
  <cp:lastModifiedBy>Kate Wu (Tao Wu)</cp:lastModifiedBy>
  <cp:revision>4</cp:revision>
  <dcterms:created xsi:type="dcterms:W3CDTF">2024-03-21T01:59:00Z</dcterms:created>
  <dcterms:modified xsi:type="dcterms:W3CDTF">2024-03-22T07:08:00Z</dcterms:modified>
</cp:coreProperties>
</file>