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MBA TEACHING SCHEMA</w:t>
      </w:r>
    </w:p>
    <w:p>
      <w:r>
        <w:t>Department: Management</w:t>
      </w:r>
    </w:p>
    <w:p>
      <w:r>
        <w:t>Program: MBA</w:t>
      </w:r>
    </w:p>
    <w:p>
      <w:r>
        <w:t>SEMESTER 1</w:t>
      </w:r>
    </w:p>
    <w:p>
      <w:r>
        <w:t>MBA-S1-101 Managerial Economics Credits: 4</w:t>
      </w:r>
    </w:p>
    <w:p>
      <w:r>
        <w:t>MBA-S1-102 Organizational Behavior Credits: 3</w:t>
      </w:r>
    </w:p>
    <w:p>
      <w:r>
        <w:t>MBA-S1-103 Corporate Finance Credits: 4</w:t>
      </w:r>
    </w:p>
    <w:p>
      <w:r>
        <w:t>MBA-S1-104 Quantitative Techniques Credits: 3</w:t>
      </w:r>
    </w:p>
    <w:p>
      <w:r>
        <w:t>MBA-S1-105 Business Communication Credits: 2</w:t>
      </w:r>
    </w:p>
    <w:p>
      <w:r>
        <w:t>SEMESTER 2</w:t>
      </w:r>
    </w:p>
    <w:p>
      <w:r>
        <w:t>MBA-S2-201 Strategic Management Credits: 4</w:t>
      </w:r>
    </w:p>
    <w:p>
      <w:r>
        <w:t>MBA-S2-202 Business Analytics Credits: 4</w:t>
      </w:r>
    </w:p>
    <w:p>
      <w:r>
        <w:t>MBA-S2-203 Operations Strategy Credits: 3</w:t>
      </w:r>
    </w:p>
    <w:p>
      <w:r>
        <w:t>MBA-S2-204 Marketing Strategy Credits: 3</w:t>
      </w:r>
    </w:p>
    <w:p>
      <w:r>
        <w:t>MBA-S2-205 Elective I Credits: 2</w:t>
      </w:r>
    </w:p>
    <w:p>
      <w:r>
        <w:t>SEMESTER 3</w:t>
      </w:r>
    </w:p>
    <w:p>
      <w:r>
        <w:t>MBA-S3-301 Leadership and Change Credits: 3</w:t>
      </w:r>
    </w:p>
    <w:p>
      <w:r>
        <w:t>MBA-S3-302 International Finance Credits: 4</w:t>
      </w:r>
    </w:p>
    <w:p>
      <w:r>
        <w:t>MBA-S3-303 Digital Marketing Credits: 3</w:t>
      </w:r>
    </w:p>
    <w:p>
      <w:r>
        <w:t>MBA-S3-304 HR Analytics Credits: 3</w:t>
      </w:r>
    </w:p>
    <w:p>
      <w:r>
        <w:t>MBA-S3-305 Elective II Credits: 2</w:t>
      </w:r>
    </w:p>
    <w:p>
      <w:r>
        <w:t>SEMESTER 4</w:t>
      </w:r>
    </w:p>
    <w:p>
      <w:r>
        <w:t>MBA-S4-401 Capstone Project Credits: 6</w:t>
      </w:r>
    </w:p>
    <w:p>
      <w:r>
        <w:t>MBA-S4-402 Internship Credits: 4</w:t>
      </w:r>
    </w:p>
    <w:p>
      <w:r>
        <w:t>MBA-S4-403 Seminar and Viva Credits: 2</w:t>
      </w:r>
    </w:p>
    <w:sectPr/>
  </w:body>
</w:document>
</file>