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tandard"/>
        <w:rPr>
          <w:rFonts w:ascii="Arial" w:cs="Arial" w:hAnsi="Arial" w:eastAsia="Arial"/>
          <w:sz w:val="40"/>
          <w:szCs w:val="40"/>
        </w:rPr>
      </w:pPr>
      <w:r>
        <w:rPr>
          <w:rFonts w:ascii="Arial" w:hAnsi="Arial"/>
          <w:sz w:val="40"/>
          <w:szCs w:val="40"/>
          <w:rtl w:val="0"/>
          <w:lang w:val="de-DE"/>
        </w:rPr>
        <w:t>20 Arbeitsbeschreibung</w:t>
        <w:tab/>
        <w:tab/>
        <w:tab/>
        <w:tab/>
        <w:tab/>
        <w:tab/>
        <w:tab/>
        <w:tab/>
        <w:t xml:space="preserve">     1 / 3</w:t>
      </w:r>
    </w:p>
    <w:p>
      <w:pPr>
        <w:pStyle w:val="Standard"/>
        <w:rPr>
          <w:rFonts w:ascii="Arial" w:cs="Arial" w:hAnsi="Arial" w:eastAsia="Arial"/>
        </w:rPr>
      </w:pPr>
    </w:p>
    <w:tbl>
      <w:tblPr>
        <w:tblW w:w="108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05"/>
        <w:gridCol w:w="3131"/>
        <w:gridCol w:w="5269"/>
      </w:tblGrid>
      <w:tr>
        <w:tblPrEx>
          <w:shd w:val="clear" w:color="auto" w:fill="ced7e7"/>
        </w:tblPrEx>
        <w:trPr>
          <w:trHeight w:val="29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b w:val="1"/>
                <w:bCs w:val="1"/>
                <w:rtl w:val="0"/>
                <w:lang w:val="de-DE"/>
              </w:rPr>
              <w:t>Titel</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b w:val="1"/>
                <w:bCs w:val="1"/>
                <w:rtl w:val="0"/>
                <w:lang w:val="de-DE"/>
              </w:rPr>
              <w:t>Beispiel</w:t>
            </w: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b w:val="1"/>
                <w:bCs w:val="1"/>
                <w:rtl w:val="0"/>
                <w:lang w:val="de-DE"/>
              </w:rPr>
              <w:t>Meine Angaben</w:t>
            </w:r>
          </w:p>
        </w:tc>
      </w:tr>
      <w:tr>
        <w:tblPrEx>
          <w:shd w:val="clear" w:color="auto" w:fill="ced7e7"/>
        </w:tblPrEx>
        <w:trPr>
          <w:trHeight w:val="214"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Name, Vorname</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i w:val="1"/>
                <w:iCs w:val="1"/>
                <w:sz w:val="18"/>
                <w:szCs w:val="18"/>
                <w:rtl w:val="0"/>
                <w:lang w:val="de-DE"/>
              </w:rPr>
              <w:t>Mustermann, Max</w:t>
            </w: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Stickel, Katharina</w:t>
            </w:r>
          </w:p>
        </w:tc>
      </w:tr>
      <w:tr>
        <w:tblPrEx>
          <w:shd w:val="clear" w:color="auto" w:fill="ced7e7"/>
        </w:tblPrEx>
        <w:trPr>
          <w:trHeight w:val="414"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Name zur Ver</w:t>
            </w:r>
            <w:r>
              <w:rPr>
                <w:rFonts w:ascii="Arial" w:hAnsi="Arial" w:hint="default"/>
                <w:sz w:val="18"/>
                <w:szCs w:val="18"/>
                <w:rtl w:val="0"/>
                <w:lang w:val="de-DE"/>
              </w:rPr>
              <w:t>ö</w:t>
            </w:r>
            <w:r>
              <w:rPr>
                <w:rFonts w:ascii="Arial" w:hAnsi="Arial"/>
                <w:sz w:val="18"/>
                <w:szCs w:val="18"/>
                <w:rtl w:val="0"/>
                <w:lang w:val="de-DE"/>
              </w:rPr>
              <w:t>ffentlichung</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rPr>
                <w:rFonts w:ascii="Arial" w:cs="Arial" w:hAnsi="Arial" w:eastAsia="Arial"/>
                <w:i w:val="1"/>
                <w:iCs w:val="1"/>
                <w:sz w:val="18"/>
                <w:szCs w:val="18"/>
              </w:rPr>
            </w:pPr>
            <w:r>
              <w:rPr>
                <w:rFonts w:ascii="Arial" w:hAnsi="Arial"/>
                <w:i w:val="1"/>
                <w:iCs w:val="1"/>
                <w:sz w:val="18"/>
                <w:szCs w:val="18"/>
                <w:rtl w:val="0"/>
                <w:lang w:val="de-DE"/>
              </w:rPr>
              <w:t>z.B. Kollektiv, K</w:t>
            </w:r>
            <w:r>
              <w:rPr>
                <w:rFonts w:ascii="Arial" w:hAnsi="Arial" w:hint="default"/>
                <w:i w:val="1"/>
                <w:iCs w:val="1"/>
                <w:sz w:val="18"/>
                <w:szCs w:val="18"/>
                <w:rtl w:val="0"/>
                <w:lang w:val="de-DE"/>
              </w:rPr>
              <w:t>ü</w:t>
            </w:r>
            <w:r>
              <w:rPr>
                <w:rFonts w:ascii="Arial" w:hAnsi="Arial"/>
                <w:i w:val="1"/>
                <w:iCs w:val="1"/>
                <w:sz w:val="18"/>
                <w:szCs w:val="18"/>
                <w:rtl w:val="0"/>
                <w:lang w:val="de-DE"/>
              </w:rPr>
              <w:t>nstlername,</w:t>
            </w:r>
          </w:p>
          <w:p>
            <w:pPr>
              <w:pStyle w:val="Standard"/>
              <w:bidi w:val="0"/>
              <w:ind w:left="0" w:right="0" w:firstLine="0"/>
              <w:jc w:val="left"/>
              <w:rPr>
                <w:rtl w:val="0"/>
              </w:rPr>
            </w:pPr>
            <w:r>
              <w:rPr>
                <w:rFonts w:ascii="Arial" w:hAnsi="Arial"/>
                <w:i w:val="1"/>
                <w:iCs w:val="1"/>
                <w:sz w:val="18"/>
                <w:szCs w:val="18"/>
                <w:rtl w:val="0"/>
                <w:lang w:val="de-DE"/>
              </w:rPr>
              <w:t>etc.</w:t>
            </w: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Fachgruppe</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i w:val="1"/>
                <w:iCs w:val="1"/>
                <w:sz w:val="18"/>
                <w:szCs w:val="18"/>
                <w:rtl w:val="0"/>
                <w:lang w:val="de-DE"/>
              </w:rPr>
              <w:t>z.B. Design</w:t>
            </w: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Architektur</w:t>
            </w:r>
          </w:p>
        </w:tc>
      </w:tr>
      <w:tr>
        <w:tblPrEx>
          <w:shd w:val="clear" w:color="auto" w:fill="ced7e7"/>
        </w:tblPrEx>
        <w:trPr>
          <w:trHeight w:val="414"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 xml:space="preserve">Klasse / Kurs / Seminar </w:t>
            </w:r>
            <w:r>
              <w:rPr>
                <w:rFonts w:ascii="Arial" w:hAnsi="Arial" w:hint="default"/>
                <w:sz w:val="18"/>
                <w:szCs w:val="18"/>
                <w:rtl w:val="0"/>
                <w:lang w:val="de-DE"/>
              </w:rPr>
              <w:t>…</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i w:val="1"/>
                <w:iCs w:val="1"/>
                <w:sz w:val="18"/>
                <w:szCs w:val="18"/>
                <w:rtl w:val="0"/>
                <w:lang w:val="de-DE"/>
              </w:rPr>
              <w:t>z.B. Grundlagen des Designs</w:t>
            </w: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Studio Innovative Bau- und Raumkonzepte</w:t>
            </w:r>
          </w:p>
        </w:tc>
      </w:tr>
      <w:tr>
        <w:tblPrEx>
          <w:shd w:val="clear" w:color="auto" w:fill="ced7e7"/>
        </w:tblPrEx>
        <w:trPr>
          <w:trHeight w:val="614"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Projekt</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i w:val="1"/>
                <w:iCs w:val="1"/>
                <w:sz w:val="18"/>
                <w:szCs w:val="18"/>
                <w:rtl w:val="0"/>
                <w:lang w:val="de-DE"/>
              </w:rPr>
              <w:t>Zugeh</w:t>
            </w:r>
            <w:r>
              <w:rPr>
                <w:rFonts w:ascii="Arial" w:hAnsi="Arial" w:hint="default"/>
                <w:i w:val="1"/>
                <w:iCs w:val="1"/>
                <w:sz w:val="18"/>
                <w:szCs w:val="18"/>
                <w:rtl w:val="0"/>
                <w:lang w:val="de-DE"/>
              </w:rPr>
              <w:t>ö</w:t>
            </w:r>
            <w:r>
              <w:rPr>
                <w:rFonts w:ascii="Arial" w:hAnsi="Arial"/>
                <w:i w:val="1"/>
                <w:iCs w:val="1"/>
                <w:sz w:val="18"/>
                <w:szCs w:val="18"/>
                <w:rtl w:val="0"/>
                <w:lang w:val="de-DE"/>
              </w:rPr>
              <w:t xml:space="preserve">riges Projekt </w:t>
            </w:r>
            <w:r>
              <w:rPr>
                <w:rFonts w:ascii="Arial" w:cs="Arial" w:hAnsi="Arial" w:eastAsia="Arial"/>
                <w:i w:val="1"/>
                <w:iCs w:val="1"/>
                <w:sz w:val="18"/>
                <w:szCs w:val="18"/>
                <w:lang w:val="de-DE"/>
              </w:rPr>
              <w:br w:type="textWrapping"/>
            </w:r>
            <w:r>
              <w:rPr>
                <w:rFonts w:ascii="Arial" w:hAnsi="Arial"/>
                <w:i w:val="1"/>
                <w:iCs w:val="1"/>
                <w:sz w:val="18"/>
                <w:szCs w:val="18"/>
                <w:rtl w:val="0"/>
                <w:lang w:val="de-DE"/>
              </w:rPr>
              <w:t xml:space="preserve">innerhalb einer Klasse, Kurs, </w:t>
            </w:r>
            <w:r>
              <w:rPr>
                <w:rFonts w:ascii="Arial" w:cs="Arial" w:hAnsi="Arial" w:eastAsia="Arial"/>
                <w:i w:val="1"/>
                <w:iCs w:val="1"/>
                <w:sz w:val="18"/>
                <w:szCs w:val="18"/>
                <w:lang w:val="de-DE"/>
              </w:rPr>
              <w:br w:type="textWrapping"/>
            </w:r>
            <w:r>
              <w:rPr>
                <w:rFonts w:ascii="Arial" w:hAnsi="Arial"/>
                <w:i w:val="1"/>
                <w:iCs w:val="1"/>
                <w:sz w:val="18"/>
                <w:szCs w:val="18"/>
                <w:rtl w:val="0"/>
                <w:lang w:val="de-DE"/>
              </w:rPr>
              <w:t>Seminar,</w:t>
            </w:r>
            <w:r>
              <w:rPr>
                <w:rFonts w:ascii="Arial" w:hAnsi="Arial" w:hint="default"/>
                <w:i w:val="1"/>
                <w:iCs w:val="1"/>
                <w:sz w:val="18"/>
                <w:szCs w:val="18"/>
                <w:rtl w:val="0"/>
                <w:lang w:val="de-DE"/>
              </w:rPr>
              <w:t xml:space="preserve">… </w:t>
            </w: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en-US"/>
              </w:rPr>
              <w:t>School of the Future</w:t>
            </w:r>
          </w:p>
        </w:tc>
      </w:tr>
      <w:tr>
        <w:tblPrEx>
          <w:shd w:val="clear" w:color="auto" w:fill="ced7e7"/>
        </w:tblPrEx>
        <w:trPr>
          <w:trHeight w:val="300"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Titel der Arbeit</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Lerndorf</w:t>
            </w:r>
          </w:p>
        </w:tc>
      </w:tr>
      <w:tr>
        <w:tblPrEx>
          <w:shd w:val="clear" w:color="auto" w:fill="ced7e7"/>
        </w:tblPrEx>
        <w:trPr>
          <w:trHeight w:val="214"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Entstehungsdatum</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i w:val="1"/>
                <w:iCs w:val="1"/>
                <w:sz w:val="18"/>
                <w:szCs w:val="18"/>
                <w:rtl w:val="0"/>
                <w:lang w:val="de-DE"/>
              </w:rPr>
              <w:t>z.B. Mai 2020</w:t>
            </w: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Sommersemester 2020</w:t>
            </w:r>
          </w:p>
        </w:tc>
      </w:tr>
      <w:tr>
        <w:tblPrEx>
          <w:shd w:val="clear" w:color="auto" w:fill="ced7e7"/>
        </w:tblPrEx>
        <w:trPr>
          <w:trHeight w:val="414"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Arbeitstyp</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i w:val="1"/>
                <w:iCs w:val="1"/>
                <w:sz w:val="18"/>
                <w:szCs w:val="18"/>
                <w:rtl w:val="0"/>
                <w:lang w:val="de-DE"/>
              </w:rPr>
              <w:t xml:space="preserve">z.B. Skulptur, Fotografie, </w:t>
            </w:r>
            <w:r>
              <w:rPr>
                <w:rFonts w:ascii="Arial" w:cs="Arial" w:hAnsi="Arial" w:eastAsia="Arial"/>
                <w:i w:val="1"/>
                <w:iCs w:val="1"/>
                <w:sz w:val="18"/>
                <w:szCs w:val="18"/>
                <w:lang w:val="de-DE"/>
              </w:rPr>
              <w:br w:type="textWrapping"/>
            </w:r>
            <w:r>
              <w:rPr>
                <w:rFonts w:ascii="Arial" w:hAnsi="Arial"/>
                <w:i w:val="1"/>
                <w:iCs w:val="1"/>
                <w:sz w:val="18"/>
                <w:szCs w:val="18"/>
                <w:rtl w:val="0"/>
                <w:lang w:val="de-DE"/>
              </w:rPr>
              <w:t xml:space="preserve">Webseite, Teeservice, </w:t>
            </w:r>
            <w:r>
              <w:rPr>
                <w:rFonts w:ascii="Arial" w:hAnsi="Arial" w:hint="default"/>
                <w:i w:val="1"/>
                <w:iCs w:val="1"/>
                <w:sz w:val="18"/>
                <w:szCs w:val="18"/>
                <w:rtl w:val="0"/>
                <w:lang w:val="de-DE"/>
              </w:rPr>
              <w:t>…</w:t>
            </w: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Architekturentwurf</w:t>
            </w:r>
          </w:p>
        </w:tc>
      </w:tr>
      <w:tr>
        <w:tblPrEx>
          <w:shd w:val="clear" w:color="auto" w:fill="ced7e7"/>
        </w:tblPrEx>
        <w:trPr>
          <w:trHeight w:val="300"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Ma</w:t>
            </w:r>
            <w:r>
              <w:rPr>
                <w:rFonts w:ascii="Arial" w:hAnsi="Arial" w:hint="default"/>
                <w:sz w:val="18"/>
                <w:szCs w:val="18"/>
                <w:rtl w:val="0"/>
                <w:lang w:val="de-DE"/>
              </w:rPr>
              <w:t>ß</w:t>
            </w:r>
            <w:r>
              <w:rPr>
                <w:rFonts w:ascii="Arial" w:hAnsi="Arial"/>
                <w:sz w:val="18"/>
                <w:szCs w:val="18"/>
                <w:rtl w:val="0"/>
                <w:lang w:val="de-DE"/>
              </w:rPr>
              <w:t>e</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Technik</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360 Grad VR-Panorama</w:t>
            </w:r>
          </w:p>
        </w:tc>
      </w:tr>
      <w:tr>
        <w:tblPrEx>
          <w:shd w:val="clear" w:color="auto" w:fill="ced7e7"/>
        </w:tblPrEx>
        <w:trPr>
          <w:trHeight w:val="300"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Material</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Farbigkeit</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Weitere Tags</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rPr>
                <w:rFonts w:ascii="Arial" w:cs="Arial" w:hAnsi="Arial" w:eastAsia="Arial"/>
                <w:i w:val="1"/>
                <w:iCs w:val="1"/>
                <w:sz w:val="18"/>
                <w:szCs w:val="18"/>
              </w:rPr>
            </w:pPr>
            <w:r>
              <w:rPr>
                <w:rFonts w:ascii="Arial" w:hAnsi="Arial"/>
                <w:i w:val="1"/>
                <w:iCs w:val="1"/>
                <w:sz w:val="18"/>
                <w:szCs w:val="18"/>
                <w:rtl w:val="0"/>
                <w:lang w:val="de-DE"/>
              </w:rPr>
              <w:t>z.B. Experiment, Live,</w:t>
            </w:r>
          </w:p>
          <w:p>
            <w:pPr>
              <w:pStyle w:val="Standard"/>
              <w:bidi w:val="0"/>
              <w:ind w:left="0" w:right="0" w:firstLine="0"/>
              <w:jc w:val="left"/>
              <w:rPr>
                <w:rtl w:val="0"/>
              </w:rPr>
            </w:pPr>
            <w:r>
              <w:rPr>
                <w:rFonts w:ascii="Arial" w:hAnsi="Arial"/>
                <w:i w:val="1"/>
                <w:iCs w:val="1"/>
                <w:sz w:val="18"/>
                <w:szCs w:val="18"/>
                <w:rtl w:val="0"/>
                <w:lang w:val="de-DE"/>
              </w:rPr>
              <w:t xml:space="preserve">generativ, interaktiv, </w:t>
            </w:r>
            <w:r>
              <w:rPr>
                <w:rFonts w:ascii="Arial" w:hAnsi="Arial" w:hint="default"/>
                <w:i w:val="1"/>
                <w:iCs w:val="1"/>
                <w:sz w:val="18"/>
                <w:szCs w:val="18"/>
                <w:rtl w:val="0"/>
                <w:lang w:val="de-DE"/>
              </w:rPr>
              <w:t>…</w:t>
            </w: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rPr>
                <w:rFonts w:ascii="Arial" w:cs="Arial" w:hAnsi="Arial" w:eastAsia="Arial"/>
                <w:sz w:val="18"/>
                <w:szCs w:val="18"/>
              </w:rPr>
            </w:pPr>
            <w:r>
              <w:rPr>
                <w:rFonts w:ascii="Arial" w:hAnsi="Arial"/>
                <w:sz w:val="18"/>
                <w:szCs w:val="18"/>
                <w:rtl w:val="0"/>
                <w:lang w:val="de-DE"/>
              </w:rPr>
              <w:t xml:space="preserve">VR, AR, interaktiv, generativ, computer, digital, unreal, 360, </w:t>
            </w:r>
          </w:p>
          <w:p>
            <w:pPr>
              <w:pStyle w:val="Standard"/>
              <w:bidi w:val="0"/>
              <w:ind w:left="0" w:right="0" w:firstLine="0"/>
              <w:jc w:val="left"/>
              <w:rPr>
                <w:rtl w:val="0"/>
              </w:rPr>
            </w:pPr>
            <w:r>
              <w:rPr>
                <w:rFonts w:ascii="Arial" w:hAnsi="Arial"/>
                <w:sz w:val="18"/>
                <w:szCs w:val="18"/>
                <w:rtl w:val="0"/>
                <w:lang w:val="de-DE"/>
              </w:rPr>
              <w:t>architecture, design, Zukunft, future, neue lernfomen</w:t>
            </w:r>
          </w:p>
        </w:tc>
      </w:tr>
      <w:tr>
        <w:tblPrEx>
          <w:shd w:val="clear" w:color="auto" w:fill="ced7e7"/>
        </w:tblPrEx>
        <w:trPr>
          <w:trHeight w:val="614"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Betreuung</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i w:val="1"/>
                <w:iCs w:val="1"/>
                <w:sz w:val="18"/>
                <w:szCs w:val="18"/>
                <w:rtl w:val="0"/>
                <w:lang w:val="de-DE"/>
              </w:rPr>
              <w:t xml:space="preserve">Professor*in, </w:t>
            </w:r>
            <w:r>
              <w:rPr>
                <w:rFonts w:ascii="Arial" w:cs="Arial" w:hAnsi="Arial" w:eastAsia="Arial"/>
                <w:i w:val="1"/>
                <w:iCs w:val="1"/>
                <w:sz w:val="18"/>
                <w:szCs w:val="18"/>
                <w:lang w:val="de-DE"/>
              </w:rPr>
              <w:br w:type="textWrapping"/>
            </w:r>
            <w:r>
              <w:rPr>
                <w:rFonts w:ascii="Arial" w:hAnsi="Arial"/>
                <w:i w:val="1"/>
                <w:iCs w:val="1"/>
                <w:sz w:val="18"/>
                <w:szCs w:val="18"/>
                <w:rtl w:val="0"/>
                <w:lang w:val="de-DE"/>
              </w:rPr>
              <w:t>Werkstattleiter*in, etc.</w:t>
            </w: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rPr>
                <w:rFonts w:ascii="Arial" w:cs="Arial" w:hAnsi="Arial" w:eastAsia="Arial"/>
                <w:sz w:val="18"/>
                <w:szCs w:val="18"/>
              </w:rPr>
            </w:pPr>
            <w:r>
              <w:rPr>
                <w:rFonts w:ascii="Arial" w:hAnsi="Arial"/>
                <w:sz w:val="18"/>
                <w:szCs w:val="18"/>
                <w:rtl w:val="0"/>
                <w:lang w:val="en-US"/>
              </w:rPr>
              <w:t xml:space="preserve">Prof. Tobias Wallisser, </w:t>
            </w:r>
          </w:p>
          <w:p>
            <w:pPr>
              <w:pStyle w:val="Standard"/>
              <w:bidi w:val="0"/>
              <w:ind w:left="0" w:right="0" w:firstLine="0"/>
              <w:jc w:val="left"/>
              <w:rPr>
                <w:rFonts w:ascii="Arial" w:cs="Arial" w:hAnsi="Arial" w:eastAsia="Arial"/>
                <w:sz w:val="18"/>
                <w:szCs w:val="18"/>
                <w:rtl w:val="0"/>
              </w:rPr>
            </w:pPr>
            <w:r>
              <w:rPr>
                <w:rFonts w:ascii="Arial" w:hAnsi="Arial"/>
                <w:sz w:val="18"/>
                <w:szCs w:val="18"/>
                <w:rtl w:val="0"/>
                <w:lang w:val="de-DE"/>
              </w:rPr>
              <w:t xml:space="preserve">AM Kristof Gavrielides, </w:t>
            </w:r>
          </w:p>
          <w:p>
            <w:pPr>
              <w:pStyle w:val="Standard"/>
              <w:bidi w:val="0"/>
              <w:ind w:left="0" w:right="0" w:firstLine="0"/>
              <w:jc w:val="left"/>
              <w:rPr>
                <w:rtl w:val="0"/>
              </w:rPr>
            </w:pPr>
            <w:r>
              <w:rPr>
                <w:rFonts w:ascii="Arial" w:hAnsi="Arial"/>
                <w:sz w:val="18"/>
                <w:szCs w:val="18"/>
                <w:rtl w:val="0"/>
                <w:lang w:val="de-DE"/>
              </w:rPr>
              <w:t>TL Volker Menke</w:t>
            </w:r>
          </w:p>
        </w:tc>
      </w:tr>
      <w:tr>
        <w:tblPrEx>
          <w:shd w:val="clear" w:color="auto" w:fill="ced7e7"/>
        </w:tblPrEx>
        <w:trPr>
          <w:trHeight w:val="414"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Mitwirkende</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enabsatz"/>
              <w:ind w:left="0" w:firstLine="0"/>
            </w:pPr>
            <w:r>
              <w:rPr>
                <w:rFonts w:ascii="Arial" w:hAnsi="Arial"/>
                <w:i w:val="1"/>
                <w:iCs w:val="1"/>
                <w:sz w:val="18"/>
                <w:szCs w:val="18"/>
                <w:rtl w:val="0"/>
                <w:lang w:val="de-DE"/>
              </w:rPr>
              <w:t xml:space="preserve">Mit wem ist die Arbeit </w:t>
            </w:r>
            <w:r>
              <w:rPr>
                <w:rFonts w:ascii="Arial" w:cs="Arial" w:hAnsi="Arial" w:eastAsia="Arial"/>
                <w:i w:val="1"/>
                <w:iCs w:val="1"/>
                <w:sz w:val="18"/>
                <w:szCs w:val="18"/>
                <w:lang w:val="de-DE"/>
              </w:rPr>
              <w:br w:type="textWrapping"/>
            </w:r>
            <w:r>
              <w:rPr>
                <w:rFonts w:ascii="Arial" w:hAnsi="Arial"/>
                <w:i w:val="1"/>
                <w:iCs w:val="1"/>
                <w:sz w:val="18"/>
                <w:szCs w:val="18"/>
                <w:rtl w:val="0"/>
                <w:lang w:val="de-DE"/>
              </w:rPr>
              <w:t>entstanden?</w:t>
            </w: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84"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Metainformationen</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rPr>
                <w:rFonts w:ascii="Arial" w:cs="Arial" w:hAnsi="Arial" w:eastAsia="Arial"/>
                <w:i w:val="1"/>
                <w:iCs w:val="1"/>
                <w:sz w:val="18"/>
                <w:szCs w:val="18"/>
              </w:rPr>
            </w:pPr>
            <w:r>
              <w:rPr>
                <w:rFonts w:ascii="Arial" w:hAnsi="Arial"/>
                <w:i w:val="1"/>
                <w:iCs w:val="1"/>
                <w:sz w:val="18"/>
                <w:szCs w:val="18"/>
                <w:rtl w:val="0"/>
                <w:lang w:val="de-DE"/>
              </w:rPr>
              <w:t>z.B.:</w:t>
            </w:r>
          </w:p>
          <w:p>
            <w:pPr>
              <w:pStyle w:val="Listenabsatz"/>
              <w:numPr>
                <w:ilvl w:val="0"/>
                <w:numId w:val="1"/>
              </w:numPr>
              <w:bidi w:val="0"/>
              <w:ind w:right="0"/>
              <w:jc w:val="left"/>
              <w:rPr>
                <w:rFonts w:ascii="Arial" w:hAnsi="Arial"/>
                <w:i w:val="1"/>
                <w:iCs w:val="1"/>
                <w:sz w:val="18"/>
                <w:szCs w:val="18"/>
                <w:rtl w:val="0"/>
                <w:lang w:val="de-DE"/>
              </w:rPr>
            </w:pPr>
            <w:r>
              <w:rPr>
                <w:rFonts w:ascii="Arial" w:hAnsi="Arial"/>
                <w:i w:val="1"/>
                <w:iCs w:val="1"/>
                <w:sz w:val="18"/>
                <w:szCs w:val="18"/>
                <w:rtl w:val="0"/>
                <w:lang w:val="de-DE"/>
              </w:rPr>
              <w:t xml:space="preserve">Wurde die Arbeit bereits </w:t>
            </w:r>
            <w:r>
              <w:rPr>
                <w:rFonts w:ascii="Arial" w:cs="Arial" w:hAnsi="Arial" w:eastAsia="Arial"/>
                <w:i w:val="1"/>
                <w:iCs w:val="1"/>
                <w:sz w:val="18"/>
                <w:szCs w:val="18"/>
                <w:lang w:val="de-DE"/>
              </w:rPr>
              <w:br w:type="textWrapping"/>
            </w:r>
            <w:r>
              <w:rPr>
                <w:rFonts w:ascii="Arial" w:hAnsi="Arial"/>
                <w:i w:val="1"/>
                <w:iCs w:val="1"/>
                <w:sz w:val="18"/>
                <w:szCs w:val="18"/>
                <w:rtl w:val="0"/>
                <w:lang w:val="de-DE"/>
              </w:rPr>
              <w:t>irgendwo ausgestellt?</w:t>
            </w:r>
          </w:p>
          <w:p>
            <w:pPr>
              <w:pStyle w:val="Listenabsatz"/>
              <w:numPr>
                <w:ilvl w:val="0"/>
                <w:numId w:val="1"/>
              </w:numPr>
              <w:bidi w:val="0"/>
              <w:ind w:right="0"/>
              <w:jc w:val="left"/>
              <w:rPr>
                <w:rFonts w:ascii="Arial" w:hAnsi="Arial"/>
                <w:i w:val="1"/>
                <w:iCs w:val="1"/>
                <w:sz w:val="18"/>
                <w:szCs w:val="18"/>
                <w:rtl w:val="0"/>
                <w:lang w:val="de-DE"/>
              </w:rPr>
            </w:pPr>
            <w:r>
              <w:rPr>
                <w:rFonts w:ascii="Arial" w:hAnsi="Arial"/>
                <w:i w:val="1"/>
                <w:iCs w:val="1"/>
                <w:sz w:val="18"/>
                <w:szCs w:val="18"/>
                <w:rtl w:val="0"/>
                <w:lang w:val="de-DE"/>
              </w:rPr>
              <w:t>Weiterf</w:t>
            </w:r>
            <w:r>
              <w:rPr>
                <w:rFonts w:ascii="Arial" w:hAnsi="Arial" w:hint="default"/>
                <w:i w:val="1"/>
                <w:iCs w:val="1"/>
                <w:sz w:val="18"/>
                <w:szCs w:val="18"/>
                <w:rtl w:val="0"/>
                <w:lang w:val="de-DE"/>
              </w:rPr>
              <w:t>ü</w:t>
            </w:r>
            <w:r>
              <w:rPr>
                <w:rFonts w:ascii="Arial" w:hAnsi="Arial"/>
                <w:i w:val="1"/>
                <w:iCs w:val="1"/>
                <w:sz w:val="18"/>
                <w:szCs w:val="18"/>
                <w:rtl w:val="0"/>
                <w:lang w:val="de-DE"/>
              </w:rPr>
              <w:t>hrende Links?</w:t>
            </w:r>
          </w:p>
          <w:p>
            <w:pPr>
              <w:pStyle w:val="Listenabsatz"/>
              <w:numPr>
                <w:ilvl w:val="0"/>
                <w:numId w:val="1"/>
              </w:numPr>
              <w:bidi w:val="0"/>
              <w:ind w:right="0"/>
              <w:jc w:val="left"/>
              <w:rPr>
                <w:rFonts w:ascii="Arial" w:hAnsi="Arial"/>
                <w:i w:val="1"/>
                <w:iCs w:val="1"/>
                <w:sz w:val="18"/>
                <w:szCs w:val="18"/>
                <w:rtl w:val="0"/>
                <w:lang w:val="de-DE"/>
              </w:rPr>
            </w:pPr>
            <w:r>
              <w:rPr>
                <w:rFonts w:ascii="Arial" w:hAnsi="Arial"/>
                <w:i w:val="1"/>
                <w:iCs w:val="1"/>
                <w:sz w:val="18"/>
                <w:szCs w:val="18"/>
                <w:rtl w:val="0"/>
                <w:lang w:val="de-DE"/>
              </w:rPr>
              <w:t>Anmerkungen?</w:t>
            </w: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cs="Arial" w:hAnsi="Arial" w:eastAsia="Arial"/>
                <w:sz w:val="18"/>
                <w:szCs w:val="18"/>
                <w:lang w:val="de-DE"/>
              </w:rPr>
            </w:r>
          </w:p>
        </w:tc>
      </w:tr>
    </w:tbl>
    <w:p>
      <w:pPr>
        <w:pStyle w:val="Standard"/>
        <w:widowControl w:val="0"/>
        <w:ind w:left="108" w:hanging="108"/>
        <w:rPr>
          <w:rFonts w:ascii="Arial" w:cs="Arial" w:hAnsi="Arial" w:eastAsia="Arial"/>
        </w:rPr>
      </w:pPr>
    </w:p>
    <w:p>
      <w:pPr>
        <w:pStyle w:val="Standard"/>
        <w:widowControl w:val="0"/>
        <w:rPr>
          <w:rFonts w:ascii="Arial" w:cs="Arial" w:hAnsi="Arial" w:eastAsia="Arial"/>
        </w:rPr>
      </w:pPr>
    </w:p>
    <w:p>
      <w:pPr>
        <w:pStyle w:val="Standard"/>
        <w:rPr>
          <w:rFonts w:ascii="Arial" w:cs="Arial" w:hAnsi="Arial" w:eastAsia="Arial"/>
          <w:sz w:val="40"/>
          <w:szCs w:val="40"/>
        </w:rPr>
      </w:pPr>
      <w:r>
        <w:rPr>
          <w:rFonts w:ascii="Arial" w:hAnsi="Arial"/>
          <w:sz w:val="40"/>
          <w:szCs w:val="40"/>
          <w:rtl w:val="0"/>
          <w:lang w:val="de-DE"/>
        </w:rPr>
        <w:t>20 Arbeitsbeschreibung</w:t>
        <w:tab/>
        <w:tab/>
        <w:tab/>
        <w:tab/>
        <w:tab/>
        <w:tab/>
        <w:tab/>
        <w:tab/>
        <w:t xml:space="preserve">     2 / 3</w:t>
      </w:r>
    </w:p>
    <w:p>
      <w:pPr>
        <w:pStyle w:val="Standard"/>
        <w:rPr>
          <w:rFonts w:ascii="Arial" w:cs="Arial" w:hAnsi="Arial" w:eastAsia="Arial"/>
        </w:rPr>
      </w:pPr>
    </w:p>
    <w:tbl>
      <w:tblPr>
        <w:tblW w:w="108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05"/>
        <w:gridCol w:w="3131"/>
        <w:gridCol w:w="5269"/>
      </w:tblGrid>
      <w:tr>
        <w:tblPrEx>
          <w:shd w:val="clear" w:color="auto" w:fill="ced7e7"/>
        </w:tblPrEx>
        <w:trPr>
          <w:trHeight w:val="29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b w:val="1"/>
                <w:bCs w:val="1"/>
                <w:rtl w:val="0"/>
                <w:lang w:val="de-DE"/>
              </w:rPr>
              <w:t>Titel</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b w:val="1"/>
                <w:bCs w:val="1"/>
                <w:rtl w:val="0"/>
                <w:lang w:val="de-DE"/>
              </w:rPr>
              <w:t>Beispiel</w:t>
            </w: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b w:val="1"/>
                <w:bCs w:val="1"/>
                <w:rtl w:val="0"/>
                <w:lang w:val="de-DE"/>
              </w:rPr>
              <w:t>Meine Angaben</w:t>
            </w:r>
          </w:p>
        </w:tc>
      </w:tr>
      <w:tr>
        <w:tblPrEx>
          <w:shd w:val="clear" w:color="auto" w:fill="ced7e7"/>
        </w:tblPrEx>
        <w:trPr>
          <w:trHeight w:val="14355"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sz w:val="18"/>
                <w:szCs w:val="18"/>
                <w:rtl w:val="0"/>
                <w:lang w:val="de-DE"/>
              </w:rPr>
              <w:t>Beschreibung</w:t>
            </w:r>
            <w:r>
              <w:rPr>
                <w:rFonts w:ascii="Arial" w:cs="Arial" w:hAnsi="Arial" w:eastAsia="Arial"/>
                <w:sz w:val="18"/>
                <w:szCs w:val="18"/>
                <w:lang w:val="de-DE"/>
              </w:rPr>
              <w:br w:type="textWrapping"/>
            </w:r>
            <w:r>
              <w:rPr>
                <w:rFonts w:ascii="Arial" w:hAnsi="Arial"/>
                <w:sz w:val="18"/>
                <w:szCs w:val="18"/>
                <w:rtl w:val="0"/>
                <w:lang w:val="de-DE"/>
              </w:rPr>
              <w:t xml:space="preserve">ca. 500 </w:t>
            </w:r>
            <w:r>
              <w:rPr>
                <w:rFonts w:ascii="Arial" w:hAnsi="Arial" w:hint="default"/>
                <w:sz w:val="18"/>
                <w:szCs w:val="18"/>
                <w:rtl w:val="0"/>
                <w:lang w:val="de-DE"/>
              </w:rPr>
              <w:t xml:space="preserve">– </w:t>
            </w:r>
            <w:r>
              <w:rPr>
                <w:rFonts w:ascii="Arial" w:hAnsi="Arial"/>
                <w:sz w:val="18"/>
                <w:szCs w:val="18"/>
                <w:rtl w:val="0"/>
                <w:lang w:val="de-DE"/>
              </w:rPr>
              <w:t>1.500 Zeichen</w:t>
            </w:r>
          </w:p>
        </w:tc>
        <w:tc>
          <w:tcPr>
            <w:tcW w:type="dxa" w:w="3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rPr>
                <w:rFonts w:ascii="Arial" w:cs="Arial" w:hAnsi="Arial" w:eastAsia="Arial"/>
                <w:i w:val="1"/>
                <w:iCs w:val="1"/>
                <w:sz w:val="18"/>
                <w:szCs w:val="18"/>
              </w:rPr>
            </w:pPr>
            <w:r>
              <w:rPr>
                <w:rFonts w:ascii="Arial" w:hAnsi="Arial"/>
                <w:i w:val="1"/>
                <w:iCs w:val="1"/>
                <w:sz w:val="18"/>
                <w:szCs w:val="18"/>
                <w:rtl w:val="0"/>
                <w:lang w:val="de-DE"/>
              </w:rPr>
              <w:t xml:space="preserve">Arbeitsbeschreibung als </w:t>
            </w:r>
          </w:p>
          <w:p>
            <w:pPr>
              <w:pStyle w:val="Standard"/>
              <w:bidi w:val="0"/>
              <w:ind w:left="0" w:right="0" w:firstLine="0"/>
              <w:jc w:val="left"/>
              <w:rPr>
                <w:rtl w:val="0"/>
              </w:rPr>
            </w:pPr>
            <w:r>
              <w:rPr>
                <w:rFonts w:ascii="Arial" w:hAnsi="Arial"/>
                <w:i w:val="1"/>
                <w:iCs w:val="1"/>
                <w:sz w:val="18"/>
                <w:szCs w:val="18"/>
                <w:rtl w:val="0"/>
                <w:lang w:val="de-DE"/>
              </w:rPr>
              <w:t>ausformulierter Text</w:t>
            </w:r>
          </w:p>
        </w:tc>
        <w:tc>
          <w:tcPr>
            <w:tcW w:type="dxa" w:w="5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rPr/>
            </w:pPr>
            <w:r>
              <w:rPr>
                <w:rFonts w:ascii="Arial" w:hAnsi="Arial"/>
                <w:sz w:val="18"/>
                <w:szCs w:val="18"/>
                <w:rtl w:val="0"/>
                <w:lang w:val="de-DE"/>
              </w:rPr>
              <w:t>Die mittelalterliche d</w:t>
            </w:r>
            <w:r>
              <w:rPr>
                <w:rFonts w:ascii="Arial" w:hAnsi="Arial" w:hint="default"/>
                <w:sz w:val="18"/>
                <w:szCs w:val="18"/>
                <w:rtl w:val="0"/>
                <w:lang w:val="de-DE"/>
              </w:rPr>
              <w:t>ö</w:t>
            </w:r>
            <w:r>
              <w:rPr>
                <w:rFonts w:ascii="Arial" w:hAnsi="Arial"/>
                <w:sz w:val="18"/>
                <w:szCs w:val="18"/>
                <w:rtl w:val="0"/>
                <w:lang w:val="de-DE"/>
              </w:rPr>
              <w:t>rfliche Struktur mit dem Markplatz als zentraler Ort des Warenaustausches sollte als Grundlage zur Entstehung des Lerndorfs dienen. Doch in der heutigen Zeit ist nicht mehr der Austausch von Waren das gr</w:t>
            </w:r>
            <w:r>
              <w:rPr>
                <w:rFonts w:ascii="Arial" w:hAnsi="Arial" w:hint="default"/>
                <w:sz w:val="18"/>
                <w:szCs w:val="18"/>
                <w:rtl w:val="0"/>
                <w:lang w:val="de-DE"/>
              </w:rPr>
              <w:t>öß</w:t>
            </w:r>
            <w:r>
              <w:rPr>
                <w:rFonts w:ascii="Arial" w:hAnsi="Arial"/>
                <w:sz w:val="18"/>
                <w:szCs w:val="18"/>
                <w:rtl w:val="0"/>
                <w:lang w:val="de-DE"/>
              </w:rPr>
              <w:t xml:space="preserve">te Hab und Gut, sondern der stetige Austausch und die Aneignung von Wissen. </w:t>
            </w:r>
          </w:p>
          <w:p>
            <w:pPr>
              <w:pStyle w:val="Standard"/>
              <w:bidi w:val="0"/>
              <w:ind w:left="0" w:right="0" w:firstLine="0"/>
              <w:jc w:val="left"/>
              <w:rPr>
                <w:rtl w:val="0"/>
              </w:rPr>
            </w:pPr>
            <w:r>
              <w:rPr>
                <w:rFonts w:ascii="Arial" w:hAnsi="Arial"/>
                <w:sz w:val="18"/>
                <w:szCs w:val="18"/>
                <w:rtl w:val="0"/>
                <w:lang w:val="de-DE"/>
              </w:rPr>
              <w:t>Wie in einem Dorf ordnen sich in der Schule der Zukunft die verschiedenen R</w:t>
            </w:r>
            <w:r>
              <w:rPr>
                <w:rFonts w:ascii="Arial" w:hAnsi="Arial" w:hint="default"/>
                <w:sz w:val="18"/>
                <w:szCs w:val="18"/>
                <w:rtl w:val="0"/>
                <w:lang w:val="de-DE"/>
              </w:rPr>
              <w:t>ä</w:t>
            </w:r>
            <w:r>
              <w:rPr>
                <w:rFonts w:ascii="Arial" w:hAnsi="Arial"/>
                <w:sz w:val="18"/>
                <w:szCs w:val="18"/>
                <w:rtl w:val="0"/>
                <w:lang w:val="de-DE"/>
              </w:rPr>
              <w:t xml:space="preserve">ume und Bereiche um den zentralen </w:t>
            </w:r>
            <w:r>
              <w:rPr>
                <w:rFonts w:ascii="Arial" w:hAnsi="Arial" w:hint="default"/>
                <w:sz w:val="18"/>
                <w:szCs w:val="18"/>
                <w:rtl w:val="0"/>
                <w:lang w:val="de-DE"/>
              </w:rPr>
              <w:t>‚</w:t>
            </w:r>
            <w:r>
              <w:rPr>
                <w:rFonts w:ascii="Arial" w:hAnsi="Arial"/>
                <w:sz w:val="18"/>
                <w:szCs w:val="18"/>
                <w:rtl w:val="0"/>
                <w:lang w:val="de-DE"/>
              </w:rPr>
              <w:t>Marktplatz</w:t>
            </w:r>
            <w:r>
              <w:rPr>
                <w:rFonts w:ascii="Arial" w:hAnsi="Arial" w:hint="default"/>
                <w:sz w:val="18"/>
                <w:szCs w:val="18"/>
                <w:rtl w:val="0"/>
                <w:lang w:val="de-DE"/>
              </w:rPr>
              <w:t xml:space="preserve">‘ </w:t>
            </w:r>
            <w:r>
              <w:rPr>
                <w:rFonts w:ascii="Arial" w:hAnsi="Arial"/>
                <w:sz w:val="18"/>
                <w:szCs w:val="18"/>
                <w:rtl w:val="0"/>
                <w:lang w:val="de-DE"/>
              </w:rPr>
              <w:t>herum an. Sie sind nicht mehr nach F</w:t>
            </w:r>
            <w:r>
              <w:rPr>
                <w:rFonts w:ascii="Arial" w:hAnsi="Arial" w:hint="default"/>
                <w:sz w:val="18"/>
                <w:szCs w:val="18"/>
                <w:rtl w:val="0"/>
                <w:lang w:val="de-DE"/>
              </w:rPr>
              <w:t>ä</w:t>
            </w:r>
            <w:r>
              <w:rPr>
                <w:rFonts w:ascii="Arial" w:hAnsi="Arial"/>
                <w:sz w:val="18"/>
                <w:szCs w:val="18"/>
                <w:rtl w:val="0"/>
                <w:lang w:val="de-DE"/>
              </w:rPr>
              <w:t>chern sortiert und anhand deren Inhalte konzipiert, sondern nach der jeweiligen Art und Weise der Vermittlung. Vor allem Kindern soll hier ein unbeschwertes, individuelles und spielerisches Lernen erm</w:t>
            </w:r>
            <w:r>
              <w:rPr>
                <w:rFonts w:ascii="Arial" w:hAnsi="Arial" w:hint="default"/>
                <w:sz w:val="18"/>
                <w:szCs w:val="18"/>
                <w:rtl w:val="0"/>
                <w:lang w:val="de-DE"/>
              </w:rPr>
              <w:t>ö</w:t>
            </w:r>
            <w:r>
              <w:rPr>
                <w:rFonts w:ascii="Arial" w:hAnsi="Arial"/>
                <w:sz w:val="18"/>
                <w:szCs w:val="18"/>
                <w:rtl w:val="0"/>
                <w:lang w:val="de-DE"/>
              </w:rPr>
              <w:t>glicht werden. Der Frontalunterricht im allseits bekannten Klassenzimmer wird aufgel</w:t>
            </w:r>
            <w:r>
              <w:rPr>
                <w:rFonts w:ascii="Arial" w:hAnsi="Arial" w:hint="default"/>
                <w:sz w:val="18"/>
                <w:szCs w:val="18"/>
                <w:rtl w:val="0"/>
                <w:lang w:val="de-DE"/>
              </w:rPr>
              <w:t>ö</w:t>
            </w:r>
            <w:r>
              <w:rPr>
                <w:rFonts w:ascii="Arial" w:hAnsi="Arial"/>
                <w:sz w:val="18"/>
                <w:szCs w:val="18"/>
                <w:rtl w:val="0"/>
                <w:lang w:val="de-DE"/>
              </w:rPr>
              <w:t>st. F</w:t>
            </w:r>
            <w:r>
              <w:rPr>
                <w:rFonts w:ascii="Arial" w:hAnsi="Arial" w:hint="default"/>
                <w:sz w:val="18"/>
                <w:szCs w:val="18"/>
                <w:rtl w:val="0"/>
                <w:lang w:val="de-DE"/>
              </w:rPr>
              <w:t>ü</w:t>
            </w:r>
            <w:r>
              <w:rPr>
                <w:rFonts w:ascii="Arial" w:hAnsi="Arial"/>
                <w:sz w:val="18"/>
                <w:szCs w:val="18"/>
                <w:rtl w:val="0"/>
                <w:lang w:val="de-DE"/>
              </w:rPr>
              <w:t>r den Unterricht in Klassen stehen R</w:t>
            </w:r>
            <w:r>
              <w:rPr>
                <w:rFonts w:ascii="Arial" w:hAnsi="Arial" w:hint="default"/>
                <w:sz w:val="18"/>
                <w:szCs w:val="18"/>
                <w:rtl w:val="0"/>
                <w:lang w:val="de-DE"/>
              </w:rPr>
              <w:t>ä</w:t>
            </w:r>
            <w:r>
              <w:rPr>
                <w:rFonts w:ascii="Arial" w:hAnsi="Arial"/>
                <w:sz w:val="18"/>
                <w:szCs w:val="18"/>
                <w:rtl w:val="0"/>
                <w:lang w:val="de-DE"/>
              </w:rPr>
              <w:t>ume zur Verf</w:t>
            </w:r>
            <w:r>
              <w:rPr>
                <w:rFonts w:ascii="Arial" w:hAnsi="Arial" w:hint="default"/>
                <w:sz w:val="18"/>
                <w:szCs w:val="18"/>
                <w:rtl w:val="0"/>
                <w:lang w:val="de-DE"/>
              </w:rPr>
              <w:t>ü</w:t>
            </w:r>
            <w:r>
              <w:rPr>
                <w:rFonts w:ascii="Arial" w:hAnsi="Arial"/>
                <w:sz w:val="18"/>
                <w:szCs w:val="18"/>
                <w:rtl w:val="0"/>
                <w:lang w:val="de-DE"/>
              </w:rPr>
              <w:t>gung, in welchen der Boden zu einer Rampe aufsteigt. Hier k</w:t>
            </w:r>
            <w:r>
              <w:rPr>
                <w:rFonts w:ascii="Arial" w:hAnsi="Arial" w:hint="default"/>
                <w:sz w:val="18"/>
                <w:szCs w:val="18"/>
                <w:rtl w:val="0"/>
                <w:lang w:val="de-DE"/>
              </w:rPr>
              <w:t>ö</w:t>
            </w:r>
            <w:r>
              <w:rPr>
                <w:rFonts w:ascii="Arial" w:hAnsi="Arial"/>
                <w:sz w:val="18"/>
                <w:szCs w:val="18"/>
                <w:rtl w:val="0"/>
                <w:lang w:val="de-DE"/>
              </w:rPr>
              <w:t>nnen die Kinder sitzen und zuh</w:t>
            </w:r>
            <w:r>
              <w:rPr>
                <w:rFonts w:ascii="Arial" w:hAnsi="Arial" w:hint="default"/>
                <w:sz w:val="18"/>
                <w:szCs w:val="18"/>
                <w:rtl w:val="0"/>
                <w:lang w:val="de-DE"/>
              </w:rPr>
              <w:t>ö</w:t>
            </w:r>
            <w:r>
              <w:rPr>
                <w:rFonts w:ascii="Arial" w:hAnsi="Arial"/>
                <w:sz w:val="18"/>
                <w:szCs w:val="18"/>
                <w:rtl w:val="0"/>
                <w:lang w:val="de-DE"/>
              </w:rPr>
              <w:t>ren, jedoch auch interaktiv agieren. Denn die innere H</w:t>
            </w:r>
            <w:r>
              <w:rPr>
                <w:rFonts w:ascii="Arial" w:hAnsi="Arial" w:hint="default"/>
                <w:sz w:val="18"/>
                <w:szCs w:val="18"/>
                <w:rtl w:val="0"/>
                <w:lang w:val="de-DE"/>
              </w:rPr>
              <w:t>ü</w:t>
            </w:r>
            <w:r>
              <w:rPr>
                <w:rFonts w:ascii="Arial" w:hAnsi="Arial"/>
                <w:sz w:val="18"/>
                <w:szCs w:val="18"/>
                <w:rtl w:val="0"/>
                <w:lang w:val="de-DE"/>
              </w:rPr>
              <w:t>lle des Raums dient als Projektionsfl</w:t>
            </w:r>
            <w:r>
              <w:rPr>
                <w:rFonts w:ascii="Arial" w:hAnsi="Arial" w:hint="default"/>
                <w:sz w:val="18"/>
                <w:szCs w:val="18"/>
                <w:rtl w:val="0"/>
                <w:lang w:val="de-DE"/>
              </w:rPr>
              <w:t>ä</w:t>
            </w:r>
            <w:r>
              <w:rPr>
                <w:rFonts w:ascii="Arial" w:hAnsi="Arial"/>
                <w:sz w:val="18"/>
                <w:szCs w:val="18"/>
                <w:rtl w:val="0"/>
                <w:lang w:val="de-DE"/>
              </w:rPr>
              <w:t>che f</w:t>
            </w:r>
            <w:r>
              <w:rPr>
                <w:rFonts w:ascii="Arial" w:hAnsi="Arial" w:hint="default"/>
                <w:sz w:val="18"/>
                <w:szCs w:val="18"/>
                <w:rtl w:val="0"/>
                <w:lang w:val="de-DE"/>
              </w:rPr>
              <w:t>ü</w:t>
            </w:r>
            <w:r>
              <w:rPr>
                <w:rFonts w:ascii="Arial" w:hAnsi="Arial"/>
                <w:sz w:val="18"/>
                <w:szCs w:val="18"/>
                <w:rtl w:val="0"/>
                <w:lang w:val="de-DE"/>
              </w:rPr>
              <w:t>r das digitale Lerndorf. Je nach Unterrichtsfach k</w:t>
            </w:r>
            <w:r>
              <w:rPr>
                <w:rFonts w:ascii="Arial" w:hAnsi="Arial" w:hint="default"/>
                <w:sz w:val="18"/>
                <w:szCs w:val="18"/>
                <w:rtl w:val="0"/>
                <w:lang w:val="de-DE"/>
              </w:rPr>
              <w:t>ö</w:t>
            </w:r>
            <w:r>
              <w:rPr>
                <w:rFonts w:ascii="Arial" w:hAnsi="Arial"/>
                <w:sz w:val="18"/>
                <w:szCs w:val="18"/>
                <w:rtl w:val="0"/>
                <w:lang w:val="de-DE"/>
              </w:rPr>
              <w:t>nnen die Kinder durch Interaktion den Raum zu einem klingenden Haus, einem Formenhaus, einer Mess- und Wiegewerkstatt oder einer Schatzkammer verwandeln. So wird das vermittelte Wissen begreifbar.</w:t>
            </w:r>
          </w:p>
        </w:tc>
      </w:tr>
    </w:tbl>
    <w:p>
      <w:pPr>
        <w:pStyle w:val="Standard"/>
        <w:widowControl w:val="0"/>
        <w:ind w:left="108" w:hanging="108"/>
        <w:rPr>
          <w:rFonts w:ascii="Arial" w:cs="Arial" w:hAnsi="Arial" w:eastAsia="Arial"/>
        </w:rPr>
      </w:pPr>
    </w:p>
    <w:p>
      <w:pPr>
        <w:pStyle w:val="Standard"/>
        <w:widowControl w:val="0"/>
        <w:rPr>
          <w:rFonts w:ascii="Arial" w:cs="Arial" w:hAnsi="Arial" w:eastAsia="Arial"/>
        </w:rPr>
      </w:pPr>
    </w:p>
    <w:p>
      <w:pPr>
        <w:pStyle w:val="Standard"/>
      </w:pPr>
      <w:r>
        <w:rPr>
          <w:rFonts w:ascii="Arial Unicode MS" w:cs="Arial Unicode MS" w:hAnsi="Arial Unicode MS" w:eastAsia="Arial Unicode MS"/>
          <w:b w:val="0"/>
          <w:bCs w:val="0"/>
          <w:i w:val="0"/>
          <w:iCs w:val="0"/>
        </w:rPr>
        <w:br w:type="page"/>
      </w:r>
    </w:p>
    <w:p>
      <w:pPr>
        <w:pStyle w:val="Standard"/>
        <w:rPr>
          <w:rFonts w:ascii="Arial" w:cs="Arial" w:hAnsi="Arial" w:eastAsia="Arial"/>
          <w:sz w:val="40"/>
          <w:szCs w:val="40"/>
        </w:rPr>
      </w:pPr>
      <w:r>
        <w:rPr>
          <w:rFonts w:ascii="Arial" w:hAnsi="Arial"/>
          <w:sz w:val="40"/>
          <w:szCs w:val="40"/>
          <w:rtl w:val="0"/>
          <w:lang w:val="de-DE"/>
        </w:rPr>
        <w:t>20 Arbeitsbeschreibung: Materialliste</w:t>
        <w:tab/>
        <w:tab/>
        <w:tab/>
        <w:tab/>
        <w:tab/>
        <w:t xml:space="preserve">     3 / 3</w:t>
      </w:r>
    </w:p>
    <w:p>
      <w:pPr>
        <w:pStyle w:val="Standard"/>
        <w:rPr>
          <w:rFonts w:ascii="Arial" w:cs="Arial" w:hAnsi="Arial" w:eastAsia="Arial"/>
        </w:rPr>
      </w:pPr>
    </w:p>
    <w:tbl>
      <w:tblPr>
        <w:tblW w:w="11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00"/>
        <w:gridCol w:w="2800"/>
        <w:gridCol w:w="2000"/>
        <w:gridCol w:w="1600"/>
      </w:tblGrid>
      <w:tr>
        <w:tblPrEx>
          <w:shd w:val="clear" w:color="auto" w:fill="ced7e7"/>
        </w:tblPrEx>
        <w:trPr>
          <w:trHeight w:val="572"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b w:val="1"/>
                <w:bCs w:val="1"/>
                <w:rtl w:val="0"/>
                <w:lang w:val="de-DE"/>
              </w:rPr>
              <w:t>Dateiname / Link</w:t>
            </w: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b w:val="1"/>
                <w:bCs w:val="1"/>
                <w:rtl w:val="0"/>
                <w:lang w:val="de-DE"/>
              </w:rPr>
              <w:t>(Bild-)Unterschrift</w:t>
            </w: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b w:val="1"/>
                <w:bCs w:val="1"/>
                <w:rtl w:val="0"/>
                <w:lang w:val="de-DE"/>
              </w:rPr>
              <w:t>Copyright</w:t>
            </w: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b w:val="1"/>
                <w:bCs w:val="1"/>
                <w:rtl w:val="0"/>
                <w:lang w:val="de-DE"/>
              </w:rPr>
              <w:t>Vollfl</w:t>
            </w:r>
            <w:r>
              <w:rPr>
                <w:rFonts w:ascii="Arial" w:hAnsi="Arial" w:hint="default"/>
                <w:b w:val="1"/>
                <w:bCs w:val="1"/>
                <w:rtl w:val="0"/>
                <w:lang w:val="de-DE"/>
              </w:rPr>
              <w:t>ä</w:t>
            </w:r>
            <w:r>
              <w:rPr>
                <w:rFonts w:ascii="Arial" w:hAnsi="Arial"/>
                <w:b w:val="1"/>
                <w:bCs w:val="1"/>
                <w:rtl w:val="0"/>
                <w:lang w:val="de-DE"/>
              </w:rPr>
              <w:t>chig</w:t>
            </w: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i w:val="1"/>
                <w:iCs w:val="1"/>
                <w:sz w:val="16"/>
                <w:szCs w:val="16"/>
                <w:rtl w:val="0"/>
                <w:lang w:val="de-DE"/>
              </w:rPr>
              <w:t>Architektur-Stickel_Katharina-Lerndorf-001.jpg</w:t>
            </w: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i w:val="1"/>
                <w:iCs w:val="1"/>
                <w:sz w:val="16"/>
                <w:szCs w:val="16"/>
                <w:rtl w:val="0"/>
                <w:lang w:val="de-DE"/>
              </w:rPr>
              <w:t>Nein</w:t>
            </w:r>
          </w:p>
        </w:tc>
      </w:tr>
      <w:tr>
        <w:tblPrEx>
          <w:shd w:val="clear" w:color="auto" w:fill="ced7e7"/>
        </w:tblPrEx>
        <w:trPr>
          <w:trHeight w:val="365"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Arial" w:hAnsi="Arial"/>
                <w:i w:val="1"/>
                <w:iCs w:val="1"/>
                <w:sz w:val="16"/>
                <w:szCs w:val="16"/>
                <w:rtl w:val="0"/>
                <w:lang w:val="de-DE"/>
              </w:rPr>
              <w:t>Studiengang-Name_Vorname-Arbeitstitel-002.mp4</w:t>
            </w: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Style w:val="Hyperlink.0"/>
                <w:rFonts w:ascii="Arial" w:cs="Arial" w:hAnsi="Arial" w:eastAsia="Arial"/>
                <w:i w:val="1"/>
                <w:iCs w:val="1"/>
                <w:outline w:val="0"/>
                <w:color w:val="0000ff"/>
                <w:sz w:val="16"/>
                <w:szCs w:val="16"/>
                <w:u w:val="single" w:color="0000ff"/>
                <w:lang w:val="de-DE"/>
                <w14:textFill>
                  <w14:solidFill>
                    <w14:srgbClr w14:val="0000FF"/>
                  </w14:solidFill>
                </w14:textFill>
              </w:rPr>
              <w:fldChar w:fldCharType="begin" w:fldLock="0"/>
            </w:r>
            <w:r>
              <w:rPr>
                <w:rStyle w:val="Hyperlink.0"/>
                <w:rFonts w:ascii="Arial" w:cs="Arial" w:hAnsi="Arial" w:eastAsia="Arial"/>
                <w:i w:val="1"/>
                <w:iCs w:val="1"/>
                <w:outline w:val="0"/>
                <w:color w:val="0000ff"/>
                <w:sz w:val="16"/>
                <w:szCs w:val="16"/>
                <w:u w:val="single" w:color="0000ff"/>
                <w:lang w:val="de-DE"/>
                <w14:textFill>
                  <w14:solidFill>
                    <w14:srgbClr w14:val="0000FF"/>
                  </w14:solidFill>
                </w14:textFill>
              </w:rPr>
              <w:instrText xml:space="preserve"> HYPERLINK "http://vornamenachname.github.io/DE/UNR"</w:instrText>
            </w:r>
            <w:r>
              <w:rPr>
                <w:rStyle w:val="Hyperlink.0"/>
                <w:rFonts w:ascii="Arial" w:cs="Arial" w:hAnsi="Arial" w:eastAsia="Arial"/>
                <w:i w:val="1"/>
                <w:iCs w:val="1"/>
                <w:outline w:val="0"/>
                <w:color w:val="0000ff"/>
                <w:sz w:val="16"/>
                <w:szCs w:val="16"/>
                <w:u w:val="single" w:color="0000ff"/>
                <w:lang w:val="de-DE"/>
                <w14:textFill>
                  <w14:solidFill>
                    <w14:srgbClr w14:val="0000FF"/>
                  </w14:solidFill>
                </w14:textFill>
              </w:rPr>
              <w:fldChar w:fldCharType="separate" w:fldLock="0"/>
            </w:r>
            <w:r>
              <w:rPr>
                <w:rStyle w:val="Hyperlink.0"/>
                <w:rFonts w:ascii="Arial" w:hAnsi="Arial"/>
                <w:i w:val="1"/>
                <w:iCs w:val="1"/>
                <w:outline w:val="0"/>
                <w:color w:val="0000ff"/>
                <w:sz w:val="16"/>
                <w:szCs w:val="16"/>
                <w:u w:val="single" w:color="0000ff"/>
                <w:rtl w:val="0"/>
                <w:lang w:val="de-DE"/>
                <w14:textFill>
                  <w14:solidFill>
                    <w14:srgbClr w14:val="0000FF"/>
                  </w14:solidFill>
                </w14:textFill>
              </w:rPr>
              <w:t>katharinastickel.github.io/SF/360</w:t>
            </w:r>
            <w:r>
              <w:rPr/>
              <w:fldChar w:fldCharType="end" w:fldLock="0"/>
            </w: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ind w:left="108" w:hanging="108"/>
      </w:pPr>
      <w:r>
        <w:rPr>
          <w:rStyle w:val="Ohne"/>
          <w:rFonts w:ascii="Arial" w:cs="Arial" w:hAnsi="Arial" w:eastAsia="Arial"/>
        </w:rPr>
      </w:r>
    </w:p>
    <w:sectPr>
      <w:headerReference w:type="default" r:id="rId4"/>
      <w:footerReference w:type="default" r:id="rId5"/>
      <w:pgSz w:w="11900" w:h="16840" w:orient="portrait"/>
      <w:pgMar w:top="385" w:right="1417" w:bottom="375"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0" w:hanging="1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6" w:hanging="3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32" w:hanging="31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8"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56" w:hanging="27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64"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72" w:hanging="25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14:textOutline w14:w="12700" w14:cap="flat">
        <w14:noFill/>
        <w14:miter w14:lim="400000"/>
      </w14:textOutline>
      <w14:textFill>
        <w14:solidFill>
          <w14:srgbClr w14:val="000000"/>
        </w14:solidFill>
      </w14:textFill>
    </w:rPr>
  </w:style>
  <w:style w:type="paragraph" w:styleId="Listenabsatz">
    <w:name w:val="Listenabsatz"/>
    <w:next w:val="Listenabsatz"/>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14:textFill>
        <w14:solidFill>
          <w14:srgbClr w14:val="000000"/>
        </w14:solidFill>
      </w14:textFill>
    </w:rPr>
  </w:style>
  <w:style w:type="character" w:styleId="Ohne">
    <w:name w:val="Ohne"/>
  </w:style>
  <w:style w:type="character" w:styleId="Hyperlink.0">
    <w:name w:val="Hyperlink.0"/>
    <w:basedOn w:val="Ohne"/>
    <w:next w:val="Hyperlink.0"/>
    <w:rPr>
      <w:rFonts w:ascii="Arial" w:cs="Arial" w:hAnsi="Arial" w:eastAsia="Arial"/>
      <w:i w:val="1"/>
      <w:iCs w:val="1"/>
      <w:outline w:val="0"/>
      <w:color w:val="0000ff"/>
      <w:sz w:val="16"/>
      <w:szCs w:val="16"/>
      <w:u w:val="single" w:color="0000ff"/>
      <w:lang w:val="de-DE"/>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