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Teacher Packet Level II: 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Monday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Alphabet: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if your students can recognize and pronounce every letter in the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ch, sh, ll, th, ph: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 over the sounds that these combinations make in English as opposed to Spanish. Explain that unlike in Spanish,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“ll” makes the sound of a single “l.” Ex.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accidentally.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Introductions and common greetings: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have the students practice having just met each other or introducing people. Try to have them go beyond the simple bye and hi and my name 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_____: “Good morning!” “How are you?” “How has your day been?”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Verb to be (ser y estar):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Make sure the students understand the verb “to be,” how to use it, and conjugate 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 am, you/we/they are, he/she/it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“To be” + adj: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ave the students practice adding adj. to the conjugation of “to be”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Ex. The girl is sad.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teaching to be try to relate it to nationality as well, “I am American” “My mom is Cuban” “You are ___”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Complete Activity #1 in the Student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Asking questions about people: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Remind them that to ask a question about someone we use the inverse conjugation of “to be.” Example: She is happy./Is she happy?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Grammatical note: “Do/does” is used for yes-or-no questions for I, we, you, it, and they. It is not used for questions with be, can, or will. It switches places with the pronoun (does she/she does). 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Complete Activity #2 in the Student Packet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Homework: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five questions you would ask someone you just met. 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(Due Wednesday)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Numbers 1-100: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See if the students can count to 100 and write out the names of the numbers as well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“one”, not 1,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much vs. how many: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remind the students that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how much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is used for uncountable nouns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(water, rice, happiness)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how 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countable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nouns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(chairs, trees, people)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 Explain to the students how to form questions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how much/many.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Complete Activities #3 and #4 in the Student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Descriptive adjectives: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them to describe various things—themselves, objects in the room, work, Boston, etc—in simple sentences: “Boston is big”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 Remind the students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is used with singular nouns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with plural.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Possessive adjectives: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Focus on his, her, their, and its, which all translate to “su” in Spanish. 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1"/>
        <w:gridCol w:w="2284"/>
        <w:gridCol w:w="2247"/>
        <w:gridCol w:w="2252"/>
        <w:tblGridChange w:id="0">
          <w:tblGrid>
            <w:gridCol w:w="2271"/>
            <w:gridCol w:w="2284"/>
            <w:gridCol w:w="2247"/>
            <w:gridCol w:w="22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Adjectivo Posesivo 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Possessive Adjective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 madre dice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 mom says..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Your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 hermano es simpatico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Your brother is nice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 novia es linda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 girlfriend is pretty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 novio es lindo</w:t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 boyfriend is pretty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</w:t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Their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 hijo es joven</w:t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Their son is young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Its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Sus llantas son nuevas</w:t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Its tires are new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Nuestro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Our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Nuestro maestro es inteligente</w:t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Our teacher is intelligent</w:t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Rule="auto"/>
        <w:ind w:left="108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Complete Activity #5</w:t>
      </w:r>
    </w:p>
    <w:p w:rsidR="00000000" w:rsidDel="00000000" w:rsidP="00000000" w:rsidRDefault="00000000" w:rsidRPr="00000000" w14:paraId="00000040">
      <w:pPr>
        <w:widowControl w:val="0"/>
        <w:spacing w:after="0" w:lineRule="auto"/>
        <w:ind w:left="108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“W” Questions: 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– Quién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Who is he?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" w:firstLine="131.9999999999999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- Qué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What is it?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335.99999999999994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– Cuándo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When do you go to class?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335.99999999999994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– Dónde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Where do you live?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335.99999999999994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- Por qué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Why do you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like that movie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4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Negative Sentences: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learn how to negate in the present. Formula: </w:t>
        <w:tab/>
        <w:tab/>
        <w:t xml:space="preserve">Noun +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/are/can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+ not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of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Explain contractions don’t and doesn’t. Emphasize that with “she” “he” or “it” we always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doesn’t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don’t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Wednesday: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students’ homework assigned on Monday 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Weather Vocabulary: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students brainstorm words related to the weather.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Vocabulary City Places: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students brainstorm places in a city (library, grocery store, mall,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Complete Activity #6</w:t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Weather: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Have the students practice with each other a conversation about the weather.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Prepositions: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Remind students about prepositions.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72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 sobre, en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In- en,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From- de (origin, remitente)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For-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62626"/>
          <w:sz w:val="22"/>
          <w:szCs w:val="22"/>
          <w:rtl w:val="0"/>
        </w:rPr>
        <w:t xml:space="preserve">Para (destinatario / uso / propósito)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At – en, a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To- a (destinacion)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case, we’re using these words to indicate place or direction. These can be very hard to use correctly, so give examples and use drawings if necessary.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 the verbs to have/to see/to be able to/to think/to want/to go: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do the students know what these verbs are and how to conjugate them?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Brainstorm hobbies: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conversing with the students in English about what they like to do for fun.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 over different parts of the body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Complete Activity #7 if time allows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419"/>
        <w:tab w:val="right" w:leader="none" w:pos="8838"/>
      </w:tabs>
      <w:spacing w:after="0" w:lineRule="auto"/>
      <w:jc w:val="left"/>
      <w:rPr>
        <w:rFonts w:ascii="Times New Roman" w:cs="Times New Roman" w:eastAsia="Times New Roman" w:hAnsi="Times New Roman"/>
        <w:b w:val="1"/>
        <w:bCs w:val="1"/>
        <w:sz w:val="24"/>
        <w:szCs w:val="24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1080" w:hanging="7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left"/>
      <w:pPr>
        <w:ind w:left="1080" w:hanging="7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1080" w:hanging="7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