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src/main/java/com.library/Main.java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com.library.service.BookService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org.springframework.context.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ApplicationContext;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org.springframework.context.support.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ClassPathXmlApplicationContext;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(String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[])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ClassPathXmlApplicationContext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classPathXmlapplicationContext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ClassPathXmlApplicationContext(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"applicationContext.xml"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BookService bookService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.getBean(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.execute();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src/main/java/com.library/Service/BookService.java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com.library.service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com.library.repository.BookRepository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BookService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BookRepository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BookRepository bookRepository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bookRepository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"BookService created!"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"Executed without manual setup! Wohoo!"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src/main/java/com.library/Repository/BookRepository.java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com.library.repository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BookRepository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"BookRepository Created!"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color w:val="080808"/>
          <w:u w:val="single"/>
        </w:rPr>
      </w:pPr>
      <w:r w:rsidDel="00000000" w:rsidR="00000000" w:rsidRPr="00000000">
        <w:rPr>
          <w:color w:val="080808"/>
          <w:u w:val="single"/>
          <w:rtl w:val="0"/>
        </w:rPr>
        <w:t xml:space="preserve">pom.xml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project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="http://maven.apache.org/POM/4.0.0"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="http://www.w3.org/2001/XMLSchema-instance"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:schemaLocation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="http://maven.apache.org/POM/4.0.0 https://maven.apache.org/xsd/maven-4.0.0.xsd"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&gt;4.0.0&lt;/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&gt;spring-boot-starter-parent&lt;/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&gt;3.5.3&lt;/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relativePath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&lt;!-- lookup parent from repository --&gt;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&gt;com.library&lt;/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&gt;LibraryManagement&lt;/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&gt;0.0.1-SNAPSHOT&lt;/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&gt;LibraryManagement&lt;/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&gt;Configuring a Basic Spring Application&lt;/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licenses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license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licenses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developers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developers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scm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developerConnection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scm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java.version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&gt;17&lt;/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java.version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&gt;spring-boot-starter&lt;/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&gt;spring-boot-starter-test&lt;/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&gt;test&lt;/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&gt;spring-boot-maven-plugin&lt;/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color w:val="080808"/>
          <w:u w:val="single"/>
        </w:rPr>
      </w:pPr>
      <w:r w:rsidDel="00000000" w:rsidR="00000000" w:rsidRPr="00000000">
        <w:rPr>
          <w:u w:val="single"/>
          <w:rtl w:val="0"/>
        </w:rPr>
        <w:t xml:space="preserve">src/main/resources/</w:t>
      </w:r>
      <w:r w:rsidDel="00000000" w:rsidR="00000000" w:rsidRPr="00000000">
        <w:rPr>
          <w:color w:val="080808"/>
          <w:u w:val="single"/>
          <w:rtl w:val="0"/>
        </w:rPr>
        <w:t xml:space="preserve">applicationContext.xml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beans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="http://www.springframework.org/schema/beans"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="http://www.w3.org/2001/XMLSchema-instance"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:schemaLocation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http://www.springframework.org/schema/beans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https://www.springframework.org/schema/beans/spring-beans.xsd"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 "BookService1"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 "com.library.service.BookService"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constructor-arg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="BookRepository1"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 "BookRepository1"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 "com.library.repository.BookRepository"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&lt;!--Define even if not dependent&gt;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Define because it is a depending object--&gt;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