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src/main/java/com.cognizant.country_xml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com.cognizant.country_xml.Model.Country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org.springframework.boot.SpringApplication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org.springframework.boot.autoconfigure.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ImportResource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org.springframework.context.support.ClassPathXmlApplicationContext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@ImportResource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CountryXmlApplication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Run Spring Boot (not needed for XML-only example, but harmless)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CountryXmlApplication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// Load XML-based Spring context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ApplicationContext context = new ClassPathXmlApplicationContext("applicationContext.xml");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// Retrieve bean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Country country = (Country) context.getBean("country");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// Use the bean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System.out.println(country);*/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src/main/java/com.cognizant.country_xml/Model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80808"/>
          <w:sz w:val="19"/>
          <w:szCs w:val="19"/>
        </w:rPr>
      </w:pPr>
      <w:r w:rsidDel="00000000" w:rsidR="00000000" w:rsidRPr="00000000">
        <w:rPr>
          <w:color w:val="0033b3"/>
          <w:sz w:val="19"/>
          <w:szCs w:val="19"/>
          <w:rtl w:val="0"/>
        </w:rPr>
        <w:t xml:space="preserve">package </w:t>
      </w:r>
      <w:r w:rsidDel="00000000" w:rsidR="00000000" w:rsidRPr="00000000">
        <w:rPr>
          <w:sz w:val="19"/>
          <w:szCs w:val="19"/>
          <w:rtl w:val="0"/>
        </w:rPr>
        <w:t xml:space="preserve">com.cognizant.country_xml.Model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; </w:t>
        <w:br w:type="textWrapping"/>
        <w:t xml:space="preserve"> </w:t>
        <w:br w:type="textWrapping"/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public class </w:t>
      </w:r>
      <w:r w:rsidDel="00000000" w:rsidR="00000000" w:rsidRPr="00000000">
        <w:rPr>
          <w:sz w:val="19"/>
          <w:szCs w:val="19"/>
          <w:rtl w:val="0"/>
        </w:rPr>
        <w:t xml:space="preserve">Country 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{ </w:t>
        <w:br w:type="textWrapping"/>
        <w:t xml:space="preserve">    </w:t>
      </w:r>
      <w:r w:rsidDel="00000000" w:rsidR="00000000" w:rsidRPr="00000000">
        <w:rPr>
          <w:sz w:val="19"/>
          <w:szCs w:val="19"/>
          <w:rtl w:val="0"/>
        </w:rPr>
        <w:t xml:space="preserve">String 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name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, 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code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; </w:t>
        <w:br w:type="textWrapping"/>
        <w:t xml:space="preserve">    </w:t>
      </w:r>
      <w:r w:rsidDel="00000000" w:rsidR="00000000" w:rsidRPr="00000000">
        <w:rPr>
          <w:color w:val="00627a"/>
          <w:sz w:val="19"/>
          <w:szCs w:val="19"/>
          <w:rtl w:val="0"/>
        </w:rPr>
        <w:t xml:space="preserve">Country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() </w:t>
        <w:br w:type="textWrapping"/>
        <w:t xml:space="preserve">    { </w:t>
        <w:br w:type="textWrapping"/>
        <w:t xml:space="preserve">        </w:t>
      </w:r>
      <w:r w:rsidDel="00000000" w:rsidR="00000000" w:rsidRPr="00000000">
        <w:rPr>
          <w:sz w:val="19"/>
          <w:szCs w:val="19"/>
          <w:rtl w:val="0"/>
        </w:rPr>
        <w:t xml:space="preserve">System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19"/>
          <w:szCs w:val="19"/>
          <w:rtl w:val="0"/>
        </w:rPr>
        <w:t xml:space="preserve">out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.println(</w:t>
      </w:r>
      <w:r w:rsidDel="00000000" w:rsidR="00000000" w:rsidRPr="00000000">
        <w:rPr>
          <w:color w:val="067d17"/>
          <w:sz w:val="19"/>
          <w:szCs w:val="19"/>
          <w:rtl w:val="0"/>
        </w:rPr>
        <w:t xml:space="preserve">"Inside the constructor Wohoo!"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); </w:t>
        <w:br w:type="textWrapping"/>
        <w:t xml:space="preserve">    } </w:t>
        <w:br w:type="textWrapping"/>
        <w:t xml:space="preserve">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public void </w:t>
      </w:r>
      <w:r w:rsidDel="00000000" w:rsidR="00000000" w:rsidRPr="00000000">
        <w:rPr>
          <w:color w:val="00627a"/>
          <w:sz w:val="19"/>
          <w:szCs w:val="19"/>
          <w:rtl w:val="0"/>
        </w:rPr>
        <w:t xml:space="preserve">setName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String name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) </w:t>
        <w:br w:type="textWrapping"/>
        <w:t xml:space="preserve">    { </w:t>
        <w:br w:type="textWrapping"/>
        <w:t xml:space="preserve">    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this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name 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= </w:t>
      </w:r>
      <w:r w:rsidDel="00000000" w:rsidR="00000000" w:rsidRPr="00000000">
        <w:rPr>
          <w:sz w:val="19"/>
          <w:szCs w:val="19"/>
          <w:rtl w:val="0"/>
        </w:rPr>
        <w:t xml:space="preserve">name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; </w:t>
        <w:br w:type="textWrapping"/>
        <w:t xml:space="preserve">        </w:t>
      </w:r>
      <w:r w:rsidDel="00000000" w:rsidR="00000000" w:rsidRPr="00000000">
        <w:rPr>
          <w:sz w:val="19"/>
          <w:szCs w:val="19"/>
          <w:rtl w:val="0"/>
        </w:rPr>
        <w:t xml:space="preserve">System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19"/>
          <w:szCs w:val="19"/>
          <w:rtl w:val="0"/>
        </w:rPr>
        <w:t xml:space="preserve">out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.println(</w:t>
      </w:r>
      <w:r w:rsidDel="00000000" w:rsidR="00000000" w:rsidRPr="00000000">
        <w:rPr>
          <w:color w:val="067d17"/>
          <w:sz w:val="19"/>
          <w:szCs w:val="19"/>
          <w:rtl w:val="0"/>
        </w:rPr>
        <w:t xml:space="preserve">"Inside the setName Wohoo!"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); </w:t>
        <w:br w:type="textWrapping"/>
        <w:t xml:space="preserve">    } </w:t>
        <w:br w:type="textWrapping"/>
        <w:t xml:space="preserve">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public void </w:t>
      </w:r>
      <w:r w:rsidDel="00000000" w:rsidR="00000000" w:rsidRPr="00000000">
        <w:rPr>
          <w:color w:val="00627a"/>
          <w:sz w:val="19"/>
          <w:szCs w:val="19"/>
          <w:rtl w:val="0"/>
        </w:rPr>
        <w:t xml:space="preserve">setCode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String code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) </w:t>
        <w:br w:type="textWrapping"/>
        <w:t xml:space="preserve">    { </w:t>
        <w:br w:type="textWrapping"/>
        <w:t xml:space="preserve">    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this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code 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= </w:t>
      </w:r>
      <w:r w:rsidDel="00000000" w:rsidR="00000000" w:rsidRPr="00000000">
        <w:rPr>
          <w:sz w:val="19"/>
          <w:szCs w:val="19"/>
          <w:rtl w:val="0"/>
        </w:rPr>
        <w:t xml:space="preserve">code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; </w:t>
        <w:br w:type="textWrapping"/>
        <w:t xml:space="preserve">        </w:t>
      </w:r>
      <w:r w:rsidDel="00000000" w:rsidR="00000000" w:rsidRPr="00000000">
        <w:rPr>
          <w:sz w:val="19"/>
          <w:szCs w:val="19"/>
          <w:rtl w:val="0"/>
        </w:rPr>
        <w:t xml:space="preserve">System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19"/>
          <w:szCs w:val="19"/>
          <w:rtl w:val="0"/>
        </w:rPr>
        <w:t xml:space="preserve">out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.println(</w:t>
      </w:r>
      <w:r w:rsidDel="00000000" w:rsidR="00000000" w:rsidRPr="00000000">
        <w:rPr>
          <w:color w:val="067d17"/>
          <w:sz w:val="19"/>
          <w:szCs w:val="19"/>
          <w:rtl w:val="0"/>
        </w:rPr>
        <w:t xml:space="preserve">"Inside the setCode Wohoo!"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); </w:t>
        <w:br w:type="textWrapping"/>
        <w:t xml:space="preserve">    } 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public </w:t>
      </w:r>
      <w:r w:rsidDel="00000000" w:rsidR="00000000" w:rsidRPr="00000000">
        <w:rPr>
          <w:sz w:val="19"/>
          <w:szCs w:val="19"/>
          <w:rtl w:val="0"/>
        </w:rPr>
        <w:t xml:space="preserve">String </w:t>
      </w:r>
      <w:r w:rsidDel="00000000" w:rsidR="00000000" w:rsidRPr="00000000">
        <w:rPr>
          <w:color w:val="00627a"/>
          <w:sz w:val="19"/>
          <w:szCs w:val="19"/>
          <w:rtl w:val="0"/>
        </w:rPr>
        <w:t xml:space="preserve">getName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() { </w:t>
        <w:br w:type="textWrapping"/>
        <w:t xml:space="preserve">    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return 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name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; </w:t>
        <w:br w:type="textWrapping"/>
        <w:t xml:space="preserve">    } 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public </w:t>
      </w:r>
      <w:r w:rsidDel="00000000" w:rsidR="00000000" w:rsidRPr="00000000">
        <w:rPr>
          <w:sz w:val="19"/>
          <w:szCs w:val="19"/>
          <w:rtl w:val="0"/>
        </w:rPr>
        <w:t xml:space="preserve">String </w:t>
      </w:r>
      <w:r w:rsidDel="00000000" w:rsidR="00000000" w:rsidRPr="00000000">
        <w:rPr>
          <w:color w:val="00627a"/>
          <w:sz w:val="19"/>
          <w:szCs w:val="19"/>
          <w:rtl w:val="0"/>
        </w:rPr>
        <w:t xml:space="preserve">getCode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() { </w:t>
        <w:br w:type="textWrapping"/>
        <w:t xml:space="preserve">    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return 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code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; </w:t>
        <w:br w:type="textWrapping"/>
        <w:t xml:space="preserve">    } 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color w:val="9e880d"/>
          <w:sz w:val="19"/>
          <w:szCs w:val="19"/>
          <w:rtl w:val="0"/>
        </w:rPr>
        <w:t xml:space="preserve">@Override </w:t>
        <w:br w:type="textWrapping"/>
        <w:t xml:space="preserve">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public </w:t>
      </w:r>
      <w:r w:rsidDel="00000000" w:rsidR="00000000" w:rsidRPr="00000000">
        <w:rPr>
          <w:sz w:val="19"/>
          <w:szCs w:val="19"/>
          <w:rtl w:val="0"/>
        </w:rPr>
        <w:t xml:space="preserve">String </w:t>
      </w:r>
      <w:r w:rsidDel="00000000" w:rsidR="00000000" w:rsidRPr="00000000">
        <w:rPr>
          <w:color w:val="00627a"/>
          <w:sz w:val="19"/>
          <w:szCs w:val="19"/>
          <w:rtl w:val="0"/>
        </w:rPr>
        <w:t xml:space="preserve">toString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() </w:t>
        <w:br w:type="textWrapping"/>
        <w:t xml:space="preserve">    { </w:t>
        <w:br w:type="textWrapping"/>
        <w:t xml:space="preserve">    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return </w:t>
      </w:r>
      <w:r w:rsidDel="00000000" w:rsidR="00000000" w:rsidRPr="00000000">
        <w:rPr>
          <w:color w:val="067d17"/>
          <w:sz w:val="19"/>
          <w:szCs w:val="19"/>
          <w:rtl w:val="0"/>
        </w:rPr>
        <w:t xml:space="preserve">"Country : code = " 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+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code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+ </w:t>
      </w:r>
      <w:r w:rsidDel="00000000" w:rsidR="00000000" w:rsidRPr="00000000">
        <w:rPr>
          <w:color w:val="067d17"/>
          <w:sz w:val="19"/>
          <w:szCs w:val="19"/>
          <w:rtl w:val="0"/>
        </w:rPr>
        <w:t xml:space="preserve">", name = " 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+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name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; </w:t>
        <w:br w:type="textWrapping"/>
        <w:t xml:space="preserve">    } </w:t>
        <w:br w:type="textWrapping"/>
        <w:t xml:space="preserve"> </w:t>
        <w:br w:type="textWrapping"/>
        <w:t xml:space="preserve">}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src/main/java/com.cognizant.country_xml/Controller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com.cognizant.country_xml.Controller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com.cognizant.country_xml.Model.Country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RestController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CountryController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CountryController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 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"getCountryIndia"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getCountryIndia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80808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src/main/resources/applicationContext.xml</w:t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beans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="http://www.springframework.org/schema/beans"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http://www.springframework.org/schema/beans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http://www.springframework.org/schema/beans/spring-beans.xsd"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="country"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="com.cognizant.country_xml.Model.Country"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="India"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3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</w:rPr>
        <w:drawing>
          <wp:inline distB="114300" distT="114300" distL="114300" distR="114300">
            <wp:extent cx="57312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