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F7AF3" w14:textId="0D4A2721" w:rsidR="00A55D81" w:rsidRDefault="00A55D81" w:rsidP="00AF63DD">
      <w:pPr>
        <w:spacing w:after="120"/>
      </w:pPr>
      <w:r>
        <w:rPr>
          <w:noProof/>
          <w:lang w:val="en-AU" w:eastAsia="en-AU"/>
        </w:rPr>
        <mc:AlternateContent>
          <mc:Choice Requires="wps">
            <w:drawing>
              <wp:anchor distT="0" distB="0" distL="114300" distR="114300" simplePos="0" relativeHeight="251658240" behindDoc="1" locked="1" layoutInCell="1" allowOverlap="1" wp14:anchorId="54753A1B" wp14:editId="3638B585">
                <wp:simplePos x="0" y="0"/>
                <wp:positionH relativeFrom="page">
                  <wp:posOffset>7543800</wp:posOffset>
                </wp:positionH>
                <wp:positionV relativeFrom="paragraph">
                  <wp:posOffset>-691515</wp:posOffset>
                </wp:positionV>
                <wp:extent cx="228600" cy="10058400"/>
                <wp:effectExtent l="0" t="0" r="0" b="0"/>
                <wp:wrapNone/>
                <wp:docPr id="265580406"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28600" cy="10058400"/>
                        </a:xfrm>
                        <a:prstGeom prst="rect">
                          <a:avLst/>
                        </a:prstGeom>
                        <a:solidFill>
                          <a:schemeClr val="accent3">
                            <a:lumMod val="40000"/>
                            <a:lumOff val="60000"/>
                            <a:alpha val="3828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686B331B" id="Rectangle 1" o:spid="_x0000_s1026" alt="&quot;&quot;" style="position:absolute;margin-left:594pt;margin-top:-54.45pt;width:18pt;height:11in;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" fillcolor="#c8d2e9 [1302]" stroked="f" strokeweight="1pt">
                <v:fill opacity="25186f"/>
                <w10:wrap anchorx="page"/>
                <w10:anchorlock/>
              </v:rect>
            </w:pict>
          </mc:Fallback>
        </mc:AlternateContent>
      </w:r>
    </w:p>
    <w:tbl>
      <w:tblPr>
        <w:tblW w:w="0" w:type="auto"/>
        <w:tblLayout w:type="fixed"/>
        <w:tblCellMar>
          <w:left w:w="0" w:type="dxa"/>
          <w:right w:w="0" w:type="dxa"/>
        </w:tblCellMar>
        <w:tblLook w:val="0600" w:firstRow="0" w:lastRow="0" w:firstColumn="0" w:lastColumn="0" w:noHBand="1" w:noVBand="1"/>
      </w:tblPr>
      <w:tblGrid>
        <w:gridCol w:w="135"/>
        <w:gridCol w:w="1305"/>
        <w:gridCol w:w="990"/>
        <w:gridCol w:w="270"/>
        <w:gridCol w:w="135"/>
        <w:gridCol w:w="135"/>
        <w:gridCol w:w="92"/>
        <w:gridCol w:w="20"/>
        <w:gridCol w:w="3308"/>
        <w:gridCol w:w="3595"/>
        <w:gridCol w:w="18"/>
        <w:gridCol w:w="72"/>
        <w:gridCol w:w="18"/>
        <w:gridCol w:w="161"/>
        <w:gridCol w:w="95"/>
      </w:tblGrid>
      <w:tr w:rsidR="00816833" w:rsidRPr="00B8313D" w14:paraId="156B2AAF" w14:textId="77777777" w:rsidTr="00A75EDB">
        <w:trPr>
          <w:gridAfter w:val="3"/>
          <w:wAfter w:w="274" w:type="dxa"/>
          <w:trHeight w:val="1080"/>
        </w:trPr>
        <w:tc>
          <w:tcPr>
            <w:tcW w:w="135" w:type="dxa"/>
          </w:tcPr>
          <w:p w14:paraId="3322A49A" w14:textId="77777777" w:rsidR="00816833" w:rsidRDefault="00816833" w:rsidP="00815A12">
            <w:pPr>
              <w:rPr>
                <w:shd w:val="clear" w:color="auto" w:fill="FFFFFF"/>
              </w:rPr>
            </w:pPr>
          </w:p>
        </w:tc>
        <w:tc>
          <w:tcPr>
            <w:tcW w:w="6255" w:type="dxa"/>
            <w:gridSpan w:val="8"/>
          </w:tcPr>
          <w:p w14:paraId="4B15E5F8" w14:textId="77777777" w:rsidR="00816833" w:rsidRPr="007673D5" w:rsidRDefault="6475891B" w:rsidP="70C83D4A">
            <w:pPr>
              <w:pStyle w:val="Title"/>
              <w:rPr>
                <w:rFonts w:ascii="Georgia" w:hAnsi="Georgia" w:cs="Times New Roman"/>
                <w:color w:val="514DAA" w:themeColor="accent2" w:themeShade="BF"/>
              </w:rPr>
            </w:pPr>
            <w:r w:rsidRPr="007673D5">
              <w:rPr>
                <w:rFonts w:ascii="Georgia" w:hAnsi="Georgia" w:cs="Times New Roman"/>
                <w:color w:val="514DAA" w:themeColor="accent2" w:themeShade="BF"/>
              </w:rPr>
              <w:t>Katherine Atwell</w:t>
            </w:r>
          </w:p>
          <w:p w14:paraId="609CB72D" w14:textId="77777777" w:rsidR="007F5890" w:rsidRDefault="007F5890" w:rsidP="007F5890"/>
          <w:p w14:paraId="75C5921C" w14:textId="27E966C2" w:rsidR="007F5890" w:rsidRPr="00015651" w:rsidRDefault="007F5890" w:rsidP="007F5890">
            <w:pPr>
              <w:rPr>
                <w:rFonts w:cs="Cordia New"/>
              </w:rPr>
            </w:pPr>
            <w:r w:rsidRPr="00015651">
              <w:rPr>
                <w:rFonts w:cs="Cordia New"/>
              </w:rPr>
              <w:t xml:space="preserve">PhD </w:t>
            </w:r>
            <w:r w:rsidR="002862BF" w:rsidRPr="00015651">
              <w:rPr>
                <w:rFonts w:cs="Cordia New"/>
              </w:rPr>
              <w:t>candidate at Northeastern University</w:t>
            </w:r>
            <w:r w:rsidR="00015651">
              <w:rPr>
                <w:rFonts w:cs="Cordia New"/>
              </w:rPr>
              <w:t>, studying under Malihe Alikhani.</w:t>
            </w:r>
            <w:r w:rsidR="00E650AF" w:rsidRPr="00015651">
              <w:rPr>
                <w:rFonts w:cs="Cordia New"/>
              </w:rPr>
              <w:t xml:space="preserve"> I</w:t>
            </w:r>
            <w:r w:rsidR="00003F09" w:rsidRPr="00015651">
              <w:rPr>
                <w:rFonts w:cs="Cordia New"/>
              </w:rPr>
              <w:t>’m i</w:t>
            </w:r>
            <w:r w:rsidR="00E650AF" w:rsidRPr="00015651">
              <w:rPr>
                <w:rFonts w:cs="Cordia New"/>
              </w:rPr>
              <w:t xml:space="preserve">nterested in </w:t>
            </w:r>
            <w:r w:rsidR="00003F09" w:rsidRPr="00015651">
              <w:rPr>
                <w:rFonts w:cs="Cordia New"/>
              </w:rPr>
              <w:t xml:space="preserve">using NLP to create a positive impact, and have </w:t>
            </w:r>
            <w:r w:rsidR="00015651">
              <w:rPr>
                <w:rFonts w:cs="Cordia New"/>
              </w:rPr>
              <w:t>utilized</w:t>
            </w:r>
            <w:r w:rsidR="00003F09" w:rsidRPr="00015651">
              <w:rPr>
                <w:rFonts w:cs="Cordia New"/>
              </w:rPr>
              <w:t xml:space="preserve"> NLP</w:t>
            </w:r>
            <w:r w:rsidR="00015651" w:rsidRPr="00015651">
              <w:rPr>
                <w:rFonts w:cs="Cordia New"/>
              </w:rPr>
              <w:t xml:space="preserve"> tools</w:t>
            </w:r>
            <w:r w:rsidR="00003F09" w:rsidRPr="00015651">
              <w:rPr>
                <w:rFonts w:cs="Cordia New"/>
              </w:rPr>
              <w:t xml:space="preserve"> for law, </w:t>
            </w:r>
            <w:r w:rsidR="00DA2402" w:rsidRPr="00015651">
              <w:rPr>
                <w:rFonts w:cs="Cordia New"/>
              </w:rPr>
              <w:t xml:space="preserve">social media moderation, political ideology detection, </w:t>
            </w:r>
            <w:r w:rsidR="009B1284" w:rsidRPr="00015651">
              <w:rPr>
                <w:rFonts w:cs="Cordia New"/>
              </w:rPr>
              <w:t xml:space="preserve">and </w:t>
            </w:r>
            <w:r w:rsidR="00DA2402" w:rsidRPr="00015651">
              <w:rPr>
                <w:rFonts w:cs="Cordia New"/>
              </w:rPr>
              <w:t>inter-group bias studies</w:t>
            </w:r>
            <w:r w:rsidR="009B1284" w:rsidRPr="00015651">
              <w:rPr>
                <w:rFonts w:cs="Cordia New"/>
              </w:rPr>
              <w:t xml:space="preserve">. I also have </w:t>
            </w:r>
            <w:r w:rsidR="00015651" w:rsidRPr="00015651">
              <w:rPr>
                <w:rFonts w:cs="Cordia New"/>
              </w:rPr>
              <w:t>deployed</w:t>
            </w:r>
            <w:r w:rsidR="009B1284" w:rsidRPr="00015651">
              <w:rPr>
                <w:rFonts w:cs="Cordia New"/>
              </w:rPr>
              <w:t xml:space="preserve"> accessible </w:t>
            </w:r>
            <w:r w:rsidR="00015651" w:rsidRPr="00015651">
              <w:rPr>
                <w:rFonts w:cs="Cordia New"/>
              </w:rPr>
              <w:t xml:space="preserve">language </w:t>
            </w:r>
            <w:r w:rsidR="009B1284" w:rsidRPr="00015651">
              <w:rPr>
                <w:rFonts w:cs="Cordia New"/>
              </w:rPr>
              <w:t>technologies in real-world settings.</w:t>
            </w:r>
          </w:p>
          <w:p w14:paraId="53116679" w14:textId="5A633ADA" w:rsidR="007F5890" w:rsidRPr="007F5890" w:rsidRDefault="007F5890" w:rsidP="007F5890"/>
        </w:tc>
        <w:tc>
          <w:tcPr>
            <w:tcW w:w="3595" w:type="dxa"/>
          </w:tcPr>
          <w:p w14:paraId="0A51E3B8" w14:textId="25A3D161" w:rsidR="401A3780" w:rsidRPr="005937DD" w:rsidRDefault="002769F0" w:rsidP="005937DD">
            <w:pPr>
              <w:pStyle w:val="ListParagraph"/>
              <w:numPr>
                <w:ilvl w:val="0"/>
                <w:numId w:val="15"/>
              </w:numPr>
              <w:rPr>
                <w:sz w:val="18"/>
                <w:szCs w:val="18"/>
              </w:rPr>
            </w:pPr>
            <w:hyperlink r:id="rId11" w:history="1">
              <w:r w:rsidRPr="005937DD">
                <w:rPr>
                  <w:rStyle w:val="Hyperlink"/>
                  <w:sz w:val="18"/>
                  <w:szCs w:val="18"/>
                </w:rPr>
                <w:t>https://github.com/katherine-atwell</w:t>
              </w:r>
            </w:hyperlink>
            <w:r w:rsidRPr="005937DD">
              <w:rPr>
                <w:sz w:val="18"/>
                <w:szCs w:val="18"/>
              </w:rPr>
              <w:t xml:space="preserve"> </w:t>
            </w:r>
          </w:p>
          <w:p w14:paraId="44305C9B" w14:textId="7CC395EF" w:rsidR="401A3780" w:rsidRPr="005937DD" w:rsidRDefault="005937DD" w:rsidP="005937DD">
            <w:pPr>
              <w:pStyle w:val="ListParagraph"/>
              <w:numPr>
                <w:ilvl w:val="0"/>
                <w:numId w:val="16"/>
              </w:numPr>
              <w:rPr>
                <w:sz w:val="18"/>
                <w:szCs w:val="18"/>
              </w:rPr>
            </w:pPr>
            <w:hyperlink r:id="rId12" w:history="1">
              <w:r w:rsidRPr="005E3C70">
                <w:rPr>
                  <w:rStyle w:val="Hyperlink"/>
                  <w:sz w:val="18"/>
                  <w:szCs w:val="18"/>
                </w:rPr>
                <w:t>https://katherine-atwell.github.io/</w:t>
              </w:r>
            </w:hyperlink>
            <w:r w:rsidR="7F434ED3" w:rsidRPr="005937DD">
              <w:rPr>
                <w:sz w:val="18"/>
                <w:szCs w:val="18"/>
              </w:rPr>
              <w:t xml:space="preserve"> </w:t>
            </w:r>
          </w:p>
          <w:p w14:paraId="228D63BF" w14:textId="27E819C2" w:rsidR="00747447" w:rsidRPr="005937DD" w:rsidRDefault="005937DD" w:rsidP="005937DD">
            <w:pPr>
              <w:pStyle w:val="ListParagraph"/>
              <w:numPr>
                <w:ilvl w:val="0"/>
                <w:numId w:val="17"/>
              </w:numPr>
              <w:rPr>
                <w:rStyle w:val="Hyperlink"/>
                <w:sz w:val="18"/>
                <w:szCs w:val="18"/>
              </w:rPr>
            </w:pPr>
            <w:hyperlink r:id="rId13" w:history="1">
              <w:r w:rsidRPr="005E3C70">
                <w:rPr>
                  <w:rStyle w:val="Hyperlink"/>
                  <w:sz w:val="18"/>
                  <w:szCs w:val="18"/>
                </w:rPr>
                <w:t>atwell.ka@northeastern.edu</w:t>
              </w:r>
            </w:hyperlink>
          </w:p>
          <w:p w14:paraId="5D950CD4" w14:textId="5AAEA927" w:rsidR="00747447" w:rsidRPr="00747447" w:rsidRDefault="00747447" w:rsidP="00707FA8">
            <w:pPr>
              <w:rPr>
                <w:color w:val="69A020" w:themeColor="hyperlink"/>
                <w:sz w:val="16"/>
                <w:szCs w:val="16"/>
                <w:u w:val="single"/>
              </w:rPr>
            </w:pPr>
          </w:p>
        </w:tc>
        <w:tc>
          <w:tcPr>
            <w:tcW w:w="90" w:type="dxa"/>
            <w:gridSpan w:val="2"/>
          </w:tcPr>
          <w:p w14:paraId="3A1A1382" w14:textId="77777777" w:rsidR="00816833" w:rsidRPr="00AF63DD" w:rsidRDefault="00816833" w:rsidP="00815A12">
            <w:pPr>
              <w:rPr>
                <w:shd w:val="clear" w:color="auto" w:fill="FFFFFF"/>
                <w:lang w:val="fr-FR"/>
              </w:rPr>
            </w:pPr>
          </w:p>
        </w:tc>
      </w:tr>
      <w:tr w:rsidR="00FC55B2" w:rsidRPr="00681297" w14:paraId="242B43CC" w14:textId="77777777" w:rsidTr="00A75EDB">
        <w:trPr>
          <w:gridAfter w:val="3"/>
          <w:wAfter w:w="274" w:type="dxa"/>
          <w:trHeight w:val="390"/>
        </w:trPr>
        <w:tc>
          <w:tcPr>
            <w:tcW w:w="135" w:type="dxa"/>
          </w:tcPr>
          <w:p w14:paraId="376EA69D" w14:textId="77777777" w:rsidR="00FC55B2" w:rsidRPr="00AF63DD" w:rsidRDefault="00FC55B2" w:rsidP="00815A12">
            <w:pPr>
              <w:rPr>
                <w:shd w:val="clear" w:color="auto" w:fill="FFFFFF"/>
                <w:lang w:val="fr-FR"/>
              </w:rPr>
            </w:pPr>
          </w:p>
        </w:tc>
        <w:tc>
          <w:tcPr>
            <w:tcW w:w="2295" w:type="dxa"/>
            <w:gridSpan w:val="2"/>
            <w:tcBorders>
              <w:top w:val="single" w:sz="24" w:space="0" w:color="ACBCDF" w:themeColor="accent3" w:themeTint="99"/>
            </w:tcBorders>
          </w:tcPr>
          <w:p w14:paraId="27D5E93A" w14:textId="1B6120A9" w:rsidR="00FC55B2" w:rsidRPr="00681297" w:rsidRDefault="00FC55B2" w:rsidP="70C83D4A">
            <w:pPr>
              <w:rPr>
                <w:rFonts w:asciiTheme="majorHAnsi" w:eastAsiaTheme="majorEastAsia" w:hAnsiTheme="majorHAnsi" w:cstheme="majorBidi"/>
                <w:b/>
                <w:bCs/>
                <w:sz w:val="16"/>
                <w:szCs w:val="16"/>
                <w:shd w:val="clear" w:color="auto" w:fill="FFFFFF"/>
                <w:lang w:val="fr-FR"/>
              </w:rPr>
            </w:pPr>
          </w:p>
        </w:tc>
        <w:tc>
          <w:tcPr>
            <w:tcW w:w="270" w:type="dxa"/>
            <w:tcBorders>
              <w:top w:val="single" w:sz="24" w:space="0" w:color="E7E6E6" w:themeColor="background2"/>
            </w:tcBorders>
          </w:tcPr>
          <w:p w14:paraId="5B21A76B" w14:textId="77777777" w:rsidR="00FC55B2" w:rsidRPr="00681297" w:rsidRDefault="00FC55B2" w:rsidP="002F1938">
            <w:pPr>
              <w:rPr>
                <w:sz w:val="16"/>
                <w:szCs w:val="16"/>
                <w:shd w:val="clear" w:color="auto" w:fill="FFFFFF"/>
                <w:lang w:val="fr-FR"/>
              </w:rPr>
            </w:pPr>
          </w:p>
        </w:tc>
        <w:tc>
          <w:tcPr>
            <w:tcW w:w="7285" w:type="dxa"/>
            <w:gridSpan w:val="6"/>
            <w:tcBorders>
              <w:top w:val="single" w:sz="24" w:space="0" w:color="E7E6E6" w:themeColor="background2"/>
            </w:tcBorders>
          </w:tcPr>
          <w:p w14:paraId="6A144716" w14:textId="45B8BC6E" w:rsidR="00FC55B2" w:rsidRPr="00681297" w:rsidRDefault="00FC55B2" w:rsidP="002F1938">
            <w:pPr>
              <w:rPr>
                <w:sz w:val="16"/>
                <w:szCs w:val="16"/>
                <w:shd w:val="clear" w:color="auto" w:fill="FFFFFF"/>
                <w:lang w:val="fr-FR"/>
              </w:rPr>
            </w:pPr>
          </w:p>
        </w:tc>
        <w:tc>
          <w:tcPr>
            <w:tcW w:w="90" w:type="dxa"/>
            <w:gridSpan w:val="2"/>
          </w:tcPr>
          <w:p w14:paraId="3976F895" w14:textId="55EE70EA" w:rsidR="00FC55B2" w:rsidRPr="00681297" w:rsidRDefault="00FC55B2" w:rsidP="00815A12">
            <w:pPr>
              <w:rPr>
                <w:sz w:val="16"/>
                <w:szCs w:val="16"/>
                <w:shd w:val="clear" w:color="auto" w:fill="FFFFFF"/>
                <w:lang w:val="fr-FR"/>
              </w:rPr>
            </w:pPr>
          </w:p>
        </w:tc>
      </w:tr>
      <w:tr w:rsidR="000930DF" w:rsidRPr="00681297" w14:paraId="5054A8A5" w14:textId="77777777" w:rsidTr="00A75EDB">
        <w:trPr>
          <w:gridAfter w:val="3"/>
          <w:wAfter w:w="274" w:type="dxa"/>
          <w:trHeight w:val="1728"/>
        </w:trPr>
        <w:tc>
          <w:tcPr>
            <w:tcW w:w="135" w:type="dxa"/>
          </w:tcPr>
          <w:p w14:paraId="5FA946AC" w14:textId="77777777" w:rsidR="000930DF" w:rsidRPr="00AF63DD" w:rsidRDefault="000930DF" w:rsidP="00815A12">
            <w:pPr>
              <w:rPr>
                <w:shd w:val="clear" w:color="auto" w:fill="FFFFFF"/>
                <w:lang w:val="fr-FR"/>
              </w:rPr>
            </w:pPr>
          </w:p>
        </w:tc>
        <w:tc>
          <w:tcPr>
            <w:tcW w:w="1305" w:type="dxa"/>
            <w:tcBorders>
              <w:bottom w:val="single" w:sz="8" w:space="0" w:color="ACBCDF" w:themeColor="accent3" w:themeTint="99"/>
            </w:tcBorders>
          </w:tcPr>
          <w:p w14:paraId="4724374D" w14:textId="77777777" w:rsidR="000930DF" w:rsidRPr="00EF3011" w:rsidRDefault="006E54DE" w:rsidP="000930DF">
            <w:pPr>
              <w:pStyle w:val="Heading1"/>
              <w:rPr>
                <w:sz w:val="18"/>
                <w:szCs w:val="18"/>
              </w:rPr>
            </w:pPr>
            <w:sdt>
              <w:sdtPr>
                <w:rPr>
                  <w:sz w:val="18"/>
                  <w:szCs w:val="18"/>
                </w:rPr>
                <w:id w:val="1965234404"/>
                <w:placeholder>
                  <w:docPart w:val="0641BEBAFE45994B9A45FFE76474A736"/>
                </w:placeholder>
                <w:temporary/>
                <w:showingPlcHdr/>
                <w15:appearance w15:val="hidden"/>
              </w:sdtPr>
              <w:sdtContent>
                <w:r w:rsidR="000930DF" w:rsidRPr="00EF3011">
                  <w:rPr>
                    <w:sz w:val="18"/>
                    <w:szCs w:val="18"/>
                  </w:rPr>
                  <w:t>EDUCATION</w:t>
                </w:r>
              </w:sdtContent>
            </w:sdt>
          </w:p>
          <w:p w14:paraId="469E0AAA" w14:textId="77777777" w:rsidR="000930DF" w:rsidRPr="00EF3011" w:rsidRDefault="000930DF" w:rsidP="000930DF">
            <w:pPr>
              <w:rPr>
                <w:sz w:val="18"/>
                <w:szCs w:val="18"/>
              </w:rPr>
            </w:pPr>
          </w:p>
        </w:tc>
        <w:tc>
          <w:tcPr>
            <w:tcW w:w="990" w:type="dxa"/>
            <w:tcBorders>
              <w:bottom w:val="single" w:sz="8" w:space="0" w:color="ACBCDF" w:themeColor="accent3" w:themeTint="99"/>
            </w:tcBorders>
          </w:tcPr>
          <w:p w14:paraId="445DDFC1" w14:textId="300A71EE" w:rsidR="000930DF" w:rsidRPr="00681297" w:rsidRDefault="29062C95" w:rsidP="70C83D4A">
            <w:pPr>
              <w:jc w:val="right"/>
              <w:rPr>
                <w:sz w:val="16"/>
                <w:szCs w:val="16"/>
              </w:rPr>
            </w:pPr>
            <w:r w:rsidRPr="00681297">
              <w:rPr>
                <w:sz w:val="16"/>
                <w:szCs w:val="16"/>
              </w:rPr>
              <w:t>202</w:t>
            </w:r>
            <w:r w:rsidR="00F7790C" w:rsidRPr="00681297">
              <w:rPr>
                <w:sz w:val="16"/>
                <w:szCs w:val="16"/>
              </w:rPr>
              <w:t>6</w:t>
            </w:r>
          </w:p>
          <w:p w14:paraId="0146EB4D" w14:textId="75B8FA7E" w:rsidR="000930DF" w:rsidRPr="00681297" w:rsidRDefault="000930DF" w:rsidP="70C83D4A">
            <w:pPr>
              <w:jc w:val="right"/>
              <w:rPr>
                <w:sz w:val="16"/>
                <w:szCs w:val="16"/>
              </w:rPr>
            </w:pPr>
          </w:p>
          <w:p w14:paraId="41492EB7" w14:textId="7CC178A1" w:rsidR="000930DF" w:rsidRPr="00681297" w:rsidRDefault="000930DF" w:rsidP="70C83D4A">
            <w:pPr>
              <w:jc w:val="right"/>
              <w:rPr>
                <w:sz w:val="16"/>
                <w:szCs w:val="16"/>
              </w:rPr>
            </w:pPr>
          </w:p>
          <w:p w14:paraId="714C06A1" w14:textId="729FCABA" w:rsidR="000930DF" w:rsidRPr="00681297" w:rsidRDefault="000930DF" w:rsidP="70C83D4A">
            <w:pPr>
              <w:jc w:val="right"/>
              <w:rPr>
                <w:sz w:val="16"/>
                <w:szCs w:val="16"/>
              </w:rPr>
            </w:pPr>
          </w:p>
          <w:p w14:paraId="62CECF65" w14:textId="5C911142" w:rsidR="000930DF" w:rsidRPr="00681297" w:rsidRDefault="29062C95" w:rsidP="70C83D4A">
            <w:pPr>
              <w:jc w:val="right"/>
              <w:rPr>
                <w:sz w:val="16"/>
                <w:szCs w:val="16"/>
              </w:rPr>
            </w:pPr>
            <w:r w:rsidRPr="00681297">
              <w:rPr>
                <w:sz w:val="16"/>
                <w:szCs w:val="16"/>
              </w:rPr>
              <w:t>2020</w:t>
            </w:r>
          </w:p>
          <w:p w14:paraId="6D620D1D" w14:textId="0413C827" w:rsidR="000930DF" w:rsidRPr="00681297" w:rsidRDefault="000930DF" w:rsidP="70C83D4A">
            <w:pPr>
              <w:jc w:val="right"/>
              <w:rPr>
                <w:sz w:val="16"/>
                <w:szCs w:val="16"/>
              </w:rPr>
            </w:pPr>
          </w:p>
          <w:p w14:paraId="0D4396B6" w14:textId="3CD1C0CC" w:rsidR="000930DF" w:rsidRPr="00681297" w:rsidRDefault="000930DF" w:rsidP="00F7790C">
            <w:pPr>
              <w:rPr>
                <w:sz w:val="16"/>
                <w:szCs w:val="16"/>
              </w:rPr>
            </w:pPr>
          </w:p>
          <w:p w14:paraId="7C092EB0" w14:textId="73F1DDBD" w:rsidR="000930DF" w:rsidRPr="00681297" w:rsidRDefault="29062C95" w:rsidP="70C83D4A">
            <w:pPr>
              <w:jc w:val="right"/>
              <w:rPr>
                <w:sz w:val="16"/>
                <w:szCs w:val="16"/>
              </w:rPr>
            </w:pPr>
            <w:r w:rsidRPr="00681297">
              <w:rPr>
                <w:sz w:val="16"/>
                <w:szCs w:val="16"/>
              </w:rPr>
              <w:t>2020</w:t>
            </w:r>
          </w:p>
        </w:tc>
        <w:tc>
          <w:tcPr>
            <w:tcW w:w="270" w:type="dxa"/>
            <w:tcBorders>
              <w:bottom w:val="single" w:sz="8" w:space="0" w:color="ACBCDF" w:themeColor="accent3" w:themeTint="99"/>
            </w:tcBorders>
          </w:tcPr>
          <w:p w14:paraId="07511FF6" w14:textId="77777777" w:rsidR="000930DF" w:rsidRPr="00681297" w:rsidRDefault="000930DF" w:rsidP="70C83D4A">
            <w:pPr>
              <w:rPr>
                <w:sz w:val="16"/>
                <w:szCs w:val="16"/>
                <w:shd w:val="clear" w:color="auto" w:fill="FFFFFF"/>
              </w:rPr>
            </w:pPr>
          </w:p>
        </w:tc>
        <w:tc>
          <w:tcPr>
            <w:tcW w:w="7285" w:type="dxa"/>
            <w:gridSpan w:val="6"/>
            <w:tcBorders>
              <w:bottom w:val="single" w:sz="8" w:space="0" w:color="ACBCDF" w:themeColor="accent3" w:themeTint="99"/>
            </w:tcBorders>
          </w:tcPr>
          <w:p w14:paraId="79BE9BBE" w14:textId="78FDEC7B" w:rsidR="2463FD43" w:rsidRPr="00681297" w:rsidRDefault="2463FD43" w:rsidP="00F7790C">
            <w:pPr>
              <w:rPr>
                <w:rFonts w:eastAsiaTheme="minorEastAsia"/>
                <w:b/>
                <w:bCs/>
                <w:sz w:val="16"/>
                <w:szCs w:val="16"/>
              </w:rPr>
            </w:pPr>
            <w:r w:rsidRPr="00681297">
              <w:rPr>
                <w:rFonts w:eastAsiaTheme="minorEastAsia"/>
                <w:b/>
                <w:bCs/>
                <w:sz w:val="16"/>
                <w:szCs w:val="16"/>
              </w:rPr>
              <w:t xml:space="preserve">Ph.D., Computer Science </w:t>
            </w:r>
          </w:p>
          <w:p w14:paraId="073D6B02" w14:textId="06B7994A" w:rsidR="2463FD43" w:rsidRPr="00681297" w:rsidRDefault="2463FD43" w:rsidP="00F7790C">
            <w:pPr>
              <w:rPr>
                <w:rFonts w:eastAsiaTheme="minorEastAsia"/>
                <w:i/>
                <w:iCs/>
                <w:sz w:val="16"/>
                <w:szCs w:val="16"/>
              </w:rPr>
            </w:pPr>
            <w:r w:rsidRPr="00681297">
              <w:rPr>
                <w:rFonts w:eastAsiaTheme="minorEastAsia"/>
                <w:i/>
                <w:iCs/>
                <w:sz w:val="16"/>
                <w:szCs w:val="16"/>
              </w:rPr>
              <w:t>Northeastern University</w:t>
            </w:r>
          </w:p>
          <w:p w14:paraId="14114E5D" w14:textId="5CAFD50B" w:rsidR="70C83D4A" w:rsidRDefault="2463FD43" w:rsidP="00F7790C">
            <w:pPr>
              <w:rPr>
                <w:rFonts w:eastAsiaTheme="minorEastAsia"/>
                <w:sz w:val="16"/>
                <w:szCs w:val="16"/>
              </w:rPr>
            </w:pPr>
            <w:r w:rsidRPr="00681297">
              <w:rPr>
                <w:rFonts w:eastAsiaTheme="minorEastAsia"/>
                <w:sz w:val="16"/>
                <w:szCs w:val="16"/>
              </w:rPr>
              <w:t>GPA: 4.0</w:t>
            </w:r>
          </w:p>
          <w:p w14:paraId="17B14262" w14:textId="77777777" w:rsidR="00EF3011" w:rsidRPr="00681297" w:rsidRDefault="00EF3011" w:rsidP="00F7790C">
            <w:pPr>
              <w:rPr>
                <w:rFonts w:eastAsiaTheme="minorEastAsia"/>
                <w:sz w:val="16"/>
                <w:szCs w:val="16"/>
              </w:rPr>
            </w:pPr>
          </w:p>
          <w:p w14:paraId="3733769F" w14:textId="6B5B9953" w:rsidR="3212CA13" w:rsidRPr="00681297" w:rsidRDefault="3212CA13" w:rsidP="00F7790C">
            <w:pPr>
              <w:rPr>
                <w:rFonts w:eastAsiaTheme="minorEastAsia"/>
                <w:b/>
                <w:bCs/>
                <w:sz w:val="16"/>
                <w:szCs w:val="16"/>
              </w:rPr>
            </w:pPr>
            <w:r w:rsidRPr="00681297">
              <w:rPr>
                <w:rFonts w:eastAsiaTheme="minorEastAsia"/>
                <w:b/>
                <w:bCs/>
                <w:sz w:val="16"/>
                <w:szCs w:val="16"/>
              </w:rPr>
              <w:t>B.S., Computer Science</w:t>
            </w:r>
          </w:p>
          <w:p w14:paraId="44100084" w14:textId="21F3D164" w:rsidR="3212CA13" w:rsidRPr="00681297" w:rsidRDefault="3212CA13" w:rsidP="00F7790C">
            <w:pPr>
              <w:rPr>
                <w:rFonts w:eastAsiaTheme="minorEastAsia"/>
                <w:i/>
                <w:iCs/>
                <w:sz w:val="16"/>
                <w:szCs w:val="16"/>
              </w:rPr>
            </w:pPr>
            <w:r w:rsidRPr="00681297">
              <w:rPr>
                <w:rFonts w:eastAsiaTheme="minorEastAsia"/>
                <w:i/>
                <w:iCs/>
                <w:sz w:val="16"/>
                <w:szCs w:val="16"/>
              </w:rPr>
              <w:t>University of Maryland, Baltimore County</w:t>
            </w:r>
          </w:p>
          <w:p w14:paraId="1F8341FF" w14:textId="2A61073D" w:rsidR="70C83D4A" w:rsidRPr="00681297" w:rsidRDefault="70C83D4A" w:rsidP="00F7790C">
            <w:pPr>
              <w:rPr>
                <w:rFonts w:eastAsiaTheme="minorEastAsia"/>
                <w:sz w:val="16"/>
                <w:szCs w:val="16"/>
              </w:rPr>
            </w:pPr>
          </w:p>
          <w:p w14:paraId="6AA6CA49" w14:textId="01C40612" w:rsidR="3212CA13" w:rsidRPr="00681297" w:rsidRDefault="3212CA13" w:rsidP="00F7790C">
            <w:pPr>
              <w:rPr>
                <w:rFonts w:eastAsiaTheme="minorEastAsia"/>
                <w:b/>
                <w:bCs/>
                <w:sz w:val="16"/>
                <w:szCs w:val="16"/>
              </w:rPr>
            </w:pPr>
            <w:r w:rsidRPr="00681297">
              <w:rPr>
                <w:rFonts w:eastAsiaTheme="minorEastAsia"/>
                <w:b/>
                <w:bCs/>
                <w:sz w:val="16"/>
                <w:szCs w:val="16"/>
              </w:rPr>
              <w:t>B.S., Mathematics</w:t>
            </w:r>
          </w:p>
          <w:p w14:paraId="6E96E20B" w14:textId="48A94E17" w:rsidR="3212CA13" w:rsidRPr="00681297" w:rsidRDefault="3212CA13" w:rsidP="00F7790C">
            <w:pPr>
              <w:rPr>
                <w:rFonts w:eastAsiaTheme="minorEastAsia"/>
                <w:i/>
                <w:iCs/>
                <w:sz w:val="16"/>
                <w:szCs w:val="16"/>
              </w:rPr>
            </w:pPr>
            <w:r w:rsidRPr="00681297">
              <w:rPr>
                <w:rFonts w:eastAsiaTheme="minorEastAsia"/>
                <w:i/>
                <w:iCs/>
                <w:sz w:val="16"/>
                <w:szCs w:val="16"/>
              </w:rPr>
              <w:t>University of Maryland, Baltimore County</w:t>
            </w:r>
          </w:p>
          <w:p w14:paraId="4E43C3F5" w14:textId="77437228" w:rsidR="000930DF" w:rsidRPr="00681297" w:rsidRDefault="000930DF" w:rsidP="70C83D4A">
            <w:pPr>
              <w:rPr>
                <w:sz w:val="16"/>
                <w:szCs w:val="16"/>
                <w:shd w:val="clear" w:color="auto" w:fill="FFFFFF"/>
              </w:rPr>
            </w:pPr>
          </w:p>
        </w:tc>
        <w:tc>
          <w:tcPr>
            <w:tcW w:w="90" w:type="dxa"/>
            <w:gridSpan w:val="2"/>
          </w:tcPr>
          <w:p w14:paraId="18C1728F" w14:textId="77777777" w:rsidR="000930DF" w:rsidRPr="00681297" w:rsidRDefault="000930DF" w:rsidP="00815A12">
            <w:pPr>
              <w:rPr>
                <w:sz w:val="16"/>
                <w:szCs w:val="16"/>
                <w:shd w:val="clear" w:color="auto" w:fill="FFFFFF"/>
              </w:rPr>
            </w:pPr>
          </w:p>
        </w:tc>
      </w:tr>
      <w:tr w:rsidR="70C83D4A" w:rsidRPr="00681297" w14:paraId="7B2CAFF8" w14:textId="77777777" w:rsidTr="00A75EDB">
        <w:trPr>
          <w:gridAfter w:val="3"/>
          <w:wAfter w:w="274" w:type="dxa"/>
          <w:trHeight w:val="1728"/>
        </w:trPr>
        <w:tc>
          <w:tcPr>
            <w:tcW w:w="135" w:type="dxa"/>
          </w:tcPr>
          <w:p w14:paraId="26006B5C" w14:textId="25D25EF2" w:rsidR="70C83D4A" w:rsidRDefault="70C83D4A" w:rsidP="70C83D4A">
            <w:pPr>
              <w:rPr>
                <w:lang w:val="fr-FR"/>
              </w:rPr>
            </w:pPr>
          </w:p>
        </w:tc>
        <w:tc>
          <w:tcPr>
            <w:tcW w:w="1305" w:type="dxa"/>
            <w:tcBorders>
              <w:bottom w:val="single" w:sz="8" w:space="0" w:color="ACBCDF" w:themeColor="accent3" w:themeTint="99"/>
            </w:tcBorders>
          </w:tcPr>
          <w:p w14:paraId="3E8A8C8D" w14:textId="38038B8F" w:rsidR="70C83D4A" w:rsidRPr="00EF3011" w:rsidRDefault="70C83D4A" w:rsidP="70C83D4A">
            <w:pPr>
              <w:pStyle w:val="Heading1"/>
              <w:rPr>
                <w:sz w:val="18"/>
                <w:szCs w:val="18"/>
              </w:rPr>
            </w:pPr>
          </w:p>
          <w:p w14:paraId="3B595167" w14:textId="2F63F53B" w:rsidR="00EF3011" w:rsidRPr="00EF3011" w:rsidRDefault="2D78EC2D" w:rsidP="70C83D4A">
            <w:pPr>
              <w:pStyle w:val="Heading1"/>
              <w:rPr>
                <w:sz w:val="18"/>
                <w:szCs w:val="18"/>
              </w:rPr>
            </w:pPr>
            <w:r w:rsidRPr="00EF3011">
              <w:rPr>
                <w:sz w:val="18"/>
                <w:szCs w:val="18"/>
              </w:rPr>
              <w:t>WOR</w:t>
            </w:r>
            <w:r w:rsidR="20E38BBE" w:rsidRPr="00EF3011">
              <w:rPr>
                <w:sz w:val="18"/>
                <w:szCs w:val="18"/>
              </w:rPr>
              <w:t>K</w:t>
            </w:r>
            <w:r w:rsidR="008F1179">
              <w:rPr>
                <w:sz w:val="18"/>
                <w:szCs w:val="18"/>
              </w:rPr>
              <w:t>/ industry</w:t>
            </w:r>
          </w:p>
          <w:p w14:paraId="54B4DFE6" w14:textId="064C6207" w:rsidR="2D78EC2D" w:rsidRPr="00EF3011" w:rsidRDefault="2D78EC2D" w:rsidP="70C83D4A">
            <w:pPr>
              <w:pStyle w:val="Heading1"/>
              <w:rPr>
                <w:sz w:val="18"/>
                <w:szCs w:val="18"/>
              </w:rPr>
            </w:pPr>
            <w:r w:rsidRPr="00EF3011">
              <w:rPr>
                <w:sz w:val="18"/>
                <w:szCs w:val="18"/>
              </w:rPr>
              <w:t>EXPERIENCE</w:t>
            </w:r>
          </w:p>
          <w:p w14:paraId="6B36F4C7" w14:textId="5E1FE259" w:rsidR="70C83D4A" w:rsidRPr="00EF3011" w:rsidRDefault="70C83D4A" w:rsidP="70C83D4A">
            <w:pPr>
              <w:rPr>
                <w:sz w:val="18"/>
                <w:szCs w:val="18"/>
              </w:rPr>
            </w:pPr>
          </w:p>
          <w:p w14:paraId="529C5C51" w14:textId="4AA4CB95" w:rsidR="70C83D4A" w:rsidRPr="00EF3011" w:rsidRDefault="70C83D4A" w:rsidP="70C83D4A">
            <w:pPr>
              <w:rPr>
                <w:sz w:val="18"/>
                <w:szCs w:val="18"/>
              </w:rPr>
            </w:pPr>
          </w:p>
          <w:p w14:paraId="2EE5577C" w14:textId="2223EAB1" w:rsidR="70C83D4A" w:rsidRPr="00EF3011" w:rsidRDefault="70C83D4A" w:rsidP="70C83D4A">
            <w:pPr>
              <w:rPr>
                <w:sz w:val="18"/>
                <w:szCs w:val="18"/>
              </w:rPr>
            </w:pPr>
          </w:p>
          <w:p w14:paraId="5ADF795D" w14:textId="1CB4A90B" w:rsidR="70C83D4A" w:rsidRPr="00EF3011" w:rsidRDefault="70C83D4A" w:rsidP="70C83D4A">
            <w:pPr>
              <w:rPr>
                <w:sz w:val="18"/>
                <w:szCs w:val="18"/>
              </w:rPr>
            </w:pPr>
          </w:p>
        </w:tc>
        <w:tc>
          <w:tcPr>
            <w:tcW w:w="990" w:type="dxa"/>
            <w:tcBorders>
              <w:bottom w:val="single" w:sz="8" w:space="0" w:color="ACBCDF" w:themeColor="accent3" w:themeTint="99"/>
            </w:tcBorders>
          </w:tcPr>
          <w:p w14:paraId="6399946E" w14:textId="7B315DAA" w:rsidR="70C83D4A" w:rsidRPr="00681297" w:rsidRDefault="70C83D4A" w:rsidP="70C83D4A">
            <w:pPr>
              <w:jc w:val="right"/>
              <w:rPr>
                <w:sz w:val="16"/>
                <w:szCs w:val="16"/>
              </w:rPr>
            </w:pPr>
          </w:p>
          <w:p w14:paraId="2F23D06A" w14:textId="77777777" w:rsidR="004D071D" w:rsidRDefault="004D071D" w:rsidP="004E575A">
            <w:pPr>
              <w:jc w:val="right"/>
              <w:rPr>
                <w:sz w:val="16"/>
                <w:szCs w:val="16"/>
              </w:rPr>
            </w:pPr>
            <w:r>
              <w:rPr>
                <w:sz w:val="16"/>
                <w:szCs w:val="16"/>
              </w:rPr>
              <w:t>2023</w:t>
            </w:r>
          </w:p>
          <w:p w14:paraId="0BD917BC" w14:textId="77777777" w:rsidR="0059092C" w:rsidRDefault="0059092C" w:rsidP="004E575A">
            <w:pPr>
              <w:jc w:val="right"/>
              <w:rPr>
                <w:sz w:val="16"/>
                <w:szCs w:val="16"/>
              </w:rPr>
            </w:pPr>
          </w:p>
          <w:p w14:paraId="750EC57E" w14:textId="77777777" w:rsidR="003F60E5" w:rsidRDefault="003F60E5" w:rsidP="004E575A">
            <w:pPr>
              <w:jc w:val="right"/>
              <w:rPr>
                <w:sz w:val="16"/>
                <w:szCs w:val="16"/>
              </w:rPr>
            </w:pPr>
          </w:p>
          <w:p w14:paraId="7AACE435" w14:textId="77777777" w:rsidR="003F60E5" w:rsidRDefault="003F60E5" w:rsidP="004E575A">
            <w:pPr>
              <w:jc w:val="right"/>
              <w:rPr>
                <w:sz w:val="16"/>
                <w:szCs w:val="16"/>
              </w:rPr>
            </w:pPr>
          </w:p>
          <w:p w14:paraId="0BA71418" w14:textId="77777777" w:rsidR="004E575A" w:rsidRDefault="6529F53D" w:rsidP="004E575A">
            <w:pPr>
              <w:jc w:val="right"/>
              <w:rPr>
                <w:sz w:val="16"/>
                <w:szCs w:val="16"/>
              </w:rPr>
            </w:pPr>
            <w:r w:rsidRPr="00681297">
              <w:rPr>
                <w:sz w:val="16"/>
                <w:szCs w:val="16"/>
              </w:rPr>
              <w:t xml:space="preserve">Summer </w:t>
            </w:r>
          </w:p>
          <w:p w14:paraId="798D2E06" w14:textId="5755A4FB" w:rsidR="6529F53D" w:rsidRPr="00681297" w:rsidRDefault="6529F53D" w:rsidP="004E575A">
            <w:pPr>
              <w:jc w:val="right"/>
              <w:rPr>
                <w:sz w:val="16"/>
                <w:szCs w:val="16"/>
              </w:rPr>
            </w:pPr>
            <w:r w:rsidRPr="00681297">
              <w:rPr>
                <w:sz w:val="16"/>
                <w:szCs w:val="16"/>
              </w:rPr>
              <w:t>2019</w:t>
            </w:r>
          </w:p>
          <w:p w14:paraId="5C3EAF3B" w14:textId="033087A6" w:rsidR="70C83D4A" w:rsidRPr="00681297" w:rsidRDefault="70C83D4A" w:rsidP="004E575A">
            <w:pPr>
              <w:rPr>
                <w:sz w:val="16"/>
                <w:szCs w:val="16"/>
              </w:rPr>
            </w:pPr>
          </w:p>
          <w:p w14:paraId="767FF2DA" w14:textId="77777777" w:rsidR="00C747D9" w:rsidRDefault="00C747D9" w:rsidP="004E575A">
            <w:pPr>
              <w:jc w:val="right"/>
              <w:rPr>
                <w:sz w:val="16"/>
                <w:szCs w:val="16"/>
              </w:rPr>
            </w:pPr>
          </w:p>
          <w:p w14:paraId="45E1AF5B" w14:textId="77777777" w:rsidR="004E575A" w:rsidRDefault="6529F53D" w:rsidP="004E575A">
            <w:pPr>
              <w:jc w:val="right"/>
              <w:rPr>
                <w:sz w:val="16"/>
                <w:szCs w:val="16"/>
              </w:rPr>
            </w:pPr>
            <w:r w:rsidRPr="00681297">
              <w:rPr>
                <w:sz w:val="16"/>
                <w:szCs w:val="16"/>
              </w:rPr>
              <w:t xml:space="preserve">Summer </w:t>
            </w:r>
          </w:p>
          <w:p w14:paraId="4B2A091D" w14:textId="23BA8735" w:rsidR="6529F53D" w:rsidRPr="00681297" w:rsidRDefault="6529F53D" w:rsidP="004E575A">
            <w:pPr>
              <w:jc w:val="right"/>
              <w:rPr>
                <w:sz w:val="16"/>
                <w:szCs w:val="16"/>
              </w:rPr>
            </w:pPr>
            <w:r w:rsidRPr="00681297">
              <w:rPr>
                <w:sz w:val="16"/>
                <w:szCs w:val="16"/>
              </w:rPr>
              <w:t>2018</w:t>
            </w:r>
          </w:p>
          <w:p w14:paraId="4E58C69F" w14:textId="07A2F27F" w:rsidR="70C83D4A" w:rsidRPr="00681297" w:rsidRDefault="70C83D4A" w:rsidP="004E575A">
            <w:pPr>
              <w:rPr>
                <w:sz w:val="16"/>
                <w:szCs w:val="16"/>
              </w:rPr>
            </w:pPr>
          </w:p>
          <w:p w14:paraId="4FBE6C91" w14:textId="77777777" w:rsidR="00C747D9" w:rsidRDefault="00C747D9" w:rsidP="004E575A">
            <w:pPr>
              <w:jc w:val="right"/>
              <w:rPr>
                <w:sz w:val="16"/>
                <w:szCs w:val="16"/>
              </w:rPr>
            </w:pPr>
          </w:p>
          <w:p w14:paraId="6EE9843E" w14:textId="77777777" w:rsidR="004E575A" w:rsidRDefault="6CDF86B8" w:rsidP="004E575A">
            <w:pPr>
              <w:jc w:val="right"/>
              <w:rPr>
                <w:sz w:val="16"/>
                <w:szCs w:val="16"/>
              </w:rPr>
            </w:pPr>
            <w:r w:rsidRPr="00681297">
              <w:rPr>
                <w:sz w:val="16"/>
                <w:szCs w:val="16"/>
              </w:rPr>
              <w:t xml:space="preserve">Summer </w:t>
            </w:r>
          </w:p>
          <w:p w14:paraId="44A956AA" w14:textId="7E110B40" w:rsidR="6CDF86B8" w:rsidRPr="00681297" w:rsidRDefault="6CDF86B8" w:rsidP="004E575A">
            <w:pPr>
              <w:jc w:val="right"/>
              <w:rPr>
                <w:sz w:val="16"/>
                <w:szCs w:val="16"/>
              </w:rPr>
            </w:pPr>
            <w:r w:rsidRPr="00681297">
              <w:rPr>
                <w:sz w:val="16"/>
                <w:szCs w:val="16"/>
              </w:rPr>
              <w:t>2017</w:t>
            </w:r>
          </w:p>
          <w:p w14:paraId="1FF5739B" w14:textId="2E9D9FB1" w:rsidR="70C83D4A" w:rsidRPr="00681297" w:rsidRDefault="70C83D4A" w:rsidP="70C83D4A">
            <w:pPr>
              <w:jc w:val="right"/>
              <w:rPr>
                <w:sz w:val="16"/>
                <w:szCs w:val="16"/>
              </w:rPr>
            </w:pPr>
          </w:p>
        </w:tc>
        <w:tc>
          <w:tcPr>
            <w:tcW w:w="270" w:type="dxa"/>
            <w:tcBorders>
              <w:bottom w:val="single" w:sz="8" w:space="0" w:color="ACBCDF" w:themeColor="accent3" w:themeTint="99"/>
            </w:tcBorders>
          </w:tcPr>
          <w:p w14:paraId="0EE2A34F" w14:textId="195CC783" w:rsidR="70C83D4A" w:rsidRPr="00681297" w:rsidRDefault="70C83D4A" w:rsidP="70C83D4A">
            <w:pPr>
              <w:rPr>
                <w:rFonts w:asciiTheme="majorHAnsi" w:eastAsiaTheme="majorEastAsia" w:hAnsiTheme="majorHAnsi" w:cstheme="majorBidi"/>
                <w:sz w:val="16"/>
                <w:szCs w:val="16"/>
              </w:rPr>
            </w:pPr>
          </w:p>
        </w:tc>
        <w:tc>
          <w:tcPr>
            <w:tcW w:w="7285" w:type="dxa"/>
            <w:gridSpan w:val="6"/>
            <w:tcBorders>
              <w:bottom w:val="single" w:sz="8" w:space="0" w:color="ACBCDF" w:themeColor="accent3" w:themeTint="99"/>
            </w:tcBorders>
          </w:tcPr>
          <w:p w14:paraId="498E4C58" w14:textId="19A5BDD3" w:rsidR="70C83D4A" w:rsidRPr="00681297" w:rsidRDefault="70C83D4A" w:rsidP="70C83D4A">
            <w:pPr>
              <w:rPr>
                <w:rFonts w:asciiTheme="majorHAnsi" w:eastAsiaTheme="majorEastAsia" w:hAnsiTheme="majorHAnsi" w:cstheme="majorBidi"/>
                <w:b/>
                <w:bCs/>
                <w:sz w:val="16"/>
                <w:szCs w:val="16"/>
              </w:rPr>
            </w:pPr>
          </w:p>
          <w:p w14:paraId="44A005B7" w14:textId="2A702853" w:rsidR="0059092C" w:rsidRDefault="0059092C" w:rsidP="00F7790C">
            <w:pPr>
              <w:rPr>
                <w:rFonts w:asciiTheme="majorHAnsi" w:eastAsiaTheme="majorEastAsia" w:hAnsiTheme="majorHAnsi" w:cstheme="majorBidi"/>
                <w:b/>
                <w:bCs/>
                <w:sz w:val="16"/>
                <w:szCs w:val="16"/>
              </w:rPr>
            </w:pPr>
            <w:r>
              <w:rPr>
                <w:rFonts w:asciiTheme="majorHAnsi" w:eastAsiaTheme="majorEastAsia" w:hAnsiTheme="majorHAnsi" w:cstheme="majorBidi"/>
                <w:b/>
                <w:bCs/>
                <w:sz w:val="16"/>
                <w:szCs w:val="16"/>
              </w:rPr>
              <w:t>Team Member – Alexa Prize TaskBot Challenge II</w:t>
            </w:r>
          </w:p>
          <w:p w14:paraId="2AB61B9F" w14:textId="2AC284C1" w:rsidR="0059092C" w:rsidRDefault="0059092C" w:rsidP="00F7790C">
            <w:pPr>
              <w:rPr>
                <w:rFonts w:asciiTheme="majorHAnsi" w:eastAsiaTheme="majorEastAsia" w:hAnsiTheme="majorHAnsi" w:cstheme="majorBidi"/>
                <w:i/>
                <w:iCs/>
                <w:sz w:val="16"/>
                <w:szCs w:val="16"/>
              </w:rPr>
            </w:pPr>
            <w:r w:rsidRPr="0059092C">
              <w:rPr>
                <w:rFonts w:asciiTheme="majorHAnsi" w:eastAsiaTheme="majorEastAsia" w:hAnsiTheme="majorHAnsi" w:cstheme="majorBidi"/>
                <w:i/>
                <w:iCs/>
                <w:sz w:val="16"/>
                <w:szCs w:val="16"/>
              </w:rPr>
              <w:t>University of Pittsburgh</w:t>
            </w:r>
          </w:p>
          <w:p w14:paraId="54C70E76" w14:textId="7EDD4976" w:rsidR="0059092C" w:rsidRPr="0059092C" w:rsidRDefault="003F60E5" w:rsidP="00F7790C">
            <w:pPr>
              <w:rPr>
                <w:rFonts w:asciiTheme="majorHAnsi" w:eastAsiaTheme="majorEastAsia" w:hAnsiTheme="majorHAnsi" w:cstheme="majorBidi"/>
                <w:sz w:val="16"/>
                <w:szCs w:val="16"/>
              </w:rPr>
            </w:pPr>
            <w:r>
              <w:rPr>
                <w:rFonts w:asciiTheme="majorHAnsi" w:eastAsiaTheme="majorEastAsia" w:hAnsiTheme="majorHAnsi" w:cstheme="majorBidi"/>
                <w:sz w:val="16"/>
                <w:szCs w:val="16"/>
              </w:rPr>
              <w:t>Deployed task-oriented dialogue system to real Alexa users; won third place</w:t>
            </w:r>
          </w:p>
          <w:p w14:paraId="35817ECC" w14:textId="77777777" w:rsidR="0059092C" w:rsidRDefault="0059092C" w:rsidP="00F7790C">
            <w:pPr>
              <w:rPr>
                <w:rFonts w:asciiTheme="majorHAnsi" w:eastAsiaTheme="majorEastAsia" w:hAnsiTheme="majorHAnsi" w:cstheme="majorBidi"/>
                <w:b/>
                <w:bCs/>
                <w:sz w:val="16"/>
                <w:szCs w:val="16"/>
              </w:rPr>
            </w:pPr>
          </w:p>
          <w:p w14:paraId="0B3744C0" w14:textId="4A082508" w:rsidR="6529F53D" w:rsidRPr="00681297" w:rsidRDefault="6529F53D" w:rsidP="00F7790C">
            <w:pPr>
              <w:rPr>
                <w:rFonts w:asciiTheme="majorHAnsi" w:eastAsiaTheme="majorEastAsia" w:hAnsiTheme="majorHAnsi" w:cstheme="majorBidi"/>
                <w:b/>
                <w:bCs/>
                <w:sz w:val="16"/>
                <w:szCs w:val="16"/>
              </w:rPr>
            </w:pPr>
            <w:r w:rsidRPr="00681297">
              <w:rPr>
                <w:rFonts w:asciiTheme="majorHAnsi" w:eastAsiaTheme="majorEastAsia" w:hAnsiTheme="majorHAnsi" w:cstheme="majorBidi"/>
                <w:b/>
                <w:bCs/>
                <w:sz w:val="16"/>
                <w:szCs w:val="16"/>
              </w:rPr>
              <w:t>Software Engineering Intern</w:t>
            </w:r>
          </w:p>
          <w:p w14:paraId="220B72D7" w14:textId="09819503" w:rsidR="6529F53D" w:rsidRPr="00681297" w:rsidRDefault="6529F53D" w:rsidP="00F7790C">
            <w:pPr>
              <w:rPr>
                <w:rFonts w:asciiTheme="majorHAnsi" w:eastAsiaTheme="majorEastAsia" w:hAnsiTheme="majorHAnsi" w:cstheme="majorBidi"/>
                <w:i/>
                <w:iCs/>
                <w:sz w:val="16"/>
                <w:szCs w:val="16"/>
              </w:rPr>
            </w:pPr>
            <w:r w:rsidRPr="00681297">
              <w:rPr>
                <w:rFonts w:asciiTheme="majorHAnsi" w:eastAsiaTheme="majorEastAsia" w:hAnsiTheme="majorHAnsi" w:cstheme="majorBidi"/>
                <w:i/>
                <w:iCs/>
                <w:sz w:val="16"/>
                <w:szCs w:val="16"/>
              </w:rPr>
              <w:t>Google, Inc.</w:t>
            </w:r>
          </w:p>
          <w:p w14:paraId="0E06DBCA" w14:textId="57E60A7E" w:rsidR="6529F53D" w:rsidRPr="00681297" w:rsidRDefault="6529F53D" w:rsidP="00F7790C">
            <w:pPr>
              <w:rPr>
                <w:rFonts w:asciiTheme="majorHAnsi" w:eastAsiaTheme="majorEastAsia" w:hAnsiTheme="majorHAnsi" w:cstheme="majorBidi"/>
                <w:sz w:val="16"/>
                <w:szCs w:val="16"/>
              </w:rPr>
            </w:pPr>
            <w:r w:rsidRPr="00681297">
              <w:rPr>
                <w:rFonts w:asciiTheme="majorHAnsi" w:eastAsiaTheme="majorEastAsia" w:hAnsiTheme="majorHAnsi" w:cstheme="majorBidi"/>
                <w:sz w:val="16"/>
                <w:szCs w:val="16"/>
              </w:rPr>
              <w:t>Developed a visualization tool for the Data Studio team</w:t>
            </w:r>
          </w:p>
          <w:p w14:paraId="41EFD5AF" w14:textId="627BA500" w:rsidR="70C83D4A" w:rsidRPr="00681297" w:rsidRDefault="70C83D4A" w:rsidP="00F7790C">
            <w:pPr>
              <w:rPr>
                <w:rFonts w:asciiTheme="majorHAnsi" w:eastAsiaTheme="majorEastAsia" w:hAnsiTheme="majorHAnsi" w:cstheme="majorBidi"/>
                <w:sz w:val="16"/>
                <w:szCs w:val="16"/>
              </w:rPr>
            </w:pPr>
          </w:p>
          <w:p w14:paraId="02E7AB4F" w14:textId="12F88834" w:rsidR="6529F53D" w:rsidRPr="00681297" w:rsidRDefault="6529F53D" w:rsidP="00F7790C">
            <w:pPr>
              <w:rPr>
                <w:rFonts w:asciiTheme="majorHAnsi" w:eastAsiaTheme="majorEastAsia" w:hAnsiTheme="majorHAnsi" w:cstheme="majorBidi"/>
                <w:b/>
                <w:bCs/>
                <w:sz w:val="16"/>
                <w:szCs w:val="16"/>
              </w:rPr>
            </w:pPr>
            <w:r w:rsidRPr="00681297">
              <w:rPr>
                <w:rFonts w:asciiTheme="majorHAnsi" w:eastAsiaTheme="majorEastAsia" w:hAnsiTheme="majorHAnsi" w:cstheme="majorBidi"/>
                <w:b/>
                <w:bCs/>
                <w:sz w:val="16"/>
                <w:szCs w:val="16"/>
              </w:rPr>
              <w:t>Engineering</w:t>
            </w:r>
            <w:r w:rsidR="34A137EB" w:rsidRPr="00681297">
              <w:rPr>
                <w:rFonts w:asciiTheme="majorHAnsi" w:eastAsiaTheme="majorEastAsia" w:hAnsiTheme="majorHAnsi" w:cstheme="majorBidi"/>
                <w:b/>
                <w:bCs/>
                <w:sz w:val="16"/>
                <w:szCs w:val="16"/>
              </w:rPr>
              <w:t xml:space="preserve"> Practicum</w:t>
            </w:r>
            <w:r w:rsidRPr="00681297">
              <w:rPr>
                <w:rFonts w:asciiTheme="majorHAnsi" w:eastAsiaTheme="majorEastAsia" w:hAnsiTheme="majorHAnsi" w:cstheme="majorBidi"/>
                <w:b/>
                <w:bCs/>
                <w:sz w:val="16"/>
                <w:szCs w:val="16"/>
              </w:rPr>
              <w:t xml:space="preserve"> Intern</w:t>
            </w:r>
          </w:p>
          <w:p w14:paraId="60BE655D" w14:textId="09819503" w:rsidR="6529F53D" w:rsidRPr="00681297" w:rsidRDefault="6529F53D" w:rsidP="00F7790C">
            <w:pPr>
              <w:rPr>
                <w:rFonts w:asciiTheme="majorHAnsi" w:eastAsiaTheme="majorEastAsia" w:hAnsiTheme="majorHAnsi" w:cstheme="majorBidi"/>
                <w:i/>
                <w:iCs/>
                <w:sz w:val="16"/>
                <w:szCs w:val="16"/>
              </w:rPr>
            </w:pPr>
            <w:r w:rsidRPr="00681297">
              <w:rPr>
                <w:rFonts w:asciiTheme="majorHAnsi" w:eastAsiaTheme="majorEastAsia" w:hAnsiTheme="majorHAnsi" w:cstheme="majorBidi"/>
                <w:i/>
                <w:iCs/>
                <w:sz w:val="16"/>
                <w:szCs w:val="16"/>
              </w:rPr>
              <w:t>Google, Inc.</w:t>
            </w:r>
          </w:p>
          <w:p w14:paraId="7C4F7D73" w14:textId="3004009F" w:rsidR="497BC3B4" w:rsidRPr="00681297" w:rsidRDefault="497BC3B4" w:rsidP="00F7790C">
            <w:pPr>
              <w:rPr>
                <w:rFonts w:asciiTheme="majorHAnsi" w:eastAsiaTheme="majorEastAsia" w:hAnsiTheme="majorHAnsi" w:cstheme="majorBidi"/>
                <w:sz w:val="16"/>
                <w:szCs w:val="16"/>
              </w:rPr>
            </w:pPr>
            <w:r w:rsidRPr="00681297">
              <w:rPr>
                <w:rFonts w:asciiTheme="majorHAnsi" w:eastAsiaTheme="majorEastAsia" w:hAnsiTheme="majorHAnsi" w:cstheme="majorBidi"/>
                <w:sz w:val="16"/>
                <w:szCs w:val="16"/>
              </w:rPr>
              <w:t>Built an internal dashboarding tool for YouTube</w:t>
            </w:r>
          </w:p>
          <w:p w14:paraId="213A493A" w14:textId="47F10C70" w:rsidR="70C83D4A" w:rsidRPr="00681297" w:rsidRDefault="70C83D4A" w:rsidP="00F7790C">
            <w:pPr>
              <w:rPr>
                <w:rFonts w:asciiTheme="majorHAnsi" w:eastAsiaTheme="majorEastAsia" w:hAnsiTheme="majorHAnsi" w:cstheme="majorBidi"/>
                <w:sz w:val="16"/>
                <w:szCs w:val="16"/>
              </w:rPr>
            </w:pPr>
          </w:p>
          <w:p w14:paraId="12B5F9A4" w14:textId="2C1DB22D" w:rsidR="497BC3B4" w:rsidRPr="00681297" w:rsidRDefault="497BC3B4" w:rsidP="00F7790C">
            <w:pPr>
              <w:rPr>
                <w:rFonts w:asciiTheme="majorHAnsi" w:eastAsiaTheme="majorEastAsia" w:hAnsiTheme="majorHAnsi" w:cstheme="majorBidi"/>
                <w:b/>
                <w:bCs/>
                <w:sz w:val="16"/>
                <w:szCs w:val="16"/>
              </w:rPr>
            </w:pPr>
            <w:r w:rsidRPr="00681297">
              <w:rPr>
                <w:rFonts w:asciiTheme="majorHAnsi" w:eastAsiaTheme="majorEastAsia" w:hAnsiTheme="majorHAnsi" w:cstheme="majorBidi"/>
                <w:b/>
                <w:bCs/>
                <w:sz w:val="16"/>
                <w:szCs w:val="16"/>
              </w:rPr>
              <w:t>Research Intern</w:t>
            </w:r>
            <w:r w:rsidR="00196B1E" w:rsidRPr="00681297">
              <w:rPr>
                <w:rFonts w:asciiTheme="majorHAnsi" w:eastAsiaTheme="majorEastAsia" w:hAnsiTheme="majorHAnsi" w:cstheme="majorBidi"/>
                <w:b/>
                <w:bCs/>
                <w:sz w:val="16"/>
                <w:szCs w:val="16"/>
              </w:rPr>
              <w:t xml:space="preserve"> (SPIRE-EIT REU)</w:t>
            </w:r>
          </w:p>
          <w:p w14:paraId="2271EDC5" w14:textId="1BA6A6B3" w:rsidR="497BC3B4" w:rsidRPr="00681297" w:rsidRDefault="497BC3B4" w:rsidP="00F7790C">
            <w:pPr>
              <w:rPr>
                <w:rFonts w:asciiTheme="majorHAnsi" w:eastAsiaTheme="majorEastAsia" w:hAnsiTheme="majorHAnsi" w:cstheme="majorBidi"/>
                <w:i/>
                <w:iCs/>
                <w:sz w:val="16"/>
                <w:szCs w:val="16"/>
              </w:rPr>
            </w:pPr>
            <w:r w:rsidRPr="00681297">
              <w:rPr>
                <w:rFonts w:asciiTheme="majorHAnsi" w:eastAsiaTheme="majorEastAsia" w:hAnsiTheme="majorHAnsi" w:cstheme="majorBidi"/>
                <w:i/>
                <w:iCs/>
                <w:sz w:val="16"/>
                <w:szCs w:val="16"/>
              </w:rPr>
              <w:t>Iowa State University</w:t>
            </w:r>
          </w:p>
          <w:p w14:paraId="00256574" w14:textId="6E233459" w:rsidR="587AF3F7" w:rsidRPr="00681297" w:rsidRDefault="587AF3F7" w:rsidP="00F7790C">
            <w:pPr>
              <w:rPr>
                <w:rFonts w:asciiTheme="majorHAnsi" w:eastAsiaTheme="majorEastAsia" w:hAnsiTheme="majorHAnsi" w:cstheme="majorBidi"/>
                <w:sz w:val="16"/>
                <w:szCs w:val="16"/>
              </w:rPr>
            </w:pPr>
            <w:r w:rsidRPr="00681297">
              <w:rPr>
                <w:rFonts w:asciiTheme="majorHAnsi" w:eastAsiaTheme="majorEastAsia" w:hAnsiTheme="majorHAnsi" w:cstheme="majorBidi"/>
                <w:sz w:val="16"/>
                <w:szCs w:val="16"/>
              </w:rPr>
              <w:t>D</w:t>
            </w:r>
            <w:r w:rsidR="497BC3B4" w:rsidRPr="00681297">
              <w:rPr>
                <w:rFonts w:asciiTheme="majorHAnsi" w:eastAsiaTheme="majorEastAsia" w:hAnsiTheme="majorHAnsi" w:cstheme="majorBidi"/>
                <w:sz w:val="16"/>
                <w:szCs w:val="16"/>
              </w:rPr>
              <w:t>esign</w:t>
            </w:r>
            <w:r w:rsidR="45E9AD7D" w:rsidRPr="00681297">
              <w:rPr>
                <w:rFonts w:asciiTheme="majorHAnsi" w:eastAsiaTheme="majorEastAsia" w:hAnsiTheme="majorHAnsi" w:cstheme="majorBidi"/>
                <w:sz w:val="16"/>
                <w:szCs w:val="16"/>
              </w:rPr>
              <w:t>ed</w:t>
            </w:r>
            <w:r w:rsidR="497BC3B4" w:rsidRPr="00681297">
              <w:rPr>
                <w:rFonts w:asciiTheme="majorHAnsi" w:eastAsiaTheme="majorEastAsia" w:hAnsiTheme="majorHAnsi" w:cstheme="majorBidi"/>
                <w:sz w:val="16"/>
                <w:szCs w:val="16"/>
              </w:rPr>
              <w:t xml:space="preserve"> the UX for a new software for Traffic Incident Managers</w:t>
            </w:r>
          </w:p>
          <w:p w14:paraId="7577CF0C" w14:textId="517BFEFC" w:rsidR="70C83D4A" w:rsidRPr="00681297" w:rsidRDefault="70C83D4A" w:rsidP="70C83D4A">
            <w:pPr>
              <w:rPr>
                <w:rFonts w:asciiTheme="majorHAnsi" w:eastAsiaTheme="majorEastAsia" w:hAnsiTheme="majorHAnsi" w:cstheme="majorBidi"/>
                <w:sz w:val="16"/>
                <w:szCs w:val="16"/>
              </w:rPr>
            </w:pPr>
          </w:p>
        </w:tc>
        <w:tc>
          <w:tcPr>
            <w:tcW w:w="90" w:type="dxa"/>
            <w:gridSpan w:val="2"/>
          </w:tcPr>
          <w:p w14:paraId="79FF7019" w14:textId="5EFA473E" w:rsidR="70C83D4A" w:rsidRPr="00681297" w:rsidRDefault="70C83D4A" w:rsidP="70C83D4A">
            <w:pPr>
              <w:rPr>
                <w:sz w:val="16"/>
                <w:szCs w:val="16"/>
              </w:rPr>
            </w:pPr>
          </w:p>
        </w:tc>
      </w:tr>
      <w:tr w:rsidR="70C83D4A" w:rsidRPr="00681297" w14:paraId="730365A0" w14:textId="77777777" w:rsidTr="00A75EDB">
        <w:trPr>
          <w:gridAfter w:val="3"/>
          <w:wAfter w:w="274" w:type="dxa"/>
          <w:trHeight w:val="1728"/>
        </w:trPr>
        <w:tc>
          <w:tcPr>
            <w:tcW w:w="135" w:type="dxa"/>
          </w:tcPr>
          <w:p w14:paraId="67CECDEA" w14:textId="3E340856" w:rsidR="70C83D4A" w:rsidRDefault="70C83D4A" w:rsidP="70C83D4A">
            <w:pPr>
              <w:rPr>
                <w:lang w:val="fr-FR"/>
              </w:rPr>
            </w:pPr>
          </w:p>
        </w:tc>
        <w:tc>
          <w:tcPr>
            <w:tcW w:w="1305" w:type="dxa"/>
            <w:tcBorders>
              <w:bottom w:val="single" w:sz="8" w:space="0" w:color="ACBCDF" w:themeColor="accent3" w:themeTint="99"/>
            </w:tcBorders>
          </w:tcPr>
          <w:p w14:paraId="3E29BFDA" w14:textId="4EA77A73" w:rsidR="70C83D4A" w:rsidRPr="00EF3011" w:rsidRDefault="70C83D4A" w:rsidP="70C83D4A">
            <w:pPr>
              <w:pStyle w:val="Heading1"/>
              <w:rPr>
                <w:sz w:val="18"/>
                <w:szCs w:val="18"/>
              </w:rPr>
            </w:pPr>
          </w:p>
          <w:p w14:paraId="2188909F" w14:textId="67F6DC4A" w:rsidR="25245530" w:rsidRPr="00EF3011" w:rsidRDefault="25245530" w:rsidP="70C83D4A">
            <w:pPr>
              <w:pStyle w:val="Heading1"/>
              <w:rPr>
                <w:sz w:val="18"/>
                <w:szCs w:val="18"/>
              </w:rPr>
            </w:pPr>
            <w:r w:rsidRPr="00EF3011">
              <w:rPr>
                <w:sz w:val="18"/>
                <w:szCs w:val="18"/>
              </w:rPr>
              <w:t>Publications</w:t>
            </w:r>
          </w:p>
        </w:tc>
        <w:tc>
          <w:tcPr>
            <w:tcW w:w="990" w:type="dxa"/>
            <w:tcBorders>
              <w:bottom w:val="single" w:sz="8" w:space="0" w:color="ACBCDF" w:themeColor="accent3" w:themeTint="99"/>
            </w:tcBorders>
          </w:tcPr>
          <w:p w14:paraId="04B2AF1F" w14:textId="7582C34D" w:rsidR="70C83D4A" w:rsidRPr="00681297" w:rsidRDefault="70C83D4A" w:rsidP="00870582">
            <w:pPr>
              <w:jc w:val="right"/>
              <w:rPr>
                <w:sz w:val="16"/>
                <w:szCs w:val="16"/>
              </w:rPr>
            </w:pPr>
          </w:p>
          <w:p w14:paraId="5144F339" w14:textId="2294E5DA" w:rsidR="70C83D4A" w:rsidRPr="00681297" w:rsidRDefault="70C83D4A" w:rsidP="00870582">
            <w:pPr>
              <w:jc w:val="right"/>
              <w:rPr>
                <w:sz w:val="16"/>
                <w:szCs w:val="16"/>
              </w:rPr>
            </w:pPr>
          </w:p>
          <w:p w14:paraId="052EEAA9" w14:textId="2FF8BD42" w:rsidR="70C83D4A" w:rsidRPr="00681297" w:rsidRDefault="70C83D4A" w:rsidP="00870582">
            <w:pPr>
              <w:jc w:val="right"/>
              <w:rPr>
                <w:sz w:val="16"/>
                <w:szCs w:val="16"/>
              </w:rPr>
            </w:pPr>
          </w:p>
          <w:p w14:paraId="56F68AA9" w14:textId="7040C176" w:rsidR="70C83D4A" w:rsidRPr="00681297" w:rsidRDefault="70C83D4A" w:rsidP="00870582">
            <w:pPr>
              <w:jc w:val="right"/>
              <w:rPr>
                <w:sz w:val="16"/>
                <w:szCs w:val="16"/>
              </w:rPr>
            </w:pPr>
          </w:p>
          <w:p w14:paraId="771CFEB1" w14:textId="7AEF022D" w:rsidR="70C83D4A" w:rsidRPr="00681297" w:rsidRDefault="70C83D4A" w:rsidP="00870582">
            <w:pPr>
              <w:jc w:val="right"/>
              <w:rPr>
                <w:sz w:val="16"/>
                <w:szCs w:val="16"/>
              </w:rPr>
            </w:pPr>
          </w:p>
          <w:p w14:paraId="370BD4DD" w14:textId="63CB0DC2" w:rsidR="70C83D4A" w:rsidRPr="00681297" w:rsidRDefault="70C83D4A" w:rsidP="00870582">
            <w:pPr>
              <w:jc w:val="right"/>
              <w:rPr>
                <w:sz w:val="16"/>
                <w:szCs w:val="16"/>
              </w:rPr>
            </w:pPr>
          </w:p>
          <w:p w14:paraId="1C4AE1E0" w14:textId="6DB3040A" w:rsidR="70C83D4A" w:rsidRPr="00681297" w:rsidRDefault="70C83D4A" w:rsidP="00870582">
            <w:pPr>
              <w:jc w:val="right"/>
              <w:rPr>
                <w:sz w:val="16"/>
                <w:szCs w:val="16"/>
              </w:rPr>
            </w:pPr>
          </w:p>
          <w:p w14:paraId="732C8EF6" w14:textId="071E4DD0" w:rsidR="70C83D4A" w:rsidRPr="00681297" w:rsidRDefault="70C83D4A" w:rsidP="00870582">
            <w:pPr>
              <w:jc w:val="right"/>
              <w:rPr>
                <w:sz w:val="16"/>
                <w:szCs w:val="16"/>
              </w:rPr>
            </w:pPr>
          </w:p>
          <w:p w14:paraId="540F3E46" w14:textId="3018618B" w:rsidR="70C83D4A" w:rsidRPr="00681297" w:rsidRDefault="70C83D4A" w:rsidP="00870582">
            <w:pPr>
              <w:jc w:val="right"/>
              <w:rPr>
                <w:sz w:val="16"/>
                <w:szCs w:val="16"/>
              </w:rPr>
            </w:pPr>
          </w:p>
          <w:p w14:paraId="2649B602" w14:textId="2C994F27" w:rsidR="70C83D4A" w:rsidRPr="00681297" w:rsidRDefault="70C83D4A" w:rsidP="00870582">
            <w:pPr>
              <w:jc w:val="right"/>
              <w:rPr>
                <w:sz w:val="16"/>
                <w:szCs w:val="16"/>
              </w:rPr>
            </w:pPr>
          </w:p>
          <w:p w14:paraId="245D0FB9" w14:textId="4E3876D1" w:rsidR="70C83D4A" w:rsidRPr="00681297" w:rsidRDefault="70C83D4A" w:rsidP="00870582">
            <w:pPr>
              <w:jc w:val="right"/>
              <w:rPr>
                <w:sz w:val="16"/>
                <w:szCs w:val="16"/>
              </w:rPr>
            </w:pPr>
          </w:p>
          <w:p w14:paraId="6E5A6078" w14:textId="267CDE81" w:rsidR="70C83D4A" w:rsidRPr="00681297" w:rsidRDefault="70C83D4A" w:rsidP="00870582">
            <w:pPr>
              <w:jc w:val="right"/>
              <w:rPr>
                <w:sz w:val="16"/>
                <w:szCs w:val="16"/>
              </w:rPr>
            </w:pPr>
          </w:p>
          <w:p w14:paraId="57EDDFA1" w14:textId="1DC77463" w:rsidR="70C83D4A" w:rsidRPr="00681297" w:rsidRDefault="70C83D4A" w:rsidP="00870582">
            <w:pPr>
              <w:jc w:val="right"/>
              <w:rPr>
                <w:sz w:val="16"/>
                <w:szCs w:val="16"/>
              </w:rPr>
            </w:pPr>
          </w:p>
        </w:tc>
        <w:tc>
          <w:tcPr>
            <w:tcW w:w="270" w:type="dxa"/>
            <w:tcBorders>
              <w:bottom w:val="single" w:sz="8" w:space="0" w:color="ACBCDF" w:themeColor="accent3" w:themeTint="99"/>
            </w:tcBorders>
          </w:tcPr>
          <w:p w14:paraId="7BC68F41" w14:textId="77777777" w:rsidR="70C83D4A" w:rsidRPr="0068125C" w:rsidRDefault="70C83D4A" w:rsidP="006947E5">
            <w:pPr>
              <w:rPr>
                <w:rFonts w:asciiTheme="majorHAnsi" w:hAnsiTheme="majorHAnsi"/>
                <w:sz w:val="16"/>
                <w:szCs w:val="16"/>
              </w:rPr>
            </w:pPr>
          </w:p>
          <w:p w14:paraId="4B68E2EA" w14:textId="434A02F2" w:rsidR="00870582" w:rsidRPr="0068125C" w:rsidRDefault="00D17794" w:rsidP="006947E5">
            <w:pPr>
              <w:rPr>
                <w:rFonts w:asciiTheme="majorHAnsi" w:hAnsiTheme="majorHAnsi"/>
                <w:sz w:val="16"/>
                <w:szCs w:val="16"/>
              </w:rPr>
            </w:pPr>
            <w:r>
              <w:rPr>
                <w:rFonts w:asciiTheme="majorHAnsi" w:eastAsia="Symbol" w:hAnsiTheme="majorHAnsi" w:cs="Symbol"/>
                <w:sz w:val="16"/>
                <w:szCs w:val="16"/>
              </w:rPr>
              <w:sym w:font="Symbol" w:char="F0AE"/>
            </w:r>
          </w:p>
          <w:p w14:paraId="5B4561D6" w14:textId="77777777" w:rsidR="00870582" w:rsidRPr="0068125C" w:rsidRDefault="00870582" w:rsidP="006947E5">
            <w:pPr>
              <w:rPr>
                <w:rFonts w:asciiTheme="majorHAnsi" w:hAnsiTheme="majorHAnsi"/>
                <w:sz w:val="16"/>
                <w:szCs w:val="16"/>
              </w:rPr>
            </w:pPr>
          </w:p>
          <w:p w14:paraId="17E56E2F" w14:textId="77777777" w:rsidR="00700B90" w:rsidRPr="0068125C" w:rsidRDefault="00700B90" w:rsidP="006947E5">
            <w:pPr>
              <w:rPr>
                <w:rFonts w:asciiTheme="majorHAnsi" w:hAnsiTheme="majorHAnsi"/>
                <w:sz w:val="16"/>
                <w:szCs w:val="16"/>
              </w:rPr>
            </w:pPr>
          </w:p>
          <w:p w14:paraId="19B2962D" w14:textId="77777777" w:rsidR="00700B90" w:rsidRPr="0068125C" w:rsidRDefault="00700B90" w:rsidP="006947E5">
            <w:pPr>
              <w:rPr>
                <w:rFonts w:asciiTheme="majorHAnsi" w:hAnsiTheme="majorHAnsi"/>
                <w:sz w:val="16"/>
                <w:szCs w:val="16"/>
              </w:rPr>
            </w:pPr>
          </w:p>
          <w:p w14:paraId="5961B1F0" w14:textId="77777777" w:rsidR="000024E5" w:rsidRPr="0068125C" w:rsidRDefault="000024E5" w:rsidP="000024E5">
            <w:pPr>
              <w:rPr>
                <w:rFonts w:asciiTheme="majorHAnsi" w:hAnsiTheme="majorHAnsi"/>
                <w:sz w:val="16"/>
                <w:szCs w:val="16"/>
              </w:rPr>
            </w:pPr>
            <w:r>
              <w:rPr>
                <w:rFonts w:asciiTheme="majorHAnsi" w:eastAsia="Symbol" w:hAnsiTheme="majorHAnsi" w:cs="Symbol"/>
                <w:sz w:val="16"/>
                <w:szCs w:val="16"/>
              </w:rPr>
              <w:sym w:font="Symbol" w:char="F0AE"/>
            </w:r>
          </w:p>
          <w:p w14:paraId="0B608AFD" w14:textId="211262B6" w:rsidR="00700B90" w:rsidRPr="0068125C" w:rsidRDefault="00700B90" w:rsidP="006947E5">
            <w:pPr>
              <w:rPr>
                <w:rFonts w:asciiTheme="majorHAnsi" w:hAnsiTheme="majorHAnsi"/>
                <w:sz w:val="16"/>
                <w:szCs w:val="16"/>
              </w:rPr>
            </w:pPr>
          </w:p>
          <w:p w14:paraId="3143A6BE" w14:textId="77777777" w:rsidR="00700B90" w:rsidRPr="0068125C" w:rsidRDefault="00700B90" w:rsidP="006947E5">
            <w:pPr>
              <w:rPr>
                <w:rFonts w:asciiTheme="majorHAnsi" w:hAnsiTheme="majorHAnsi"/>
                <w:sz w:val="16"/>
                <w:szCs w:val="16"/>
              </w:rPr>
            </w:pPr>
          </w:p>
          <w:p w14:paraId="5A0AD3AE" w14:textId="77777777" w:rsidR="000024E5" w:rsidRPr="0068125C" w:rsidRDefault="000024E5" w:rsidP="000024E5">
            <w:pPr>
              <w:rPr>
                <w:rFonts w:asciiTheme="majorHAnsi" w:hAnsiTheme="majorHAnsi"/>
                <w:sz w:val="16"/>
                <w:szCs w:val="16"/>
              </w:rPr>
            </w:pPr>
            <w:r>
              <w:rPr>
                <w:rFonts w:asciiTheme="majorHAnsi" w:eastAsia="Symbol" w:hAnsiTheme="majorHAnsi" w:cs="Symbol"/>
                <w:sz w:val="16"/>
                <w:szCs w:val="16"/>
              </w:rPr>
              <w:sym w:font="Symbol" w:char="F0AE"/>
            </w:r>
          </w:p>
          <w:p w14:paraId="068D9788" w14:textId="51B57099" w:rsidR="00700B90" w:rsidRPr="0068125C" w:rsidRDefault="00700B90" w:rsidP="006947E5">
            <w:pPr>
              <w:rPr>
                <w:rFonts w:asciiTheme="majorHAnsi" w:hAnsiTheme="majorHAnsi"/>
                <w:sz w:val="16"/>
                <w:szCs w:val="16"/>
              </w:rPr>
            </w:pPr>
          </w:p>
          <w:p w14:paraId="6E012388" w14:textId="77777777" w:rsidR="00700B90" w:rsidRPr="0068125C" w:rsidRDefault="00700B90" w:rsidP="006947E5">
            <w:pPr>
              <w:rPr>
                <w:rFonts w:asciiTheme="majorHAnsi" w:hAnsiTheme="majorHAnsi"/>
                <w:sz w:val="16"/>
                <w:szCs w:val="16"/>
              </w:rPr>
            </w:pPr>
          </w:p>
          <w:p w14:paraId="6E70C2F9" w14:textId="77777777" w:rsidR="000024E5" w:rsidRPr="0068125C" w:rsidRDefault="000024E5" w:rsidP="000024E5">
            <w:pPr>
              <w:rPr>
                <w:rFonts w:asciiTheme="majorHAnsi" w:hAnsiTheme="majorHAnsi"/>
                <w:sz w:val="16"/>
                <w:szCs w:val="16"/>
              </w:rPr>
            </w:pPr>
            <w:r>
              <w:rPr>
                <w:rFonts w:asciiTheme="majorHAnsi" w:eastAsia="Symbol" w:hAnsiTheme="majorHAnsi" w:cs="Symbol"/>
                <w:sz w:val="16"/>
                <w:szCs w:val="16"/>
              </w:rPr>
              <w:sym w:font="Symbol" w:char="F0AE"/>
            </w:r>
          </w:p>
          <w:p w14:paraId="634F50A1" w14:textId="6110B9A2" w:rsidR="00870582" w:rsidRPr="000024E5" w:rsidRDefault="00870582" w:rsidP="006947E5">
            <w:pPr>
              <w:rPr>
                <w:sz w:val="16"/>
                <w:szCs w:val="16"/>
              </w:rPr>
            </w:pPr>
          </w:p>
          <w:p w14:paraId="2E97CC0E" w14:textId="77777777" w:rsidR="00870582" w:rsidRPr="0068125C" w:rsidRDefault="00870582" w:rsidP="006947E5">
            <w:pPr>
              <w:rPr>
                <w:rFonts w:asciiTheme="majorHAnsi" w:hAnsiTheme="majorHAnsi"/>
                <w:sz w:val="16"/>
                <w:szCs w:val="16"/>
              </w:rPr>
            </w:pPr>
          </w:p>
          <w:p w14:paraId="68B6E293" w14:textId="77777777" w:rsidR="00870582" w:rsidRPr="0068125C" w:rsidRDefault="00870582" w:rsidP="006947E5">
            <w:pPr>
              <w:rPr>
                <w:rFonts w:asciiTheme="majorHAnsi" w:hAnsiTheme="majorHAnsi"/>
                <w:sz w:val="16"/>
                <w:szCs w:val="16"/>
              </w:rPr>
            </w:pPr>
          </w:p>
          <w:p w14:paraId="1E2F0C9C" w14:textId="77777777" w:rsidR="00870582" w:rsidRPr="0068125C" w:rsidRDefault="00870582" w:rsidP="006947E5">
            <w:pPr>
              <w:rPr>
                <w:rFonts w:asciiTheme="majorHAnsi" w:hAnsiTheme="majorHAnsi"/>
                <w:sz w:val="16"/>
                <w:szCs w:val="16"/>
              </w:rPr>
            </w:pPr>
          </w:p>
          <w:p w14:paraId="330071AA" w14:textId="77777777" w:rsidR="000024E5" w:rsidRPr="0068125C" w:rsidRDefault="000024E5" w:rsidP="000024E5">
            <w:pPr>
              <w:rPr>
                <w:rFonts w:asciiTheme="majorHAnsi" w:hAnsiTheme="majorHAnsi"/>
                <w:sz w:val="16"/>
                <w:szCs w:val="16"/>
              </w:rPr>
            </w:pPr>
            <w:r>
              <w:rPr>
                <w:rFonts w:asciiTheme="majorHAnsi" w:eastAsia="Symbol" w:hAnsiTheme="majorHAnsi" w:cs="Symbol"/>
                <w:sz w:val="16"/>
                <w:szCs w:val="16"/>
              </w:rPr>
              <w:sym w:font="Symbol" w:char="F0AE"/>
            </w:r>
          </w:p>
          <w:p w14:paraId="368A611D" w14:textId="51FEB206" w:rsidR="00870582" w:rsidRPr="0068125C" w:rsidRDefault="00870582" w:rsidP="006947E5">
            <w:pPr>
              <w:rPr>
                <w:rFonts w:asciiTheme="majorHAnsi" w:hAnsiTheme="majorHAnsi"/>
                <w:sz w:val="16"/>
                <w:szCs w:val="16"/>
              </w:rPr>
            </w:pPr>
          </w:p>
          <w:p w14:paraId="57829922" w14:textId="77777777" w:rsidR="00870582" w:rsidRPr="0068125C" w:rsidRDefault="00870582" w:rsidP="006947E5">
            <w:pPr>
              <w:rPr>
                <w:rFonts w:asciiTheme="majorHAnsi" w:hAnsiTheme="majorHAnsi"/>
                <w:sz w:val="16"/>
                <w:szCs w:val="16"/>
              </w:rPr>
            </w:pPr>
          </w:p>
          <w:p w14:paraId="6573CCE6" w14:textId="77777777" w:rsidR="00870582" w:rsidRPr="0068125C" w:rsidRDefault="00870582" w:rsidP="006947E5">
            <w:pPr>
              <w:rPr>
                <w:rFonts w:asciiTheme="majorHAnsi" w:hAnsiTheme="majorHAnsi"/>
                <w:sz w:val="16"/>
                <w:szCs w:val="16"/>
              </w:rPr>
            </w:pPr>
          </w:p>
          <w:p w14:paraId="587012BD" w14:textId="77777777" w:rsidR="00870582" w:rsidRPr="0068125C" w:rsidRDefault="00870582" w:rsidP="006947E5">
            <w:pPr>
              <w:rPr>
                <w:rFonts w:asciiTheme="majorHAnsi" w:hAnsiTheme="majorHAnsi"/>
                <w:sz w:val="16"/>
                <w:szCs w:val="16"/>
              </w:rPr>
            </w:pPr>
          </w:p>
          <w:p w14:paraId="66A850A4" w14:textId="77777777" w:rsidR="000A7580" w:rsidRDefault="000A7580" w:rsidP="006947E5">
            <w:pPr>
              <w:rPr>
                <w:rFonts w:asciiTheme="majorHAnsi" w:hAnsiTheme="majorHAnsi"/>
                <w:sz w:val="16"/>
                <w:szCs w:val="16"/>
              </w:rPr>
            </w:pPr>
          </w:p>
          <w:p w14:paraId="3466FB27" w14:textId="77777777" w:rsidR="000024E5" w:rsidRPr="0068125C" w:rsidRDefault="000024E5" w:rsidP="000024E5">
            <w:pPr>
              <w:rPr>
                <w:rFonts w:asciiTheme="majorHAnsi" w:hAnsiTheme="majorHAnsi"/>
                <w:sz w:val="16"/>
                <w:szCs w:val="16"/>
              </w:rPr>
            </w:pPr>
            <w:r>
              <w:rPr>
                <w:rFonts w:asciiTheme="majorHAnsi" w:eastAsia="Symbol" w:hAnsiTheme="majorHAnsi" w:cs="Symbol"/>
                <w:sz w:val="16"/>
                <w:szCs w:val="16"/>
              </w:rPr>
              <w:sym w:font="Symbol" w:char="F0AE"/>
            </w:r>
          </w:p>
          <w:p w14:paraId="319D15E5" w14:textId="66FA8902" w:rsidR="00870582" w:rsidRPr="0068125C" w:rsidRDefault="00870582" w:rsidP="006947E5">
            <w:pPr>
              <w:rPr>
                <w:rFonts w:asciiTheme="majorHAnsi" w:hAnsiTheme="majorHAnsi"/>
                <w:sz w:val="16"/>
                <w:szCs w:val="16"/>
              </w:rPr>
            </w:pPr>
          </w:p>
          <w:p w14:paraId="140FD915" w14:textId="77777777" w:rsidR="00870582" w:rsidRPr="0068125C" w:rsidRDefault="00870582" w:rsidP="006947E5">
            <w:pPr>
              <w:rPr>
                <w:rFonts w:asciiTheme="majorHAnsi" w:hAnsiTheme="majorHAnsi"/>
                <w:sz w:val="16"/>
                <w:szCs w:val="16"/>
              </w:rPr>
            </w:pPr>
          </w:p>
          <w:p w14:paraId="234AA385" w14:textId="77777777" w:rsidR="00870582" w:rsidRPr="0068125C" w:rsidRDefault="00870582" w:rsidP="006947E5">
            <w:pPr>
              <w:rPr>
                <w:rFonts w:asciiTheme="majorHAnsi" w:hAnsiTheme="majorHAnsi"/>
                <w:sz w:val="16"/>
                <w:szCs w:val="16"/>
              </w:rPr>
            </w:pPr>
          </w:p>
          <w:p w14:paraId="45E1ADE9" w14:textId="77777777" w:rsidR="0036684F" w:rsidRDefault="0036684F" w:rsidP="006947E5">
            <w:pPr>
              <w:rPr>
                <w:rFonts w:asciiTheme="majorHAnsi" w:hAnsiTheme="majorHAnsi"/>
                <w:sz w:val="16"/>
                <w:szCs w:val="16"/>
              </w:rPr>
            </w:pPr>
          </w:p>
          <w:p w14:paraId="03E8C813" w14:textId="77777777" w:rsidR="006A6AC0" w:rsidRPr="0068125C" w:rsidRDefault="006A6AC0" w:rsidP="006A6AC0">
            <w:pPr>
              <w:rPr>
                <w:rFonts w:asciiTheme="majorHAnsi" w:hAnsiTheme="majorHAnsi"/>
                <w:sz w:val="16"/>
                <w:szCs w:val="16"/>
              </w:rPr>
            </w:pPr>
            <w:r>
              <w:rPr>
                <w:rFonts w:asciiTheme="majorHAnsi" w:eastAsia="Symbol" w:hAnsiTheme="majorHAnsi" w:cs="Symbol"/>
                <w:sz w:val="16"/>
                <w:szCs w:val="16"/>
              </w:rPr>
              <w:lastRenderedPageBreak/>
              <w:sym w:font="Symbol" w:char="F0AE"/>
            </w:r>
          </w:p>
          <w:p w14:paraId="3143FFF0" w14:textId="0CE33805" w:rsidR="0068125C" w:rsidRPr="0068125C" w:rsidRDefault="0068125C" w:rsidP="006947E5">
            <w:pPr>
              <w:rPr>
                <w:rFonts w:asciiTheme="majorHAnsi" w:hAnsiTheme="majorHAnsi"/>
                <w:sz w:val="16"/>
                <w:szCs w:val="16"/>
              </w:rPr>
            </w:pPr>
          </w:p>
          <w:p w14:paraId="3CA2E0FC" w14:textId="77777777" w:rsidR="00870582" w:rsidRPr="0068125C" w:rsidRDefault="00870582" w:rsidP="006947E5">
            <w:pPr>
              <w:rPr>
                <w:rFonts w:asciiTheme="majorHAnsi" w:hAnsiTheme="majorHAnsi"/>
                <w:sz w:val="16"/>
                <w:szCs w:val="16"/>
              </w:rPr>
            </w:pPr>
          </w:p>
          <w:p w14:paraId="57183025" w14:textId="77777777" w:rsidR="006A6AC0" w:rsidRPr="0068125C" w:rsidRDefault="006A6AC0" w:rsidP="006A6AC0">
            <w:pPr>
              <w:rPr>
                <w:rFonts w:asciiTheme="majorHAnsi" w:hAnsiTheme="majorHAnsi"/>
                <w:sz w:val="16"/>
                <w:szCs w:val="16"/>
              </w:rPr>
            </w:pPr>
            <w:r>
              <w:rPr>
                <w:rFonts w:asciiTheme="majorHAnsi" w:eastAsia="Symbol" w:hAnsiTheme="majorHAnsi" w:cs="Symbol"/>
                <w:sz w:val="16"/>
                <w:szCs w:val="16"/>
              </w:rPr>
              <w:sym w:font="Symbol" w:char="F0AE"/>
            </w:r>
          </w:p>
          <w:p w14:paraId="5149516D" w14:textId="5A0BE9E7" w:rsidR="00870582" w:rsidRPr="0068125C" w:rsidRDefault="00870582" w:rsidP="006947E5">
            <w:pPr>
              <w:rPr>
                <w:rFonts w:asciiTheme="majorHAnsi" w:hAnsiTheme="majorHAnsi"/>
                <w:sz w:val="16"/>
                <w:szCs w:val="16"/>
              </w:rPr>
            </w:pPr>
          </w:p>
          <w:p w14:paraId="1AC812C0" w14:textId="77777777" w:rsidR="00870582" w:rsidRPr="0068125C" w:rsidRDefault="00870582" w:rsidP="006947E5">
            <w:pPr>
              <w:rPr>
                <w:rFonts w:asciiTheme="majorHAnsi" w:hAnsiTheme="majorHAnsi"/>
                <w:sz w:val="16"/>
                <w:szCs w:val="16"/>
              </w:rPr>
            </w:pPr>
          </w:p>
          <w:p w14:paraId="510B7375" w14:textId="77777777" w:rsidR="006A6AC0" w:rsidRPr="0068125C" w:rsidRDefault="006A6AC0" w:rsidP="006A6AC0">
            <w:pPr>
              <w:rPr>
                <w:rFonts w:asciiTheme="majorHAnsi" w:hAnsiTheme="majorHAnsi"/>
                <w:sz w:val="16"/>
                <w:szCs w:val="16"/>
              </w:rPr>
            </w:pPr>
            <w:r>
              <w:rPr>
                <w:rFonts w:asciiTheme="majorHAnsi" w:eastAsia="Symbol" w:hAnsiTheme="majorHAnsi" w:cs="Symbol"/>
                <w:sz w:val="16"/>
                <w:szCs w:val="16"/>
              </w:rPr>
              <w:sym w:font="Symbol" w:char="F0AE"/>
            </w:r>
          </w:p>
          <w:p w14:paraId="1BCB0510" w14:textId="29EF0123" w:rsidR="00870582" w:rsidRPr="0068125C" w:rsidRDefault="00870582" w:rsidP="006947E5">
            <w:pPr>
              <w:rPr>
                <w:rFonts w:asciiTheme="majorHAnsi" w:hAnsiTheme="majorHAnsi"/>
                <w:sz w:val="16"/>
                <w:szCs w:val="16"/>
              </w:rPr>
            </w:pPr>
          </w:p>
          <w:p w14:paraId="1FBD8F66" w14:textId="77777777" w:rsidR="00870582" w:rsidRPr="0068125C" w:rsidRDefault="00870582" w:rsidP="006947E5">
            <w:pPr>
              <w:rPr>
                <w:rFonts w:asciiTheme="majorHAnsi" w:hAnsiTheme="majorHAnsi"/>
                <w:sz w:val="16"/>
                <w:szCs w:val="16"/>
              </w:rPr>
            </w:pPr>
          </w:p>
          <w:p w14:paraId="2D9469A1" w14:textId="77777777" w:rsidR="00870582" w:rsidRPr="0068125C" w:rsidRDefault="00870582" w:rsidP="006947E5">
            <w:pPr>
              <w:rPr>
                <w:rFonts w:asciiTheme="majorHAnsi" w:hAnsiTheme="majorHAnsi"/>
                <w:sz w:val="16"/>
                <w:szCs w:val="16"/>
              </w:rPr>
            </w:pPr>
          </w:p>
          <w:p w14:paraId="2DF81F8C" w14:textId="77777777" w:rsidR="006A6AC0" w:rsidRPr="0068125C" w:rsidRDefault="006A6AC0" w:rsidP="006A6AC0">
            <w:pPr>
              <w:rPr>
                <w:rFonts w:asciiTheme="majorHAnsi" w:hAnsiTheme="majorHAnsi"/>
                <w:sz w:val="16"/>
                <w:szCs w:val="16"/>
              </w:rPr>
            </w:pPr>
            <w:r>
              <w:rPr>
                <w:rFonts w:asciiTheme="majorHAnsi" w:eastAsia="Symbol" w:hAnsiTheme="majorHAnsi" w:cs="Symbol"/>
                <w:sz w:val="16"/>
                <w:szCs w:val="16"/>
              </w:rPr>
              <w:sym w:font="Symbol" w:char="F0AE"/>
            </w:r>
          </w:p>
          <w:p w14:paraId="263081B2" w14:textId="26B5F802" w:rsidR="0068125C" w:rsidRPr="0068125C" w:rsidRDefault="0068125C" w:rsidP="006947E5">
            <w:pPr>
              <w:rPr>
                <w:rFonts w:asciiTheme="majorHAnsi" w:hAnsiTheme="majorHAnsi"/>
                <w:sz w:val="16"/>
                <w:szCs w:val="16"/>
              </w:rPr>
            </w:pPr>
          </w:p>
          <w:p w14:paraId="5B095EB7" w14:textId="77777777" w:rsidR="0068125C" w:rsidRPr="0068125C" w:rsidRDefault="0068125C" w:rsidP="006947E5">
            <w:pPr>
              <w:rPr>
                <w:rFonts w:asciiTheme="majorHAnsi" w:hAnsiTheme="majorHAnsi"/>
                <w:sz w:val="16"/>
                <w:szCs w:val="16"/>
              </w:rPr>
            </w:pPr>
          </w:p>
          <w:p w14:paraId="0C5EA35B" w14:textId="77777777" w:rsidR="006A6AC0" w:rsidRPr="0068125C" w:rsidRDefault="006A6AC0" w:rsidP="006A6AC0">
            <w:pPr>
              <w:rPr>
                <w:rFonts w:asciiTheme="majorHAnsi" w:hAnsiTheme="majorHAnsi"/>
                <w:sz w:val="16"/>
                <w:szCs w:val="16"/>
              </w:rPr>
            </w:pPr>
            <w:r>
              <w:rPr>
                <w:rFonts w:asciiTheme="majorHAnsi" w:eastAsia="Symbol" w:hAnsiTheme="majorHAnsi" w:cs="Symbol"/>
                <w:sz w:val="16"/>
                <w:szCs w:val="16"/>
              </w:rPr>
              <w:sym w:font="Symbol" w:char="F0AE"/>
            </w:r>
          </w:p>
          <w:p w14:paraId="7A9D0EEC" w14:textId="52EA94E3" w:rsidR="0068125C" w:rsidRPr="0068125C" w:rsidRDefault="0068125C" w:rsidP="006947E5">
            <w:pPr>
              <w:rPr>
                <w:rFonts w:asciiTheme="majorHAnsi" w:hAnsiTheme="majorHAnsi"/>
                <w:sz w:val="16"/>
                <w:szCs w:val="16"/>
              </w:rPr>
            </w:pPr>
          </w:p>
          <w:p w14:paraId="66786AA4" w14:textId="77777777" w:rsidR="0068125C" w:rsidRPr="0068125C" w:rsidRDefault="0068125C" w:rsidP="006947E5">
            <w:pPr>
              <w:rPr>
                <w:rFonts w:asciiTheme="majorHAnsi" w:hAnsiTheme="majorHAnsi"/>
                <w:sz w:val="16"/>
                <w:szCs w:val="16"/>
              </w:rPr>
            </w:pPr>
          </w:p>
          <w:p w14:paraId="045BA9BA" w14:textId="77777777" w:rsidR="006A6AC0" w:rsidRPr="0068125C" w:rsidRDefault="006A6AC0" w:rsidP="006A6AC0">
            <w:pPr>
              <w:rPr>
                <w:rFonts w:asciiTheme="majorHAnsi" w:hAnsiTheme="majorHAnsi"/>
                <w:sz w:val="16"/>
                <w:szCs w:val="16"/>
              </w:rPr>
            </w:pPr>
            <w:r>
              <w:rPr>
                <w:rFonts w:asciiTheme="majorHAnsi" w:eastAsia="Symbol" w:hAnsiTheme="majorHAnsi" w:cs="Symbol"/>
                <w:sz w:val="16"/>
                <w:szCs w:val="16"/>
              </w:rPr>
              <w:sym w:font="Symbol" w:char="F0AE"/>
            </w:r>
          </w:p>
          <w:p w14:paraId="7B035BC0" w14:textId="3F99A4FF" w:rsidR="0068125C" w:rsidRPr="0068125C" w:rsidRDefault="0068125C" w:rsidP="006947E5">
            <w:pPr>
              <w:rPr>
                <w:rFonts w:asciiTheme="majorHAnsi" w:hAnsiTheme="majorHAnsi"/>
                <w:sz w:val="16"/>
                <w:szCs w:val="16"/>
              </w:rPr>
            </w:pPr>
          </w:p>
          <w:p w14:paraId="577FF6AF" w14:textId="77777777" w:rsidR="0068125C" w:rsidRPr="0068125C" w:rsidRDefault="0068125C" w:rsidP="006947E5">
            <w:pPr>
              <w:rPr>
                <w:rFonts w:asciiTheme="majorHAnsi" w:hAnsiTheme="majorHAnsi"/>
                <w:sz w:val="16"/>
                <w:szCs w:val="16"/>
              </w:rPr>
            </w:pPr>
          </w:p>
          <w:p w14:paraId="7E8C7AC4" w14:textId="77777777" w:rsidR="0068125C" w:rsidRPr="0068125C" w:rsidRDefault="0068125C" w:rsidP="006947E5">
            <w:pPr>
              <w:rPr>
                <w:rFonts w:asciiTheme="majorHAnsi" w:hAnsiTheme="majorHAnsi"/>
                <w:sz w:val="16"/>
                <w:szCs w:val="16"/>
              </w:rPr>
            </w:pPr>
          </w:p>
          <w:p w14:paraId="25788E1E" w14:textId="77777777" w:rsidR="006A6AC0" w:rsidRPr="0068125C" w:rsidRDefault="006A6AC0" w:rsidP="006A6AC0">
            <w:pPr>
              <w:rPr>
                <w:rFonts w:asciiTheme="majorHAnsi" w:hAnsiTheme="majorHAnsi"/>
                <w:sz w:val="16"/>
                <w:szCs w:val="16"/>
              </w:rPr>
            </w:pPr>
            <w:r>
              <w:rPr>
                <w:rFonts w:asciiTheme="majorHAnsi" w:eastAsia="Symbol" w:hAnsiTheme="majorHAnsi" w:cs="Symbol"/>
                <w:sz w:val="16"/>
                <w:szCs w:val="16"/>
              </w:rPr>
              <w:sym w:font="Symbol" w:char="F0AE"/>
            </w:r>
          </w:p>
          <w:p w14:paraId="5C744EE4" w14:textId="7383E1C1" w:rsidR="0068125C" w:rsidRPr="0068125C" w:rsidRDefault="0068125C" w:rsidP="006947E5">
            <w:pPr>
              <w:rPr>
                <w:rFonts w:asciiTheme="majorHAnsi" w:hAnsiTheme="majorHAnsi"/>
                <w:sz w:val="16"/>
                <w:szCs w:val="16"/>
              </w:rPr>
            </w:pPr>
          </w:p>
          <w:p w14:paraId="6EE3F67A" w14:textId="77777777" w:rsidR="0068125C" w:rsidRPr="0068125C" w:rsidRDefault="0068125C" w:rsidP="006947E5">
            <w:pPr>
              <w:rPr>
                <w:rFonts w:asciiTheme="majorHAnsi" w:hAnsiTheme="majorHAnsi"/>
                <w:sz w:val="16"/>
                <w:szCs w:val="16"/>
              </w:rPr>
            </w:pPr>
          </w:p>
          <w:p w14:paraId="0DF7470A" w14:textId="77777777" w:rsidR="006A6AC0" w:rsidRPr="0068125C" w:rsidRDefault="006A6AC0" w:rsidP="006A6AC0">
            <w:pPr>
              <w:rPr>
                <w:rFonts w:asciiTheme="majorHAnsi" w:hAnsiTheme="majorHAnsi"/>
                <w:sz w:val="16"/>
                <w:szCs w:val="16"/>
              </w:rPr>
            </w:pPr>
            <w:r>
              <w:rPr>
                <w:rFonts w:asciiTheme="majorHAnsi" w:eastAsia="Symbol" w:hAnsiTheme="majorHAnsi" w:cs="Symbol"/>
                <w:sz w:val="16"/>
                <w:szCs w:val="16"/>
              </w:rPr>
              <w:sym w:font="Symbol" w:char="F0AE"/>
            </w:r>
          </w:p>
          <w:p w14:paraId="0171F84F" w14:textId="0D8A4EA2" w:rsidR="0068125C" w:rsidRPr="0068125C" w:rsidRDefault="0068125C" w:rsidP="006947E5">
            <w:pPr>
              <w:rPr>
                <w:rFonts w:asciiTheme="majorHAnsi" w:hAnsiTheme="majorHAnsi"/>
                <w:sz w:val="16"/>
                <w:szCs w:val="16"/>
              </w:rPr>
            </w:pPr>
          </w:p>
          <w:p w14:paraId="3A99594F" w14:textId="77777777" w:rsidR="0068125C" w:rsidRPr="0068125C" w:rsidRDefault="0068125C" w:rsidP="006947E5">
            <w:pPr>
              <w:rPr>
                <w:rFonts w:asciiTheme="majorHAnsi" w:hAnsiTheme="majorHAnsi"/>
                <w:sz w:val="16"/>
                <w:szCs w:val="16"/>
              </w:rPr>
            </w:pPr>
          </w:p>
          <w:p w14:paraId="6FD20A07" w14:textId="77777777" w:rsidR="006A6AC0" w:rsidRPr="0068125C" w:rsidRDefault="006A6AC0" w:rsidP="006A6AC0">
            <w:pPr>
              <w:rPr>
                <w:rFonts w:asciiTheme="majorHAnsi" w:hAnsiTheme="majorHAnsi"/>
                <w:sz w:val="16"/>
                <w:szCs w:val="16"/>
              </w:rPr>
            </w:pPr>
            <w:r>
              <w:rPr>
                <w:rFonts w:asciiTheme="majorHAnsi" w:eastAsia="Symbol" w:hAnsiTheme="majorHAnsi" w:cs="Symbol"/>
                <w:sz w:val="16"/>
                <w:szCs w:val="16"/>
              </w:rPr>
              <w:sym w:font="Symbol" w:char="F0AE"/>
            </w:r>
          </w:p>
          <w:p w14:paraId="74C79173" w14:textId="423E6C6B" w:rsidR="0068125C" w:rsidRPr="0068125C" w:rsidRDefault="0068125C" w:rsidP="006947E5">
            <w:pPr>
              <w:rPr>
                <w:rFonts w:asciiTheme="majorHAnsi" w:hAnsiTheme="majorHAnsi"/>
                <w:sz w:val="16"/>
                <w:szCs w:val="16"/>
              </w:rPr>
            </w:pPr>
          </w:p>
          <w:p w14:paraId="684F3006" w14:textId="77777777" w:rsidR="0068125C" w:rsidRPr="0068125C" w:rsidRDefault="0068125C" w:rsidP="006947E5">
            <w:pPr>
              <w:rPr>
                <w:rFonts w:asciiTheme="majorHAnsi" w:hAnsiTheme="majorHAnsi"/>
                <w:sz w:val="16"/>
                <w:szCs w:val="16"/>
              </w:rPr>
            </w:pPr>
          </w:p>
          <w:p w14:paraId="22FB15DE" w14:textId="77777777" w:rsidR="00870582" w:rsidRPr="0068125C" w:rsidRDefault="00870582" w:rsidP="006947E5">
            <w:pPr>
              <w:rPr>
                <w:rFonts w:asciiTheme="majorHAnsi" w:hAnsiTheme="majorHAnsi"/>
                <w:sz w:val="16"/>
                <w:szCs w:val="16"/>
              </w:rPr>
            </w:pPr>
          </w:p>
          <w:p w14:paraId="5D3AFB35" w14:textId="60755ED5" w:rsidR="00870582" w:rsidRPr="0068125C" w:rsidRDefault="00870582" w:rsidP="006947E5">
            <w:pPr>
              <w:rPr>
                <w:rFonts w:asciiTheme="majorHAnsi" w:hAnsiTheme="majorHAnsi"/>
                <w:sz w:val="16"/>
                <w:szCs w:val="16"/>
              </w:rPr>
            </w:pPr>
          </w:p>
        </w:tc>
        <w:tc>
          <w:tcPr>
            <w:tcW w:w="7285" w:type="dxa"/>
            <w:gridSpan w:val="6"/>
            <w:tcBorders>
              <w:bottom w:val="single" w:sz="8" w:space="0" w:color="ACBCDF" w:themeColor="accent3" w:themeTint="99"/>
            </w:tcBorders>
          </w:tcPr>
          <w:p w14:paraId="21FD0643" w14:textId="3A4EF086" w:rsidR="70C83D4A" w:rsidRPr="000A7580" w:rsidRDefault="70C83D4A" w:rsidP="006947E5">
            <w:pPr>
              <w:rPr>
                <w:rFonts w:ascii="Calibri" w:eastAsia="Calibri" w:hAnsi="Calibri" w:cs="Calibri"/>
                <w:b/>
                <w:bCs/>
                <w:sz w:val="16"/>
                <w:szCs w:val="16"/>
              </w:rPr>
            </w:pPr>
          </w:p>
          <w:p w14:paraId="5711BBB2" w14:textId="5C1FE6D0" w:rsidR="005A5714" w:rsidRPr="005A5714" w:rsidRDefault="005A5714" w:rsidP="006947E5">
            <w:pPr>
              <w:rPr>
                <w:b/>
                <w:bCs/>
                <w:sz w:val="16"/>
                <w:szCs w:val="16"/>
              </w:rPr>
            </w:pPr>
            <w:hyperlink r:id="rId14" w:history="1">
              <w:r w:rsidRPr="005A5714">
                <w:rPr>
                  <w:rStyle w:val="Hyperlink"/>
                  <w:b/>
                  <w:bCs/>
                  <w:sz w:val="16"/>
                  <w:szCs w:val="16"/>
                  <w:u w:val="none"/>
                </w:rPr>
                <w:t>Generating Signed Language Instructions in Large-Scale Dialogue Systems</w:t>
              </w:r>
            </w:hyperlink>
          </w:p>
          <w:p w14:paraId="36DFE456" w14:textId="6CD016CF" w:rsidR="005A5714" w:rsidRPr="000A7580" w:rsidRDefault="005A5714" w:rsidP="006947E5">
            <w:pPr>
              <w:rPr>
                <w:sz w:val="16"/>
                <w:szCs w:val="16"/>
              </w:rPr>
            </w:pPr>
            <w:r w:rsidRPr="000A7580">
              <w:rPr>
                <w:sz w:val="16"/>
                <w:szCs w:val="16"/>
              </w:rPr>
              <w:t xml:space="preserve">Mert Inan, </w:t>
            </w:r>
            <w:r w:rsidRPr="000A7580">
              <w:rPr>
                <w:b/>
                <w:bCs/>
                <w:sz w:val="16"/>
                <w:szCs w:val="16"/>
              </w:rPr>
              <w:t>Katherine Atwell</w:t>
            </w:r>
            <w:r w:rsidRPr="000A7580">
              <w:rPr>
                <w:sz w:val="16"/>
                <w:szCs w:val="16"/>
              </w:rPr>
              <w:t>, Anthony Sicilia, Lorna Quandt, Malihe Alikhani</w:t>
            </w:r>
          </w:p>
          <w:p w14:paraId="418A5054" w14:textId="06C92356" w:rsidR="005A5714" w:rsidRPr="00D17F80" w:rsidRDefault="005A5714" w:rsidP="006947E5">
            <w:pPr>
              <w:rPr>
                <w:color w:val="17294A" w:themeColor="accent4" w:themeShade="BF"/>
                <w:sz w:val="16"/>
                <w:szCs w:val="16"/>
              </w:rPr>
            </w:pPr>
            <w:r w:rsidRPr="00D17F80">
              <w:rPr>
                <w:i/>
                <w:iCs/>
                <w:color w:val="17294A" w:themeColor="accent4" w:themeShade="BF"/>
                <w:sz w:val="16"/>
                <w:szCs w:val="16"/>
              </w:rPr>
              <w:t>Proceedings of the 2024 Conference of the North American Chapter of the Association for Computational Linguistics: Human Language Technologies (Volume 6: Industry Track). 2024.</w:t>
            </w:r>
          </w:p>
          <w:p w14:paraId="2F7F7B3C" w14:textId="605C5854" w:rsidR="00B418B7" w:rsidRPr="00B418B7" w:rsidRDefault="00B418B7" w:rsidP="006947E5">
            <w:pPr>
              <w:rPr>
                <w:b/>
                <w:bCs/>
                <w:sz w:val="16"/>
                <w:szCs w:val="16"/>
              </w:rPr>
            </w:pPr>
            <w:hyperlink r:id="rId15" w:history="1">
              <w:r w:rsidRPr="00B418B7">
                <w:rPr>
                  <w:rStyle w:val="Hyperlink"/>
                  <w:b/>
                  <w:bCs/>
                  <w:sz w:val="16"/>
                  <w:szCs w:val="16"/>
                  <w:u w:val="none"/>
                </w:rPr>
                <w:t>Studying and Mitigating Biases in Sign Language Understanding Models</w:t>
              </w:r>
            </w:hyperlink>
          </w:p>
          <w:p w14:paraId="6DEE06EA" w14:textId="506ACA75" w:rsidR="009D4878" w:rsidRPr="000A7580" w:rsidRDefault="00B418B7" w:rsidP="006947E5">
            <w:pPr>
              <w:rPr>
                <w:sz w:val="16"/>
                <w:szCs w:val="16"/>
              </w:rPr>
            </w:pPr>
            <w:r w:rsidRPr="000A7580">
              <w:rPr>
                <w:b/>
                <w:bCs/>
                <w:sz w:val="16"/>
                <w:szCs w:val="16"/>
              </w:rPr>
              <w:t>Katherine Atwell</w:t>
            </w:r>
            <w:r w:rsidRPr="000A7580">
              <w:rPr>
                <w:sz w:val="16"/>
                <w:szCs w:val="16"/>
              </w:rPr>
              <w:t>, Danielle Bragg, Malihe Alikhani</w:t>
            </w:r>
          </w:p>
          <w:p w14:paraId="1F42B052" w14:textId="10A98DCA" w:rsidR="009D4878" w:rsidRPr="00D17F80" w:rsidRDefault="00B418B7" w:rsidP="006947E5">
            <w:pPr>
              <w:rPr>
                <w:i/>
                <w:iCs/>
                <w:color w:val="17294A" w:themeColor="accent4" w:themeShade="BF"/>
                <w:sz w:val="16"/>
                <w:szCs w:val="16"/>
              </w:rPr>
            </w:pPr>
            <w:r w:rsidRPr="00D17F80">
              <w:rPr>
                <w:i/>
                <w:iCs/>
                <w:color w:val="17294A" w:themeColor="accent4" w:themeShade="BF"/>
                <w:sz w:val="16"/>
                <w:szCs w:val="16"/>
              </w:rPr>
              <w:t>Proceedings of the 2024 Conference on Empirical Methods in Natural Language Processing. 2024.</w:t>
            </w:r>
          </w:p>
          <w:p w14:paraId="21A955A0" w14:textId="5F8C2A61" w:rsidR="009D4878" w:rsidRPr="000A7580" w:rsidRDefault="009D4878" w:rsidP="006947E5">
            <w:pPr>
              <w:rPr>
                <w:b/>
                <w:bCs/>
                <w:sz w:val="16"/>
                <w:szCs w:val="16"/>
              </w:rPr>
            </w:pPr>
            <w:hyperlink r:id="rId16" w:history="1">
              <w:r w:rsidRPr="000A7580">
                <w:rPr>
                  <w:rStyle w:val="Hyperlink"/>
                  <w:b/>
                  <w:bCs/>
                  <w:sz w:val="16"/>
                  <w:szCs w:val="16"/>
                  <w:u w:val="none"/>
                </w:rPr>
                <w:t>The Importance of Including Signed Languages in Natural Language Processing</w:t>
              </w:r>
            </w:hyperlink>
          </w:p>
          <w:p w14:paraId="2B3FCB8C" w14:textId="00B0D3C4" w:rsidR="009D4878" w:rsidRPr="000A7580" w:rsidRDefault="009D4878" w:rsidP="006947E5">
            <w:pPr>
              <w:rPr>
                <w:sz w:val="16"/>
                <w:szCs w:val="16"/>
              </w:rPr>
            </w:pPr>
            <w:r w:rsidRPr="000A7580">
              <w:rPr>
                <w:sz w:val="16"/>
                <w:szCs w:val="16"/>
              </w:rPr>
              <w:t xml:space="preserve">Kayo Yin, </w:t>
            </w:r>
            <w:r w:rsidRPr="000A7580">
              <w:rPr>
                <w:b/>
                <w:bCs/>
                <w:sz w:val="16"/>
                <w:szCs w:val="16"/>
              </w:rPr>
              <w:t>Katherine Atwell</w:t>
            </w:r>
            <w:r w:rsidRPr="000A7580">
              <w:rPr>
                <w:sz w:val="16"/>
                <w:szCs w:val="16"/>
              </w:rPr>
              <w:t>, Julie A Hochgesang, Malihe Alikhani</w:t>
            </w:r>
          </w:p>
          <w:p w14:paraId="49885133" w14:textId="45E6FEDF" w:rsidR="009D4878" w:rsidRPr="00D17F80" w:rsidRDefault="009D4878" w:rsidP="006947E5">
            <w:pPr>
              <w:rPr>
                <w:i/>
                <w:iCs/>
                <w:color w:val="17294A" w:themeColor="accent4" w:themeShade="BF"/>
                <w:sz w:val="16"/>
                <w:szCs w:val="16"/>
              </w:rPr>
            </w:pPr>
            <w:r w:rsidRPr="00D17F80">
              <w:rPr>
                <w:i/>
                <w:iCs/>
                <w:color w:val="17294A" w:themeColor="accent4" w:themeShade="BF"/>
                <w:sz w:val="16"/>
                <w:szCs w:val="16"/>
              </w:rPr>
              <w:t>Sign Language Machine Translation, Springer Nature Switzerland. 2024.</w:t>
            </w:r>
          </w:p>
          <w:p w14:paraId="209C37C8" w14:textId="42BB938B" w:rsidR="006B1061" w:rsidRPr="000A7580" w:rsidRDefault="006B1061" w:rsidP="006947E5">
            <w:pPr>
              <w:rPr>
                <w:b/>
                <w:bCs/>
                <w:color w:val="69A01F"/>
                <w:sz w:val="16"/>
                <w:szCs w:val="16"/>
              </w:rPr>
            </w:pPr>
            <w:hyperlink r:id="rId17" w:history="1">
              <w:r w:rsidRPr="000A7580">
                <w:rPr>
                  <w:rStyle w:val="Hyperlink"/>
                  <w:b/>
                  <w:bCs/>
                  <w:color w:val="69A01F"/>
                  <w:sz w:val="16"/>
                  <w:szCs w:val="16"/>
                  <w:u w:val="none"/>
                </w:rPr>
                <w:t>Combining Discourse Coherence with Large Language Models for More Inclusive, Equitable, and Robust Task-Oriented Dialogue</w:t>
              </w:r>
            </w:hyperlink>
          </w:p>
          <w:p w14:paraId="26812977" w14:textId="4D2588EB" w:rsidR="006B1061" w:rsidRPr="000A7580" w:rsidRDefault="006B1061" w:rsidP="006947E5">
            <w:pPr>
              <w:rPr>
                <w:sz w:val="16"/>
                <w:szCs w:val="16"/>
              </w:rPr>
            </w:pPr>
            <w:r w:rsidRPr="000A7580">
              <w:rPr>
                <w:b/>
                <w:bCs/>
                <w:sz w:val="16"/>
                <w:szCs w:val="16"/>
              </w:rPr>
              <w:t>Katherine Atwell</w:t>
            </w:r>
            <w:r w:rsidRPr="000A7580">
              <w:rPr>
                <w:sz w:val="16"/>
                <w:szCs w:val="16"/>
              </w:rPr>
              <w:t>, Mert Inan, Anthony B Sicilia, Malihe Alikhani</w:t>
            </w:r>
          </w:p>
          <w:p w14:paraId="4A1155DB" w14:textId="4C7D60FC" w:rsidR="006B1061" w:rsidRPr="00D17F80" w:rsidRDefault="00C476EF" w:rsidP="006947E5">
            <w:pPr>
              <w:rPr>
                <w:i/>
                <w:iCs/>
                <w:color w:val="17294A" w:themeColor="accent4" w:themeShade="BF"/>
                <w:sz w:val="16"/>
                <w:szCs w:val="16"/>
              </w:rPr>
            </w:pPr>
            <w:r w:rsidRPr="00D17F80">
              <w:rPr>
                <w:i/>
                <w:iCs/>
                <w:color w:val="17294A" w:themeColor="accent4" w:themeShade="BF"/>
                <w:sz w:val="16"/>
                <w:szCs w:val="16"/>
              </w:rPr>
              <w:t>Proceedings of the 2024 Joint International Conference on Computational Linguistics, Language Resources and Evaluation (LREC-COLING 2024). 2024.</w:t>
            </w:r>
          </w:p>
          <w:p w14:paraId="08945E88" w14:textId="2414B931" w:rsidR="00933E5B" w:rsidRPr="000A7580" w:rsidRDefault="00226C5B" w:rsidP="006947E5">
            <w:pPr>
              <w:rPr>
                <w:b/>
                <w:bCs/>
                <w:sz w:val="16"/>
                <w:szCs w:val="16"/>
              </w:rPr>
            </w:pPr>
            <w:hyperlink r:id="rId18" w:history="1">
              <w:r w:rsidRPr="000A7580">
                <w:rPr>
                  <w:rStyle w:val="Hyperlink"/>
                  <w:b/>
                  <w:bCs/>
                  <w:sz w:val="16"/>
                  <w:szCs w:val="16"/>
                  <w:u w:val="none"/>
                </w:rPr>
                <w:t>Dialogue with Robots: Proposals for Broadening Participation and Research in the SLIVAR Community</w:t>
              </w:r>
            </w:hyperlink>
          </w:p>
          <w:p w14:paraId="7FBFA922" w14:textId="796F2096" w:rsidR="00226C5B" w:rsidRPr="000A7580" w:rsidRDefault="00226C5B" w:rsidP="006947E5">
            <w:pPr>
              <w:rPr>
                <w:sz w:val="16"/>
                <w:szCs w:val="16"/>
              </w:rPr>
            </w:pPr>
            <w:r w:rsidRPr="000A7580">
              <w:rPr>
                <w:sz w:val="16"/>
                <w:szCs w:val="16"/>
              </w:rPr>
              <w:t xml:space="preserve">Casey Kennington, Malihe Alikhani, Heather Pon-Barry, </w:t>
            </w:r>
            <w:r w:rsidRPr="000A7580">
              <w:rPr>
                <w:b/>
                <w:bCs/>
                <w:sz w:val="16"/>
                <w:szCs w:val="16"/>
              </w:rPr>
              <w:t>Katherine Atwell</w:t>
            </w:r>
            <w:r w:rsidRPr="000A7580">
              <w:rPr>
                <w:sz w:val="16"/>
                <w:szCs w:val="16"/>
              </w:rPr>
              <w:t>, Yonatan Bisk, Daniel Fried, Felix Gervits, Zhao Han, Mert Inan, Michael Johnston, Raj Korpan, Diane Litman, Matthew Marge, Cynthia Matuszek, Ross Mead, Shiwali Mohan, Raymond Mooney, Natalie Parde, Jivko Sinapov, Angela Stewart, Matthew Stone, Stefanie Tellex, Tom Williams</w:t>
            </w:r>
          </w:p>
          <w:p w14:paraId="714D909F" w14:textId="5247D3CB" w:rsidR="00226C5B" w:rsidRPr="00D17F80" w:rsidRDefault="00226C5B" w:rsidP="006947E5">
            <w:pPr>
              <w:rPr>
                <w:i/>
                <w:iCs/>
                <w:color w:val="17294A" w:themeColor="accent4" w:themeShade="BF"/>
                <w:sz w:val="16"/>
                <w:szCs w:val="16"/>
              </w:rPr>
            </w:pPr>
            <w:r w:rsidRPr="00D17F80">
              <w:rPr>
                <w:i/>
                <w:iCs/>
                <w:color w:val="17294A" w:themeColor="accent4" w:themeShade="BF"/>
                <w:sz w:val="16"/>
                <w:szCs w:val="16"/>
              </w:rPr>
              <w:t>arXiv preprint arXiv:2404.01158</w:t>
            </w:r>
            <w:r w:rsidR="00C476EF" w:rsidRPr="00D17F80">
              <w:rPr>
                <w:i/>
                <w:iCs/>
                <w:color w:val="17294A" w:themeColor="accent4" w:themeShade="BF"/>
                <w:sz w:val="16"/>
                <w:szCs w:val="16"/>
              </w:rPr>
              <w:t>. 2024.</w:t>
            </w:r>
          </w:p>
          <w:p w14:paraId="63614E01" w14:textId="3EFB4BAB" w:rsidR="41B9E984" w:rsidRPr="000A7580" w:rsidRDefault="41B9E984" w:rsidP="006947E5">
            <w:pPr>
              <w:rPr>
                <w:rFonts w:eastAsiaTheme="minorEastAsia"/>
                <w:b/>
                <w:bCs/>
                <w:sz w:val="16"/>
                <w:szCs w:val="16"/>
              </w:rPr>
            </w:pPr>
            <w:hyperlink r:id="rId19">
              <w:r w:rsidRPr="000A7580">
                <w:rPr>
                  <w:rStyle w:val="Hyperlink"/>
                  <w:rFonts w:eastAsiaTheme="minorEastAsia"/>
                  <w:b/>
                  <w:bCs/>
                  <w:sz w:val="16"/>
                  <w:szCs w:val="16"/>
                  <w:u w:val="none"/>
                </w:rPr>
                <w:t>ISABEL: An inclusive and collaborative task-oriented dialogue system</w:t>
              </w:r>
            </w:hyperlink>
          </w:p>
          <w:p w14:paraId="4C531879" w14:textId="226600B8" w:rsidR="2C298B8A" w:rsidRPr="000A7580" w:rsidRDefault="2C298B8A" w:rsidP="006947E5">
            <w:pPr>
              <w:rPr>
                <w:rFonts w:eastAsiaTheme="minorEastAsia"/>
                <w:sz w:val="16"/>
                <w:szCs w:val="16"/>
              </w:rPr>
            </w:pPr>
            <w:r w:rsidRPr="000A7580">
              <w:rPr>
                <w:rFonts w:eastAsiaTheme="minorEastAsia"/>
                <w:sz w:val="16"/>
                <w:szCs w:val="16"/>
              </w:rPr>
              <w:t xml:space="preserve">Anthony Sicilia, Yuya Asano, </w:t>
            </w:r>
            <w:r w:rsidRPr="000A7580">
              <w:rPr>
                <w:rFonts w:eastAsiaTheme="minorEastAsia"/>
                <w:b/>
                <w:bCs/>
                <w:sz w:val="16"/>
                <w:szCs w:val="16"/>
              </w:rPr>
              <w:t>Katherine Atwell</w:t>
            </w:r>
            <w:r w:rsidRPr="000A7580">
              <w:rPr>
                <w:rFonts w:eastAsiaTheme="minorEastAsia"/>
                <w:sz w:val="16"/>
                <w:szCs w:val="16"/>
              </w:rPr>
              <w:t>, Qi Cheng, Dipunj Gupta, Sabit Hassan, Mert Inan, Jennifer Nwogu, Paras Sharma, Malihe Alikhani</w:t>
            </w:r>
            <w:r w:rsidR="277F3B36" w:rsidRPr="000A7580">
              <w:rPr>
                <w:rFonts w:eastAsiaTheme="minorEastAsia"/>
                <w:sz w:val="16"/>
                <w:szCs w:val="16"/>
              </w:rPr>
              <w:t>.</w:t>
            </w:r>
            <w:r w:rsidR="41B9E984" w:rsidRPr="000A7580">
              <w:rPr>
                <w:rFonts w:eastAsiaTheme="minorEastAsia"/>
                <w:sz w:val="16"/>
                <w:szCs w:val="16"/>
              </w:rPr>
              <w:t xml:space="preserve"> </w:t>
            </w:r>
          </w:p>
          <w:p w14:paraId="6084864C" w14:textId="4240989A" w:rsidR="41B9E984" w:rsidRDefault="41B9E984" w:rsidP="006947E5">
            <w:pPr>
              <w:rPr>
                <w:rFonts w:eastAsiaTheme="minorEastAsia"/>
                <w:i/>
                <w:iCs/>
                <w:color w:val="17294A" w:themeColor="accent4" w:themeShade="BF"/>
                <w:sz w:val="16"/>
                <w:szCs w:val="16"/>
              </w:rPr>
            </w:pPr>
            <w:r w:rsidRPr="00D17F80">
              <w:rPr>
                <w:rFonts w:eastAsiaTheme="minorEastAsia"/>
                <w:i/>
                <w:iCs/>
                <w:color w:val="17294A" w:themeColor="accent4" w:themeShade="BF"/>
                <w:sz w:val="16"/>
                <w:szCs w:val="16"/>
              </w:rPr>
              <w:t xml:space="preserve">Alexa Prize TaskBot Challenge 2 Proceedings. </w:t>
            </w:r>
            <w:r w:rsidR="216D4A70" w:rsidRPr="00D17F80">
              <w:rPr>
                <w:rFonts w:eastAsiaTheme="minorEastAsia"/>
                <w:i/>
                <w:iCs/>
                <w:color w:val="17294A" w:themeColor="accent4" w:themeShade="BF"/>
                <w:sz w:val="16"/>
                <w:szCs w:val="16"/>
              </w:rPr>
              <w:t>2023</w:t>
            </w:r>
            <w:r w:rsidR="0036684F">
              <w:rPr>
                <w:rFonts w:eastAsiaTheme="minorEastAsia"/>
                <w:i/>
                <w:iCs/>
                <w:color w:val="17294A" w:themeColor="accent4" w:themeShade="BF"/>
                <w:sz w:val="16"/>
                <w:szCs w:val="16"/>
              </w:rPr>
              <w:t>.</w:t>
            </w:r>
          </w:p>
          <w:p w14:paraId="6A131927" w14:textId="77777777" w:rsidR="0036684F" w:rsidRPr="00D17F80" w:rsidRDefault="0036684F" w:rsidP="006947E5">
            <w:pPr>
              <w:rPr>
                <w:rFonts w:eastAsiaTheme="minorEastAsia"/>
                <w:i/>
                <w:iCs/>
                <w:color w:val="17294A" w:themeColor="accent4" w:themeShade="BF"/>
                <w:sz w:val="16"/>
                <w:szCs w:val="16"/>
              </w:rPr>
            </w:pPr>
          </w:p>
          <w:p w14:paraId="4E453F99" w14:textId="73C710AC" w:rsidR="216D4A70" w:rsidRPr="000A7580" w:rsidRDefault="216D4A70" w:rsidP="006947E5">
            <w:pPr>
              <w:rPr>
                <w:rFonts w:eastAsiaTheme="minorEastAsia"/>
                <w:b/>
                <w:bCs/>
                <w:sz w:val="16"/>
                <w:szCs w:val="16"/>
              </w:rPr>
            </w:pPr>
            <w:hyperlink r:id="rId20">
              <w:r w:rsidRPr="000A7580">
                <w:rPr>
                  <w:rStyle w:val="Hyperlink"/>
                  <w:rFonts w:eastAsiaTheme="minorEastAsia"/>
                  <w:b/>
                  <w:bCs/>
                  <w:sz w:val="16"/>
                  <w:szCs w:val="16"/>
                  <w:u w:val="none"/>
                </w:rPr>
                <w:t>Multilingual Content Moderation: A Case Study on Reddit</w:t>
              </w:r>
              <w:r w:rsidR="4DD84CD7" w:rsidRPr="000A7580">
                <w:rPr>
                  <w:rStyle w:val="Hyperlink"/>
                  <w:rFonts w:eastAsiaTheme="minorEastAsia"/>
                  <w:b/>
                  <w:bCs/>
                  <w:sz w:val="16"/>
                  <w:szCs w:val="16"/>
                  <w:u w:val="none"/>
                </w:rPr>
                <w:t>.</w:t>
              </w:r>
            </w:hyperlink>
          </w:p>
          <w:p w14:paraId="21709A2F" w14:textId="1CCF6637" w:rsidR="4DD84CD7" w:rsidRPr="000A7580" w:rsidRDefault="4DD84CD7" w:rsidP="006947E5">
            <w:pPr>
              <w:rPr>
                <w:rFonts w:eastAsiaTheme="minorEastAsia"/>
                <w:sz w:val="16"/>
                <w:szCs w:val="16"/>
              </w:rPr>
            </w:pPr>
            <w:r w:rsidRPr="000A7580">
              <w:rPr>
                <w:rFonts w:eastAsiaTheme="minorEastAsia"/>
                <w:sz w:val="16"/>
                <w:szCs w:val="16"/>
              </w:rPr>
              <w:t xml:space="preserve">Meng Ye, Karan Sikka, </w:t>
            </w:r>
            <w:r w:rsidRPr="000A7580">
              <w:rPr>
                <w:rFonts w:eastAsiaTheme="minorEastAsia"/>
                <w:b/>
                <w:bCs/>
                <w:sz w:val="16"/>
                <w:szCs w:val="16"/>
              </w:rPr>
              <w:t>Katherine Atwell</w:t>
            </w:r>
            <w:r w:rsidRPr="000A7580">
              <w:rPr>
                <w:rFonts w:eastAsiaTheme="minorEastAsia"/>
                <w:sz w:val="16"/>
                <w:szCs w:val="16"/>
              </w:rPr>
              <w:t>, Sabit Hassan, Ajay Divakaran</w:t>
            </w:r>
            <w:r w:rsidR="6A8F57BB" w:rsidRPr="000A7580">
              <w:rPr>
                <w:rFonts w:eastAsiaTheme="minorEastAsia"/>
                <w:sz w:val="16"/>
                <w:szCs w:val="16"/>
              </w:rPr>
              <w:t>,</w:t>
            </w:r>
            <w:r w:rsidRPr="000A7580">
              <w:rPr>
                <w:rFonts w:eastAsiaTheme="minorEastAsia"/>
                <w:sz w:val="16"/>
                <w:szCs w:val="16"/>
              </w:rPr>
              <w:t xml:space="preserve"> Malihe Alikhani</w:t>
            </w:r>
            <w:r w:rsidR="4E5F585D" w:rsidRPr="000A7580">
              <w:rPr>
                <w:rFonts w:eastAsiaTheme="minorEastAsia"/>
                <w:sz w:val="16"/>
                <w:szCs w:val="16"/>
              </w:rPr>
              <w:t>.</w:t>
            </w:r>
          </w:p>
          <w:p w14:paraId="2ACDCA9B" w14:textId="323E90A2" w:rsidR="6BA0CF9A" w:rsidRPr="00D17F80" w:rsidRDefault="6BA0CF9A" w:rsidP="006947E5">
            <w:pPr>
              <w:rPr>
                <w:rFonts w:eastAsiaTheme="minorEastAsia"/>
                <w:i/>
                <w:iCs/>
                <w:color w:val="17294A" w:themeColor="accent4" w:themeShade="BF"/>
                <w:sz w:val="16"/>
                <w:szCs w:val="16"/>
              </w:rPr>
            </w:pPr>
            <w:r w:rsidRPr="00D17F80">
              <w:rPr>
                <w:rFonts w:eastAsiaTheme="minorEastAsia"/>
                <w:i/>
                <w:iCs/>
                <w:color w:val="17294A" w:themeColor="accent4" w:themeShade="BF"/>
                <w:sz w:val="16"/>
                <w:szCs w:val="16"/>
              </w:rPr>
              <w:t>17th Conference of the European Chapter of the Association for Computational Linguistics. 2023.</w:t>
            </w:r>
          </w:p>
          <w:p w14:paraId="4EC805D9" w14:textId="6AC5C115" w:rsidR="4F7056C9" w:rsidRPr="000A7580" w:rsidRDefault="4F7056C9" w:rsidP="006947E5">
            <w:pPr>
              <w:rPr>
                <w:rFonts w:eastAsiaTheme="minorEastAsia"/>
                <w:b/>
                <w:bCs/>
                <w:sz w:val="16"/>
                <w:szCs w:val="16"/>
              </w:rPr>
            </w:pPr>
            <w:hyperlink r:id="rId21">
              <w:r w:rsidRPr="000A7580">
                <w:rPr>
                  <w:rStyle w:val="Hyperlink"/>
                  <w:rFonts w:eastAsiaTheme="minorEastAsia"/>
                  <w:b/>
                  <w:bCs/>
                  <w:sz w:val="16"/>
                  <w:szCs w:val="16"/>
                  <w:u w:val="none"/>
                </w:rPr>
                <w:t>How people talk about each other: Modeling Generalized Intergroup Bias and Emotion</w:t>
              </w:r>
            </w:hyperlink>
          </w:p>
          <w:p w14:paraId="00ED9FAE" w14:textId="0FEB8DC6" w:rsidR="1CCC5A35" w:rsidRPr="000A7580" w:rsidRDefault="1CCC5A35" w:rsidP="006947E5">
            <w:pPr>
              <w:rPr>
                <w:rFonts w:eastAsiaTheme="minorEastAsia"/>
                <w:sz w:val="16"/>
                <w:szCs w:val="16"/>
              </w:rPr>
            </w:pPr>
            <w:r w:rsidRPr="000A7580">
              <w:rPr>
                <w:rFonts w:eastAsiaTheme="minorEastAsia"/>
                <w:sz w:val="16"/>
                <w:szCs w:val="16"/>
              </w:rPr>
              <w:t xml:space="preserve">Venkata Govindarajan, </w:t>
            </w:r>
            <w:r w:rsidRPr="000A7580">
              <w:rPr>
                <w:rFonts w:eastAsiaTheme="minorEastAsia"/>
                <w:b/>
                <w:bCs/>
                <w:sz w:val="16"/>
                <w:szCs w:val="16"/>
              </w:rPr>
              <w:t>Katherine Atwell</w:t>
            </w:r>
            <w:r w:rsidRPr="000A7580">
              <w:rPr>
                <w:rFonts w:eastAsiaTheme="minorEastAsia"/>
                <w:sz w:val="16"/>
                <w:szCs w:val="16"/>
              </w:rPr>
              <w:t>, Barea Sinno, Malihe Alikhani, David Beaver, Junyi Jessy Li.</w:t>
            </w:r>
          </w:p>
          <w:p w14:paraId="7D16AB3A" w14:textId="4F47E25C" w:rsidR="70C83D4A" w:rsidRPr="0036684F" w:rsidRDefault="1CCC5A35" w:rsidP="006947E5">
            <w:pPr>
              <w:rPr>
                <w:rFonts w:eastAsiaTheme="minorEastAsia"/>
                <w:i/>
                <w:iCs/>
                <w:color w:val="17294A" w:themeColor="accent4" w:themeShade="BF"/>
                <w:sz w:val="16"/>
                <w:szCs w:val="16"/>
              </w:rPr>
            </w:pPr>
            <w:r w:rsidRPr="00D17F80">
              <w:rPr>
                <w:rFonts w:eastAsiaTheme="minorEastAsia"/>
                <w:i/>
                <w:iCs/>
                <w:color w:val="17294A" w:themeColor="accent4" w:themeShade="BF"/>
                <w:sz w:val="16"/>
                <w:szCs w:val="16"/>
              </w:rPr>
              <w:t>17th Conference of the European Chapter of the Association for Computational Linguistics. 2023.</w:t>
            </w:r>
          </w:p>
          <w:p w14:paraId="3A2B2FF1" w14:textId="3FC55AA7" w:rsidR="1CCC5A35" w:rsidRPr="00D17F80" w:rsidRDefault="1CCC5A35" w:rsidP="006947E5">
            <w:pPr>
              <w:rPr>
                <w:b/>
                <w:bCs/>
                <w:color w:val="69A01F"/>
                <w:sz w:val="16"/>
                <w:szCs w:val="16"/>
              </w:rPr>
            </w:pPr>
            <w:hyperlink r:id="rId22">
              <w:r w:rsidRPr="00D17F80">
                <w:rPr>
                  <w:rStyle w:val="Hyperlink"/>
                  <w:rFonts w:eastAsiaTheme="minorEastAsia"/>
                  <w:b/>
                  <w:bCs/>
                  <w:color w:val="69A01F"/>
                  <w:sz w:val="16"/>
                  <w:szCs w:val="16"/>
                  <w:u w:val="none"/>
                </w:rPr>
                <w:t>APPDIA: A Discourse-aware Transformer-based Style Transfer Model for Offensive Social Media Conversations</w:t>
              </w:r>
            </w:hyperlink>
          </w:p>
          <w:p w14:paraId="54508505" w14:textId="6B41F360" w:rsidR="1CCC5A35" w:rsidRPr="000A7580" w:rsidRDefault="1CCC5A35" w:rsidP="006947E5">
            <w:pPr>
              <w:rPr>
                <w:rFonts w:eastAsiaTheme="minorEastAsia"/>
                <w:sz w:val="16"/>
                <w:szCs w:val="16"/>
              </w:rPr>
            </w:pPr>
            <w:r w:rsidRPr="000A7580">
              <w:rPr>
                <w:rFonts w:eastAsiaTheme="minorEastAsia"/>
                <w:b/>
                <w:bCs/>
                <w:sz w:val="16"/>
                <w:szCs w:val="16"/>
              </w:rPr>
              <w:t>Katherine Atwell</w:t>
            </w:r>
            <w:r w:rsidRPr="000A7580">
              <w:rPr>
                <w:rFonts w:eastAsiaTheme="minorEastAsia"/>
                <w:sz w:val="16"/>
                <w:szCs w:val="16"/>
              </w:rPr>
              <w:t>*, Sabit Hassan*, Malihe Alikhani</w:t>
            </w:r>
          </w:p>
          <w:p w14:paraId="3215044B" w14:textId="6CECBFDF" w:rsidR="4AE2FE3A" w:rsidRPr="00D17F80" w:rsidRDefault="4AE2FE3A" w:rsidP="006947E5">
            <w:pPr>
              <w:rPr>
                <w:rFonts w:eastAsiaTheme="minorEastAsia"/>
                <w:i/>
                <w:iCs/>
                <w:color w:val="17294A" w:themeColor="accent4" w:themeShade="BF"/>
                <w:sz w:val="16"/>
                <w:szCs w:val="16"/>
              </w:rPr>
            </w:pPr>
            <w:r w:rsidRPr="00D17F80">
              <w:rPr>
                <w:rFonts w:eastAsiaTheme="minorEastAsia"/>
                <w:i/>
                <w:iCs/>
                <w:color w:val="17294A" w:themeColor="accent4" w:themeShade="BF"/>
                <w:sz w:val="16"/>
                <w:szCs w:val="16"/>
              </w:rPr>
              <w:t>Proceedings of the 29th International Conference on Computational Linguistics</w:t>
            </w:r>
            <w:r w:rsidR="00C476EF" w:rsidRPr="00D17F80">
              <w:rPr>
                <w:rFonts w:eastAsiaTheme="minorEastAsia"/>
                <w:i/>
                <w:iCs/>
                <w:color w:val="17294A" w:themeColor="accent4" w:themeShade="BF"/>
                <w:sz w:val="16"/>
                <w:szCs w:val="16"/>
              </w:rPr>
              <w:t>.</w:t>
            </w:r>
            <w:r w:rsidRPr="00D17F80">
              <w:rPr>
                <w:rFonts w:eastAsiaTheme="minorEastAsia"/>
                <w:i/>
                <w:iCs/>
                <w:color w:val="17294A" w:themeColor="accent4" w:themeShade="BF"/>
                <w:sz w:val="16"/>
                <w:szCs w:val="16"/>
              </w:rPr>
              <w:t xml:space="preserve"> 2022</w:t>
            </w:r>
            <w:r w:rsidR="00C476EF" w:rsidRPr="00D17F80">
              <w:rPr>
                <w:rFonts w:eastAsiaTheme="minorEastAsia"/>
                <w:i/>
                <w:iCs/>
                <w:color w:val="17294A" w:themeColor="accent4" w:themeShade="BF"/>
                <w:sz w:val="16"/>
                <w:szCs w:val="16"/>
              </w:rPr>
              <w:t>.</w:t>
            </w:r>
          </w:p>
          <w:p w14:paraId="5B5EB251" w14:textId="5F679018" w:rsidR="4E5D5E22" w:rsidRPr="00593990" w:rsidRDefault="4E5D5E22" w:rsidP="006947E5">
            <w:pPr>
              <w:rPr>
                <w:rFonts w:eastAsiaTheme="minorEastAsia"/>
                <w:b/>
                <w:bCs/>
                <w:sz w:val="16"/>
                <w:szCs w:val="16"/>
              </w:rPr>
            </w:pPr>
            <w:hyperlink r:id="rId23">
              <w:r w:rsidRPr="00593990">
                <w:rPr>
                  <w:rStyle w:val="Hyperlink"/>
                  <w:rFonts w:eastAsiaTheme="minorEastAsia"/>
                  <w:b/>
                  <w:bCs/>
                  <w:sz w:val="16"/>
                  <w:szCs w:val="16"/>
                  <w:u w:val="none"/>
                </w:rPr>
                <w:t>The Role of Context and Uncertainty in Shallow Discourse Parsing</w:t>
              </w:r>
            </w:hyperlink>
          </w:p>
          <w:p w14:paraId="23514213" w14:textId="5319BC58" w:rsidR="4E5D5E22" w:rsidRPr="000A7580" w:rsidRDefault="4E5D5E22" w:rsidP="006947E5">
            <w:pPr>
              <w:rPr>
                <w:rFonts w:eastAsiaTheme="minorEastAsia"/>
                <w:sz w:val="16"/>
                <w:szCs w:val="16"/>
              </w:rPr>
            </w:pPr>
            <w:r w:rsidRPr="000A7580">
              <w:rPr>
                <w:rFonts w:eastAsiaTheme="minorEastAsia"/>
                <w:b/>
                <w:bCs/>
                <w:sz w:val="16"/>
                <w:szCs w:val="16"/>
              </w:rPr>
              <w:t>Katherine Atwell</w:t>
            </w:r>
            <w:r w:rsidRPr="000A7580">
              <w:rPr>
                <w:rFonts w:eastAsiaTheme="minorEastAsia"/>
                <w:sz w:val="16"/>
                <w:szCs w:val="16"/>
              </w:rPr>
              <w:t>, Remi Choi, Junyi Jessy Li, Malihe Alikhani</w:t>
            </w:r>
          </w:p>
          <w:p w14:paraId="1F3C6FF8" w14:textId="168F45CC" w:rsidR="4E5D5E22" w:rsidRPr="00AC357B" w:rsidRDefault="4E5D5E22" w:rsidP="006947E5">
            <w:pPr>
              <w:rPr>
                <w:rFonts w:eastAsiaTheme="minorEastAsia"/>
                <w:i/>
                <w:iCs/>
                <w:color w:val="17294A" w:themeColor="accent4" w:themeShade="BF"/>
                <w:sz w:val="16"/>
                <w:szCs w:val="16"/>
              </w:rPr>
            </w:pPr>
            <w:r w:rsidRPr="00AC357B">
              <w:rPr>
                <w:rFonts w:eastAsiaTheme="minorEastAsia"/>
                <w:i/>
                <w:iCs/>
                <w:color w:val="17294A" w:themeColor="accent4" w:themeShade="BF"/>
                <w:sz w:val="16"/>
                <w:szCs w:val="16"/>
              </w:rPr>
              <w:t>Proceedings of the 29th International Conference on Computational Linguistics</w:t>
            </w:r>
            <w:r w:rsidR="00672706" w:rsidRPr="00AC357B">
              <w:rPr>
                <w:rFonts w:eastAsiaTheme="minorEastAsia"/>
                <w:i/>
                <w:iCs/>
                <w:color w:val="17294A" w:themeColor="accent4" w:themeShade="BF"/>
                <w:sz w:val="16"/>
                <w:szCs w:val="16"/>
              </w:rPr>
              <w:t>.</w:t>
            </w:r>
            <w:r w:rsidRPr="00AC357B">
              <w:rPr>
                <w:rFonts w:eastAsiaTheme="minorEastAsia"/>
                <w:i/>
                <w:iCs/>
                <w:color w:val="17294A" w:themeColor="accent4" w:themeShade="BF"/>
                <w:sz w:val="16"/>
                <w:szCs w:val="16"/>
              </w:rPr>
              <w:t xml:space="preserve"> 2022</w:t>
            </w:r>
            <w:r w:rsidR="00672706" w:rsidRPr="00AC357B">
              <w:rPr>
                <w:rFonts w:eastAsiaTheme="minorEastAsia"/>
                <w:i/>
                <w:iCs/>
                <w:color w:val="17294A" w:themeColor="accent4" w:themeShade="BF"/>
                <w:sz w:val="16"/>
                <w:szCs w:val="16"/>
              </w:rPr>
              <w:t>.</w:t>
            </w:r>
          </w:p>
          <w:p w14:paraId="4A5DB122" w14:textId="59566C7D" w:rsidR="75DA29A6" w:rsidRPr="00593990" w:rsidRDefault="75DA29A6" w:rsidP="006947E5">
            <w:pPr>
              <w:rPr>
                <w:rFonts w:eastAsiaTheme="minorEastAsia"/>
                <w:b/>
                <w:bCs/>
                <w:sz w:val="16"/>
                <w:szCs w:val="16"/>
              </w:rPr>
            </w:pPr>
            <w:hyperlink r:id="rId24">
              <w:r w:rsidRPr="00593990">
                <w:rPr>
                  <w:rStyle w:val="Hyperlink"/>
                  <w:rFonts w:eastAsiaTheme="minorEastAsia"/>
                  <w:b/>
                  <w:bCs/>
                  <w:sz w:val="16"/>
                  <w:szCs w:val="16"/>
                  <w:u w:val="none"/>
                </w:rPr>
                <w:t>PAC-Bayesian Domain Adaptation Bounds for Multiclass Learners</w:t>
              </w:r>
            </w:hyperlink>
          </w:p>
          <w:p w14:paraId="380B2265" w14:textId="7C534E22" w:rsidR="75DA29A6" w:rsidRPr="000A7580" w:rsidRDefault="75DA29A6" w:rsidP="006947E5">
            <w:pPr>
              <w:rPr>
                <w:rFonts w:eastAsiaTheme="minorEastAsia"/>
                <w:sz w:val="16"/>
                <w:szCs w:val="16"/>
              </w:rPr>
            </w:pPr>
            <w:r w:rsidRPr="000A7580">
              <w:rPr>
                <w:rFonts w:eastAsiaTheme="minorEastAsia"/>
                <w:sz w:val="16"/>
                <w:szCs w:val="16"/>
              </w:rPr>
              <w:t>Anthony Sicilia,</w:t>
            </w:r>
            <w:r w:rsidRPr="000A7580">
              <w:rPr>
                <w:rFonts w:eastAsiaTheme="minorEastAsia"/>
                <w:b/>
                <w:bCs/>
                <w:sz w:val="16"/>
                <w:szCs w:val="16"/>
              </w:rPr>
              <w:t xml:space="preserve"> Katherine Atwell</w:t>
            </w:r>
            <w:r w:rsidRPr="000A7580">
              <w:rPr>
                <w:rFonts w:eastAsiaTheme="minorEastAsia"/>
                <w:sz w:val="16"/>
                <w:szCs w:val="16"/>
              </w:rPr>
              <w:t>, Malihe Alikhani, Seong Jae Hwang</w:t>
            </w:r>
          </w:p>
          <w:p w14:paraId="5A9E1782" w14:textId="3CCEEFFC" w:rsidR="005A5714" w:rsidRPr="00AC357B" w:rsidRDefault="75DA29A6" w:rsidP="006947E5">
            <w:pPr>
              <w:rPr>
                <w:rFonts w:eastAsiaTheme="minorEastAsia"/>
                <w:i/>
                <w:iCs/>
                <w:color w:val="17294A" w:themeColor="accent4" w:themeShade="BF"/>
                <w:sz w:val="16"/>
                <w:szCs w:val="16"/>
              </w:rPr>
            </w:pPr>
            <w:r w:rsidRPr="00AC357B">
              <w:rPr>
                <w:rFonts w:eastAsiaTheme="minorEastAsia"/>
                <w:i/>
                <w:iCs/>
                <w:color w:val="17294A" w:themeColor="accent4" w:themeShade="BF"/>
                <w:sz w:val="16"/>
                <w:szCs w:val="16"/>
              </w:rPr>
              <w:t>Proceedings of the Thirty-Eighth Conference on Uncertainty in Artificial Intelligence</w:t>
            </w:r>
            <w:r w:rsidR="00672706" w:rsidRPr="00AC357B">
              <w:rPr>
                <w:rFonts w:eastAsiaTheme="minorEastAsia"/>
                <w:i/>
                <w:iCs/>
                <w:color w:val="17294A" w:themeColor="accent4" w:themeShade="BF"/>
                <w:sz w:val="16"/>
                <w:szCs w:val="16"/>
              </w:rPr>
              <w:t>.</w:t>
            </w:r>
            <w:r w:rsidRPr="00AC357B">
              <w:rPr>
                <w:rFonts w:eastAsiaTheme="minorEastAsia"/>
                <w:i/>
                <w:iCs/>
                <w:color w:val="17294A" w:themeColor="accent4" w:themeShade="BF"/>
                <w:sz w:val="16"/>
                <w:szCs w:val="16"/>
              </w:rPr>
              <w:t xml:space="preserve"> 2022</w:t>
            </w:r>
            <w:r w:rsidR="00672706" w:rsidRPr="00AC357B">
              <w:rPr>
                <w:rFonts w:eastAsiaTheme="minorEastAsia"/>
                <w:i/>
                <w:iCs/>
                <w:color w:val="17294A" w:themeColor="accent4" w:themeShade="BF"/>
                <w:sz w:val="16"/>
                <w:szCs w:val="16"/>
              </w:rPr>
              <w:t>.</w:t>
            </w:r>
          </w:p>
          <w:p w14:paraId="5CCB1B9B" w14:textId="7EEE6FD4" w:rsidR="6C47649D" w:rsidRPr="00593990" w:rsidRDefault="6C47649D" w:rsidP="006947E5">
            <w:pPr>
              <w:rPr>
                <w:rFonts w:eastAsiaTheme="minorEastAsia"/>
                <w:b/>
                <w:bCs/>
                <w:sz w:val="16"/>
                <w:szCs w:val="16"/>
              </w:rPr>
            </w:pPr>
            <w:hyperlink r:id="rId25">
              <w:r w:rsidRPr="00593990">
                <w:rPr>
                  <w:rStyle w:val="Hyperlink"/>
                  <w:rFonts w:eastAsiaTheme="minorEastAsia"/>
                  <w:b/>
                  <w:bCs/>
                  <w:sz w:val="16"/>
                  <w:szCs w:val="16"/>
                  <w:u w:val="none"/>
                </w:rPr>
                <w:t>Political Ideology and Polarization: A Multi-dimensional Approach</w:t>
              </w:r>
            </w:hyperlink>
          </w:p>
          <w:p w14:paraId="6391B1D8" w14:textId="347E1775" w:rsidR="6C47649D" w:rsidRPr="000A7580" w:rsidRDefault="6C47649D" w:rsidP="006947E5">
            <w:pPr>
              <w:rPr>
                <w:rFonts w:eastAsiaTheme="minorEastAsia"/>
                <w:sz w:val="16"/>
                <w:szCs w:val="16"/>
              </w:rPr>
            </w:pPr>
            <w:r w:rsidRPr="000A7580">
              <w:rPr>
                <w:rFonts w:eastAsiaTheme="minorEastAsia"/>
                <w:sz w:val="16"/>
                <w:szCs w:val="16"/>
              </w:rPr>
              <w:t xml:space="preserve">Barea Sinno*, Bernardo Oviedo*, </w:t>
            </w:r>
            <w:r w:rsidRPr="000A7580">
              <w:rPr>
                <w:rFonts w:eastAsiaTheme="minorEastAsia"/>
                <w:b/>
                <w:bCs/>
                <w:sz w:val="16"/>
                <w:szCs w:val="16"/>
              </w:rPr>
              <w:t>Katherine Atwell</w:t>
            </w:r>
            <w:r w:rsidRPr="000A7580">
              <w:rPr>
                <w:rFonts w:eastAsiaTheme="minorEastAsia"/>
                <w:sz w:val="16"/>
                <w:szCs w:val="16"/>
              </w:rPr>
              <w:t>*, Malihe Alikhani, Junyi Jessy Li</w:t>
            </w:r>
          </w:p>
          <w:p w14:paraId="53A8DB09" w14:textId="6A01ED66" w:rsidR="6C47649D" w:rsidRPr="000A7580" w:rsidRDefault="6C47649D" w:rsidP="006947E5">
            <w:pPr>
              <w:rPr>
                <w:rFonts w:eastAsiaTheme="minorEastAsia"/>
                <w:i/>
                <w:iCs/>
                <w:sz w:val="16"/>
                <w:szCs w:val="16"/>
              </w:rPr>
            </w:pPr>
            <w:r w:rsidRPr="000A7580">
              <w:rPr>
                <w:rFonts w:eastAsiaTheme="minorEastAsia"/>
                <w:i/>
                <w:iCs/>
                <w:sz w:val="16"/>
                <w:szCs w:val="16"/>
              </w:rPr>
              <w:t xml:space="preserve">Proceedings of the 2022 Conference of the North American Chapter of the Association for </w:t>
            </w:r>
            <w:r w:rsidRPr="00AC357B">
              <w:rPr>
                <w:rFonts w:eastAsiaTheme="minorEastAsia"/>
                <w:i/>
                <w:iCs/>
                <w:color w:val="17294A" w:themeColor="accent4" w:themeShade="BF"/>
                <w:sz w:val="16"/>
                <w:szCs w:val="16"/>
              </w:rPr>
              <w:t>Computational Linguistics: Human Language Technologies</w:t>
            </w:r>
            <w:r w:rsidR="00672706" w:rsidRPr="00AC357B">
              <w:rPr>
                <w:rFonts w:eastAsiaTheme="minorEastAsia"/>
                <w:i/>
                <w:iCs/>
                <w:color w:val="17294A" w:themeColor="accent4" w:themeShade="BF"/>
                <w:sz w:val="16"/>
                <w:szCs w:val="16"/>
              </w:rPr>
              <w:t>. 2022.</w:t>
            </w:r>
          </w:p>
          <w:p w14:paraId="76BCE5C5" w14:textId="781BFCE7" w:rsidR="3B471C97" w:rsidRPr="00593990" w:rsidRDefault="3B471C97" w:rsidP="006947E5">
            <w:pPr>
              <w:rPr>
                <w:rFonts w:eastAsiaTheme="minorEastAsia"/>
                <w:b/>
                <w:bCs/>
                <w:sz w:val="16"/>
                <w:szCs w:val="16"/>
              </w:rPr>
            </w:pPr>
            <w:hyperlink r:id="rId26">
              <w:r w:rsidRPr="00593990">
                <w:rPr>
                  <w:rStyle w:val="Hyperlink"/>
                  <w:rFonts w:eastAsiaTheme="minorEastAsia"/>
                  <w:b/>
                  <w:bCs/>
                  <w:sz w:val="16"/>
                  <w:szCs w:val="16"/>
                  <w:u w:val="none"/>
                </w:rPr>
                <w:t>The Change that Matters in Discourse Parsing: Estimating the Impact of Domain Shift on Parser Error</w:t>
              </w:r>
            </w:hyperlink>
          </w:p>
          <w:p w14:paraId="286EF413" w14:textId="4E9567CD" w:rsidR="3B471C97" w:rsidRPr="000A7580" w:rsidRDefault="3B471C97" w:rsidP="006947E5">
            <w:pPr>
              <w:rPr>
                <w:rFonts w:eastAsiaTheme="minorEastAsia"/>
                <w:sz w:val="16"/>
                <w:szCs w:val="16"/>
              </w:rPr>
            </w:pPr>
            <w:r w:rsidRPr="000A7580">
              <w:rPr>
                <w:rFonts w:eastAsiaTheme="minorEastAsia"/>
                <w:b/>
                <w:bCs/>
                <w:sz w:val="16"/>
                <w:szCs w:val="16"/>
              </w:rPr>
              <w:t>Katherine Atwell</w:t>
            </w:r>
            <w:r w:rsidRPr="000A7580">
              <w:rPr>
                <w:rFonts w:eastAsiaTheme="minorEastAsia"/>
                <w:sz w:val="16"/>
                <w:szCs w:val="16"/>
              </w:rPr>
              <w:t>*, Anthony Sicilia*, Seong Jae Hwang, Malihe Alikhani</w:t>
            </w:r>
          </w:p>
          <w:p w14:paraId="1F50FE53" w14:textId="5AEA8F92" w:rsidR="3B471C97" w:rsidRPr="00AC357B" w:rsidRDefault="3B471C97" w:rsidP="006947E5">
            <w:pPr>
              <w:rPr>
                <w:rFonts w:eastAsiaTheme="minorEastAsia"/>
                <w:i/>
                <w:iCs/>
                <w:color w:val="17294A" w:themeColor="accent4" w:themeShade="BF"/>
                <w:sz w:val="16"/>
                <w:szCs w:val="16"/>
              </w:rPr>
            </w:pPr>
            <w:r w:rsidRPr="00AC357B">
              <w:rPr>
                <w:rFonts w:eastAsiaTheme="minorEastAsia"/>
                <w:i/>
                <w:iCs/>
                <w:color w:val="17294A" w:themeColor="accent4" w:themeShade="BF"/>
                <w:sz w:val="16"/>
                <w:szCs w:val="16"/>
              </w:rPr>
              <w:t>Findings of the Association for Computational Linguistics: ACL 2022</w:t>
            </w:r>
            <w:r w:rsidR="00672706" w:rsidRPr="00AC357B">
              <w:rPr>
                <w:rFonts w:eastAsiaTheme="minorEastAsia"/>
                <w:i/>
                <w:iCs/>
                <w:color w:val="17294A" w:themeColor="accent4" w:themeShade="BF"/>
                <w:sz w:val="16"/>
                <w:szCs w:val="16"/>
              </w:rPr>
              <w:t>. 2022.</w:t>
            </w:r>
          </w:p>
          <w:p w14:paraId="0ED00D5A" w14:textId="777F8933" w:rsidR="3B471C97" w:rsidRPr="00593990" w:rsidRDefault="3B471C97" w:rsidP="006947E5">
            <w:pPr>
              <w:rPr>
                <w:rFonts w:eastAsiaTheme="minorEastAsia"/>
                <w:b/>
                <w:bCs/>
                <w:sz w:val="16"/>
                <w:szCs w:val="16"/>
              </w:rPr>
            </w:pPr>
            <w:hyperlink r:id="rId27">
              <w:r w:rsidRPr="00593990">
                <w:rPr>
                  <w:rStyle w:val="Hyperlink"/>
                  <w:rFonts w:eastAsiaTheme="minorEastAsia"/>
                  <w:b/>
                  <w:bCs/>
                  <w:sz w:val="16"/>
                  <w:szCs w:val="16"/>
                  <w:u w:val="none"/>
                </w:rPr>
                <w:t>Where Are We in Discourse Relation Recognition?</w:t>
              </w:r>
            </w:hyperlink>
          </w:p>
          <w:p w14:paraId="67D2CE9E" w14:textId="4A8CA96C" w:rsidR="37E2DBC1" w:rsidRPr="000A7580" w:rsidRDefault="37E2DBC1" w:rsidP="006947E5">
            <w:pPr>
              <w:rPr>
                <w:rFonts w:eastAsiaTheme="minorEastAsia"/>
                <w:sz w:val="16"/>
                <w:szCs w:val="16"/>
              </w:rPr>
            </w:pPr>
            <w:r w:rsidRPr="000A7580">
              <w:rPr>
                <w:rFonts w:eastAsiaTheme="minorEastAsia"/>
                <w:b/>
                <w:bCs/>
                <w:sz w:val="16"/>
                <w:szCs w:val="16"/>
              </w:rPr>
              <w:t>Katherine Atwell</w:t>
            </w:r>
            <w:r w:rsidRPr="000A7580">
              <w:rPr>
                <w:rFonts w:eastAsiaTheme="minorEastAsia"/>
                <w:sz w:val="16"/>
                <w:szCs w:val="16"/>
              </w:rPr>
              <w:t>, Junyi Jessy Li, Malihe Alikhani</w:t>
            </w:r>
          </w:p>
          <w:p w14:paraId="2B3D3DA5" w14:textId="4E4CE01E" w:rsidR="37E2DBC1" w:rsidRPr="00AC357B" w:rsidRDefault="37E2DBC1" w:rsidP="006947E5">
            <w:pPr>
              <w:rPr>
                <w:rFonts w:eastAsiaTheme="minorEastAsia"/>
                <w:i/>
                <w:iCs/>
                <w:color w:val="17294A" w:themeColor="accent4" w:themeShade="BF"/>
                <w:sz w:val="16"/>
                <w:szCs w:val="16"/>
              </w:rPr>
            </w:pPr>
            <w:r w:rsidRPr="00AC357B">
              <w:rPr>
                <w:rFonts w:eastAsiaTheme="minorEastAsia"/>
                <w:i/>
                <w:iCs/>
                <w:color w:val="17294A" w:themeColor="accent4" w:themeShade="BF"/>
                <w:sz w:val="16"/>
                <w:szCs w:val="16"/>
              </w:rPr>
              <w:t>Proceedings of the 22nd Annual Meeting of the Special Interest Group on Discourse and Dialogue. 2021.</w:t>
            </w:r>
          </w:p>
          <w:p w14:paraId="67917F38" w14:textId="718D7B56" w:rsidR="0952CA58" w:rsidRPr="00593990" w:rsidRDefault="0952CA58" w:rsidP="006947E5">
            <w:pPr>
              <w:rPr>
                <w:rFonts w:eastAsiaTheme="minorEastAsia"/>
                <w:b/>
                <w:bCs/>
                <w:i/>
                <w:iCs/>
                <w:sz w:val="16"/>
                <w:szCs w:val="16"/>
              </w:rPr>
            </w:pPr>
            <w:hyperlink r:id="rId28">
              <w:r w:rsidRPr="00593990">
                <w:rPr>
                  <w:rStyle w:val="Hyperlink"/>
                  <w:rFonts w:eastAsiaTheme="minorEastAsia"/>
                  <w:b/>
                  <w:bCs/>
                  <w:sz w:val="16"/>
                  <w:szCs w:val="16"/>
                  <w:u w:val="none"/>
                </w:rPr>
                <w:t>Developing an Optimized UI for Traffic Incident Managers</w:t>
              </w:r>
            </w:hyperlink>
          </w:p>
          <w:p w14:paraId="30C6CB14" w14:textId="2B837358" w:rsidR="434B67FD" w:rsidRPr="000A7580" w:rsidRDefault="434B67FD" w:rsidP="006947E5">
            <w:pPr>
              <w:rPr>
                <w:rFonts w:eastAsiaTheme="minorEastAsia"/>
                <w:sz w:val="16"/>
                <w:szCs w:val="16"/>
              </w:rPr>
            </w:pPr>
            <w:r w:rsidRPr="000A7580">
              <w:rPr>
                <w:rFonts w:eastAsiaTheme="minorEastAsia"/>
                <w:sz w:val="16"/>
                <w:szCs w:val="16"/>
              </w:rPr>
              <w:t xml:space="preserve">Andrina Helgerson, Jamiahus Walton, Celia Loya, Christopher Kawell, </w:t>
            </w:r>
            <w:r w:rsidRPr="000A7580">
              <w:rPr>
                <w:rFonts w:eastAsiaTheme="minorEastAsia"/>
                <w:b/>
                <w:bCs/>
                <w:sz w:val="16"/>
                <w:szCs w:val="16"/>
              </w:rPr>
              <w:t>Katherine Atwell</w:t>
            </w:r>
            <w:r w:rsidRPr="000A7580">
              <w:rPr>
                <w:rFonts w:eastAsiaTheme="minorEastAsia"/>
                <w:sz w:val="16"/>
                <w:szCs w:val="16"/>
              </w:rPr>
              <w:t>, Quinn Monaghan, Lakshay Ahuja, Hesham Hassan, Stephen Gilbert, &amp; Anuj Sharma</w:t>
            </w:r>
          </w:p>
          <w:p w14:paraId="552DE08A" w14:textId="77777777" w:rsidR="70C83D4A" w:rsidRPr="00AC357B" w:rsidRDefault="434B67FD" w:rsidP="006947E5">
            <w:pPr>
              <w:rPr>
                <w:rFonts w:eastAsiaTheme="minorEastAsia"/>
                <w:i/>
                <w:iCs/>
                <w:color w:val="17294A" w:themeColor="accent4" w:themeShade="BF"/>
                <w:sz w:val="16"/>
                <w:szCs w:val="16"/>
              </w:rPr>
            </w:pPr>
            <w:r w:rsidRPr="00AC357B">
              <w:rPr>
                <w:rFonts w:eastAsiaTheme="minorEastAsia"/>
                <w:i/>
                <w:iCs/>
                <w:color w:val="17294A" w:themeColor="accent4" w:themeShade="BF"/>
                <w:sz w:val="16"/>
                <w:szCs w:val="16"/>
              </w:rPr>
              <w:t>Proceedings of the Human Factors and Ergonomics Society Annual Meeting. 2018</w:t>
            </w:r>
            <w:r w:rsidR="00672706" w:rsidRPr="00AC357B">
              <w:rPr>
                <w:rFonts w:eastAsiaTheme="minorEastAsia"/>
                <w:i/>
                <w:iCs/>
                <w:color w:val="17294A" w:themeColor="accent4" w:themeShade="BF"/>
                <w:sz w:val="16"/>
                <w:szCs w:val="16"/>
              </w:rPr>
              <w:t>.</w:t>
            </w:r>
          </w:p>
          <w:p w14:paraId="160E2184" w14:textId="6671FC61" w:rsidR="00640629" w:rsidRPr="000A7580" w:rsidRDefault="00640629" w:rsidP="006947E5">
            <w:pPr>
              <w:rPr>
                <w:rFonts w:eastAsiaTheme="minorEastAsia"/>
                <w:i/>
                <w:iCs/>
                <w:sz w:val="16"/>
                <w:szCs w:val="16"/>
              </w:rPr>
            </w:pPr>
          </w:p>
        </w:tc>
        <w:tc>
          <w:tcPr>
            <w:tcW w:w="90" w:type="dxa"/>
            <w:gridSpan w:val="2"/>
          </w:tcPr>
          <w:p w14:paraId="13911EAB" w14:textId="1AEE2C23" w:rsidR="70C83D4A" w:rsidRPr="00681297" w:rsidRDefault="70C83D4A" w:rsidP="70C83D4A">
            <w:pPr>
              <w:rPr>
                <w:sz w:val="16"/>
                <w:szCs w:val="16"/>
              </w:rPr>
            </w:pPr>
          </w:p>
        </w:tc>
      </w:tr>
      <w:tr w:rsidR="008458F2" w:rsidRPr="00681297" w14:paraId="53658467" w14:textId="77777777" w:rsidTr="00A75EDB">
        <w:trPr>
          <w:gridAfter w:val="3"/>
          <w:wAfter w:w="274" w:type="dxa"/>
          <w:trHeight w:val="3645"/>
        </w:trPr>
        <w:tc>
          <w:tcPr>
            <w:tcW w:w="135" w:type="dxa"/>
          </w:tcPr>
          <w:p w14:paraId="7C4F1E4D" w14:textId="77777777" w:rsidR="008458F2" w:rsidRPr="00922773" w:rsidRDefault="008458F2" w:rsidP="00686C88">
            <w:pPr>
              <w:rPr>
                <w:rFonts w:asciiTheme="majorHAnsi" w:hAnsiTheme="majorHAnsi"/>
                <w:shd w:val="clear" w:color="auto" w:fill="FFFFFF"/>
              </w:rPr>
            </w:pPr>
          </w:p>
        </w:tc>
        <w:tc>
          <w:tcPr>
            <w:tcW w:w="1305" w:type="dxa"/>
            <w:tcBorders>
              <w:top w:val="single" w:sz="8" w:space="0" w:color="ACBCDF" w:themeColor="accent3" w:themeTint="99"/>
            </w:tcBorders>
          </w:tcPr>
          <w:p w14:paraId="7D41B8BB" w14:textId="77777777" w:rsidR="008458F2" w:rsidRPr="00922773" w:rsidRDefault="008458F2" w:rsidP="70C83D4A">
            <w:pPr>
              <w:rPr>
                <w:rFonts w:asciiTheme="majorHAnsi" w:hAnsiTheme="majorHAnsi"/>
                <w:sz w:val="18"/>
                <w:szCs w:val="18"/>
              </w:rPr>
            </w:pPr>
          </w:p>
          <w:p w14:paraId="024A7520" w14:textId="161D4DE3" w:rsidR="008458F2" w:rsidRPr="00922773" w:rsidRDefault="008458F2" w:rsidP="70C83D4A">
            <w:pPr>
              <w:rPr>
                <w:rFonts w:asciiTheme="majorHAnsi" w:hAnsiTheme="majorHAnsi"/>
                <w:b/>
                <w:bCs/>
                <w:sz w:val="18"/>
                <w:szCs w:val="18"/>
                <w:lang w:val="fr-FR"/>
              </w:rPr>
            </w:pPr>
            <w:r w:rsidRPr="00922773">
              <w:rPr>
                <w:rFonts w:asciiTheme="majorHAnsi" w:hAnsiTheme="majorHAnsi"/>
                <w:b/>
                <w:bCs/>
                <w:sz w:val="18"/>
                <w:szCs w:val="18"/>
              </w:rPr>
              <w:t>TEACHING EXPERIENCE</w:t>
            </w:r>
          </w:p>
        </w:tc>
        <w:tc>
          <w:tcPr>
            <w:tcW w:w="990" w:type="dxa"/>
            <w:tcBorders>
              <w:top w:val="single" w:sz="8" w:space="0" w:color="ACBCDF" w:themeColor="accent3" w:themeTint="99"/>
            </w:tcBorders>
          </w:tcPr>
          <w:p w14:paraId="224A76B7" w14:textId="77777777" w:rsidR="00922773" w:rsidRDefault="00922773" w:rsidP="00922773">
            <w:pPr>
              <w:jc w:val="right"/>
              <w:rPr>
                <w:sz w:val="16"/>
                <w:szCs w:val="16"/>
              </w:rPr>
            </w:pPr>
          </w:p>
          <w:p w14:paraId="49D24CA0" w14:textId="04F76781" w:rsidR="00922773" w:rsidRPr="00681297" w:rsidRDefault="00922773" w:rsidP="00922773">
            <w:pPr>
              <w:jc w:val="right"/>
              <w:rPr>
                <w:sz w:val="16"/>
                <w:szCs w:val="16"/>
              </w:rPr>
            </w:pPr>
            <w:r w:rsidRPr="00681297">
              <w:rPr>
                <w:sz w:val="16"/>
                <w:szCs w:val="16"/>
              </w:rPr>
              <w:t>2024</w:t>
            </w:r>
          </w:p>
          <w:p w14:paraId="23D26A32" w14:textId="77777777" w:rsidR="00922773" w:rsidRPr="00681297" w:rsidRDefault="00922773" w:rsidP="00922773">
            <w:pPr>
              <w:jc w:val="right"/>
              <w:rPr>
                <w:sz w:val="16"/>
                <w:szCs w:val="16"/>
              </w:rPr>
            </w:pPr>
          </w:p>
          <w:p w14:paraId="5A40D25C" w14:textId="77777777" w:rsidR="00922773" w:rsidRPr="00681297" w:rsidRDefault="00922773" w:rsidP="00922773">
            <w:pPr>
              <w:jc w:val="right"/>
              <w:rPr>
                <w:sz w:val="16"/>
                <w:szCs w:val="16"/>
              </w:rPr>
            </w:pPr>
          </w:p>
          <w:p w14:paraId="03D2F73B" w14:textId="77777777" w:rsidR="00922773" w:rsidRPr="00681297" w:rsidRDefault="00922773" w:rsidP="00922773">
            <w:pPr>
              <w:rPr>
                <w:sz w:val="16"/>
                <w:szCs w:val="16"/>
              </w:rPr>
            </w:pPr>
          </w:p>
          <w:p w14:paraId="4F6343D0" w14:textId="77777777" w:rsidR="00922773" w:rsidRPr="00681297" w:rsidRDefault="00922773" w:rsidP="00922773">
            <w:pPr>
              <w:jc w:val="right"/>
              <w:rPr>
                <w:sz w:val="16"/>
                <w:szCs w:val="16"/>
              </w:rPr>
            </w:pPr>
            <w:r w:rsidRPr="00681297">
              <w:rPr>
                <w:sz w:val="16"/>
                <w:szCs w:val="16"/>
              </w:rPr>
              <w:t>2021-2022</w:t>
            </w:r>
          </w:p>
          <w:p w14:paraId="2E2D50F0" w14:textId="77777777" w:rsidR="00922773" w:rsidRPr="00681297" w:rsidRDefault="00922773" w:rsidP="00922773">
            <w:pPr>
              <w:jc w:val="right"/>
              <w:rPr>
                <w:sz w:val="16"/>
                <w:szCs w:val="16"/>
              </w:rPr>
            </w:pPr>
          </w:p>
          <w:p w14:paraId="1B86E0E1" w14:textId="77777777" w:rsidR="00922773" w:rsidRPr="00681297" w:rsidRDefault="00922773" w:rsidP="00922773">
            <w:pPr>
              <w:jc w:val="right"/>
              <w:rPr>
                <w:sz w:val="16"/>
                <w:szCs w:val="16"/>
              </w:rPr>
            </w:pPr>
          </w:p>
          <w:p w14:paraId="206DDB7A" w14:textId="77777777" w:rsidR="00922773" w:rsidRPr="00681297" w:rsidRDefault="00922773" w:rsidP="00922773">
            <w:pPr>
              <w:jc w:val="right"/>
              <w:rPr>
                <w:sz w:val="16"/>
                <w:szCs w:val="16"/>
              </w:rPr>
            </w:pPr>
          </w:p>
          <w:p w14:paraId="31899297" w14:textId="77777777" w:rsidR="00922773" w:rsidRPr="00681297" w:rsidRDefault="00922773" w:rsidP="00922773">
            <w:pPr>
              <w:jc w:val="right"/>
              <w:rPr>
                <w:sz w:val="16"/>
                <w:szCs w:val="16"/>
              </w:rPr>
            </w:pPr>
            <w:r w:rsidRPr="00681297">
              <w:rPr>
                <w:sz w:val="16"/>
                <w:szCs w:val="16"/>
              </w:rPr>
              <w:t>2021</w:t>
            </w:r>
          </w:p>
          <w:p w14:paraId="05C97856" w14:textId="77777777" w:rsidR="00922773" w:rsidRPr="00681297" w:rsidRDefault="00922773" w:rsidP="00922773">
            <w:pPr>
              <w:jc w:val="right"/>
              <w:rPr>
                <w:sz w:val="16"/>
                <w:szCs w:val="16"/>
              </w:rPr>
            </w:pPr>
          </w:p>
          <w:p w14:paraId="1D1A27AD" w14:textId="77777777" w:rsidR="00922773" w:rsidRPr="00681297" w:rsidRDefault="00922773" w:rsidP="00922773">
            <w:pPr>
              <w:jc w:val="right"/>
              <w:rPr>
                <w:sz w:val="16"/>
                <w:szCs w:val="16"/>
              </w:rPr>
            </w:pPr>
          </w:p>
          <w:p w14:paraId="0F70E6AD" w14:textId="77777777" w:rsidR="00922773" w:rsidRPr="00681297" w:rsidRDefault="00922773" w:rsidP="00922773">
            <w:pPr>
              <w:jc w:val="right"/>
              <w:rPr>
                <w:sz w:val="16"/>
                <w:szCs w:val="16"/>
              </w:rPr>
            </w:pPr>
            <w:r w:rsidRPr="00681297">
              <w:rPr>
                <w:sz w:val="16"/>
                <w:szCs w:val="16"/>
              </w:rPr>
              <w:t xml:space="preserve"> </w:t>
            </w:r>
          </w:p>
          <w:p w14:paraId="794E319E" w14:textId="77777777" w:rsidR="00922773" w:rsidRPr="00681297" w:rsidRDefault="00922773" w:rsidP="00922773">
            <w:pPr>
              <w:jc w:val="right"/>
              <w:rPr>
                <w:sz w:val="16"/>
                <w:szCs w:val="16"/>
              </w:rPr>
            </w:pPr>
            <w:r w:rsidRPr="00681297">
              <w:rPr>
                <w:sz w:val="16"/>
                <w:szCs w:val="16"/>
              </w:rPr>
              <w:t xml:space="preserve">2019-2020 </w:t>
            </w:r>
          </w:p>
          <w:p w14:paraId="47D27222" w14:textId="77777777" w:rsidR="00922773" w:rsidRPr="00681297" w:rsidRDefault="00922773" w:rsidP="00922773">
            <w:pPr>
              <w:jc w:val="right"/>
              <w:rPr>
                <w:sz w:val="16"/>
                <w:szCs w:val="16"/>
              </w:rPr>
            </w:pPr>
          </w:p>
          <w:p w14:paraId="6F71663A" w14:textId="77777777" w:rsidR="00922773" w:rsidRPr="00681297" w:rsidRDefault="00922773" w:rsidP="00922773">
            <w:pPr>
              <w:jc w:val="right"/>
              <w:rPr>
                <w:sz w:val="16"/>
                <w:szCs w:val="16"/>
              </w:rPr>
            </w:pPr>
          </w:p>
          <w:p w14:paraId="6C6BC424" w14:textId="77777777" w:rsidR="00922773" w:rsidRPr="00681297" w:rsidRDefault="00922773" w:rsidP="00922773">
            <w:pPr>
              <w:jc w:val="right"/>
              <w:rPr>
                <w:sz w:val="16"/>
                <w:szCs w:val="16"/>
              </w:rPr>
            </w:pPr>
          </w:p>
          <w:p w14:paraId="059C5371" w14:textId="77777777" w:rsidR="00922773" w:rsidRDefault="00922773" w:rsidP="00922773">
            <w:pPr>
              <w:jc w:val="right"/>
              <w:rPr>
                <w:sz w:val="16"/>
                <w:szCs w:val="16"/>
              </w:rPr>
            </w:pPr>
            <w:r w:rsidRPr="00681297">
              <w:rPr>
                <w:sz w:val="16"/>
                <w:szCs w:val="16"/>
              </w:rPr>
              <w:t>2018</w:t>
            </w:r>
          </w:p>
          <w:p w14:paraId="1842D9BC" w14:textId="77777777" w:rsidR="00922773" w:rsidRDefault="00922773" w:rsidP="00922773">
            <w:pPr>
              <w:jc w:val="right"/>
              <w:rPr>
                <w:sz w:val="16"/>
                <w:szCs w:val="16"/>
              </w:rPr>
            </w:pPr>
          </w:p>
          <w:p w14:paraId="5B8936AA" w14:textId="77777777" w:rsidR="00922773" w:rsidRDefault="00922773" w:rsidP="00922773">
            <w:pPr>
              <w:jc w:val="right"/>
              <w:rPr>
                <w:sz w:val="16"/>
                <w:szCs w:val="16"/>
              </w:rPr>
            </w:pPr>
          </w:p>
          <w:p w14:paraId="70EC19B5" w14:textId="77777777" w:rsidR="00922773" w:rsidRDefault="00922773" w:rsidP="00922773">
            <w:pPr>
              <w:jc w:val="right"/>
              <w:rPr>
                <w:sz w:val="16"/>
                <w:szCs w:val="16"/>
              </w:rPr>
            </w:pPr>
          </w:p>
          <w:p w14:paraId="7D7BF78E" w14:textId="2BC64905" w:rsidR="008458F2" w:rsidRPr="00681297" w:rsidRDefault="00922773" w:rsidP="00922773">
            <w:pPr>
              <w:jc w:val="right"/>
              <w:rPr>
                <w:sz w:val="16"/>
                <w:szCs w:val="16"/>
              </w:rPr>
            </w:pPr>
            <w:r w:rsidRPr="00681297">
              <w:rPr>
                <w:sz w:val="16"/>
                <w:szCs w:val="16"/>
              </w:rPr>
              <w:t>2017-2019</w:t>
            </w:r>
          </w:p>
        </w:tc>
        <w:tc>
          <w:tcPr>
            <w:tcW w:w="270" w:type="dxa"/>
            <w:tcBorders>
              <w:top w:val="single" w:sz="8" w:space="0" w:color="ACBCDF" w:themeColor="accent3" w:themeTint="99"/>
            </w:tcBorders>
          </w:tcPr>
          <w:p w14:paraId="17D505DE" w14:textId="77777777" w:rsidR="008458F2" w:rsidRPr="00681297" w:rsidRDefault="008458F2" w:rsidP="70C83D4A">
            <w:pPr>
              <w:rPr>
                <w:rFonts w:asciiTheme="majorHAnsi" w:eastAsiaTheme="majorEastAsia" w:hAnsiTheme="majorHAnsi" w:cstheme="majorBidi"/>
                <w:sz w:val="16"/>
                <w:szCs w:val="16"/>
              </w:rPr>
            </w:pPr>
          </w:p>
        </w:tc>
        <w:tc>
          <w:tcPr>
            <w:tcW w:w="7285" w:type="dxa"/>
            <w:gridSpan w:val="6"/>
            <w:tcBorders>
              <w:top w:val="single" w:sz="8" w:space="0" w:color="ACBCDF" w:themeColor="accent3" w:themeTint="99"/>
            </w:tcBorders>
          </w:tcPr>
          <w:p w14:paraId="5CB9F443" w14:textId="77777777" w:rsidR="00922773" w:rsidRDefault="00922773" w:rsidP="00922773">
            <w:pPr>
              <w:rPr>
                <w:rFonts w:asciiTheme="majorHAnsi" w:eastAsiaTheme="majorEastAsia" w:hAnsiTheme="majorHAnsi" w:cstheme="majorBidi"/>
                <w:b/>
                <w:bCs/>
                <w:sz w:val="16"/>
                <w:szCs w:val="16"/>
              </w:rPr>
            </w:pPr>
          </w:p>
          <w:p w14:paraId="18DD039B" w14:textId="1DB8FC76" w:rsidR="00922773" w:rsidRPr="00681297" w:rsidRDefault="00922773" w:rsidP="00922773">
            <w:pPr>
              <w:rPr>
                <w:rFonts w:asciiTheme="majorHAnsi" w:eastAsiaTheme="majorEastAsia" w:hAnsiTheme="majorHAnsi" w:cstheme="majorBidi"/>
                <w:b/>
                <w:bCs/>
                <w:sz w:val="16"/>
                <w:szCs w:val="16"/>
              </w:rPr>
            </w:pPr>
            <w:r w:rsidRPr="00681297">
              <w:rPr>
                <w:rFonts w:asciiTheme="majorHAnsi" w:eastAsiaTheme="majorEastAsia" w:hAnsiTheme="majorHAnsi" w:cstheme="majorBidi"/>
                <w:b/>
                <w:bCs/>
                <w:sz w:val="16"/>
                <w:szCs w:val="16"/>
              </w:rPr>
              <w:t>Teaching Assistant</w:t>
            </w:r>
          </w:p>
          <w:p w14:paraId="71E01591" w14:textId="77777777" w:rsidR="00922773" w:rsidRPr="00681297" w:rsidRDefault="00922773" w:rsidP="00922773">
            <w:pPr>
              <w:rPr>
                <w:rFonts w:asciiTheme="majorHAnsi" w:eastAsiaTheme="majorEastAsia" w:hAnsiTheme="majorHAnsi" w:cstheme="majorBidi"/>
                <w:i/>
                <w:iCs/>
                <w:sz w:val="16"/>
                <w:szCs w:val="16"/>
              </w:rPr>
            </w:pPr>
            <w:r w:rsidRPr="00681297">
              <w:rPr>
                <w:rFonts w:asciiTheme="majorHAnsi" w:eastAsiaTheme="majorEastAsia" w:hAnsiTheme="majorHAnsi" w:cstheme="majorBidi"/>
                <w:i/>
                <w:iCs/>
                <w:sz w:val="16"/>
                <w:szCs w:val="16"/>
              </w:rPr>
              <w:t xml:space="preserve">Northeastern University </w:t>
            </w:r>
          </w:p>
          <w:p w14:paraId="3CA847B9" w14:textId="77777777" w:rsidR="00922773" w:rsidRPr="00681297" w:rsidRDefault="00922773" w:rsidP="00922773">
            <w:pPr>
              <w:rPr>
                <w:rFonts w:asciiTheme="majorHAnsi" w:eastAsiaTheme="majorEastAsia" w:hAnsiTheme="majorHAnsi" w:cstheme="majorBidi"/>
                <w:sz w:val="16"/>
                <w:szCs w:val="16"/>
              </w:rPr>
            </w:pPr>
            <w:r w:rsidRPr="00681297">
              <w:rPr>
                <w:rFonts w:asciiTheme="majorHAnsi" w:eastAsiaTheme="majorEastAsia" w:hAnsiTheme="majorHAnsi" w:cstheme="majorBidi"/>
                <w:sz w:val="16"/>
                <w:szCs w:val="16"/>
              </w:rPr>
              <w:t>Teaching assistant for unsupervised learning course</w:t>
            </w:r>
          </w:p>
          <w:p w14:paraId="1ED45B33" w14:textId="77777777" w:rsidR="00922773" w:rsidRPr="00681297" w:rsidRDefault="00922773" w:rsidP="00922773">
            <w:pPr>
              <w:rPr>
                <w:rFonts w:asciiTheme="majorHAnsi" w:eastAsiaTheme="majorEastAsia" w:hAnsiTheme="majorHAnsi" w:cstheme="majorBidi"/>
                <w:b/>
                <w:bCs/>
                <w:sz w:val="16"/>
                <w:szCs w:val="16"/>
              </w:rPr>
            </w:pPr>
          </w:p>
          <w:p w14:paraId="53BB88F2" w14:textId="77777777" w:rsidR="00922773" w:rsidRPr="00681297" w:rsidRDefault="00922773" w:rsidP="00922773">
            <w:pPr>
              <w:rPr>
                <w:sz w:val="16"/>
                <w:szCs w:val="16"/>
              </w:rPr>
            </w:pPr>
            <w:r w:rsidRPr="00681297">
              <w:rPr>
                <w:rFonts w:asciiTheme="majorHAnsi" w:eastAsiaTheme="majorEastAsia" w:hAnsiTheme="majorHAnsi" w:cstheme="majorBidi"/>
                <w:b/>
                <w:bCs/>
                <w:sz w:val="16"/>
                <w:szCs w:val="16"/>
              </w:rPr>
              <w:t>Research Mentor</w:t>
            </w:r>
          </w:p>
          <w:p w14:paraId="5C818873" w14:textId="77777777" w:rsidR="00922773" w:rsidRPr="00681297" w:rsidRDefault="00922773" w:rsidP="00922773">
            <w:pPr>
              <w:rPr>
                <w:rFonts w:asciiTheme="majorHAnsi" w:eastAsiaTheme="majorEastAsia" w:hAnsiTheme="majorHAnsi" w:cstheme="majorBidi"/>
                <w:i/>
                <w:iCs/>
                <w:sz w:val="16"/>
                <w:szCs w:val="16"/>
              </w:rPr>
            </w:pPr>
            <w:r w:rsidRPr="00681297">
              <w:rPr>
                <w:rFonts w:asciiTheme="majorHAnsi" w:eastAsiaTheme="majorEastAsia" w:hAnsiTheme="majorHAnsi" w:cstheme="majorBidi"/>
                <w:i/>
                <w:iCs/>
                <w:sz w:val="16"/>
                <w:szCs w:val="16"/>
              </w:rPr>
              <w:t>University of Pittsburgh</w:t>
            </w:r>
          </w:p>
          <w:p w14:paraId="705C8A20" w14:textId="77777777" w:rsidR="00922773" w:rsidRPr="00681297" w:rsidRDefault="00922773" w:rsidP="00922773">
            <w:pPr>
              <w:rPr>
                <w:rFonts w:asciiTheme="majorHAnsi" w:eastAsiaTheme="majorEastAsia" w:hAnsiTheme="majorHAnsi" w:cstheme="majorBidi"/>
                <w:b/>
                <w:bCs/>
                <w:sz w:val="16"/>
                <w:szCs w:val="16"/>
              </w:rPr>
            </w:pPr>
            <w:r w:rsidRPr="00681297">
              <w:rPr>
                <w:rFonts w:asciiTheme="majorHAnsi" w:eastAsiaTheme="majorEastAsia" w:hAnsiTheme="majorHAnsi" w:cstheme="majorBidi"/>
                <w:sz w:val="16"/>
                <w:szCs w:val="16"/>
              </w:rPr>
              <w:t>Mentored five undergraduate students for various research projects</w:t>
            </w:r>
          </w:p>
          <w:p w14:paraId="292BF279" w14:textId="77777777" w:rsidR="00922773" w:rsidRPr="00681297" w:rsidRDefault="00922773" w:rsidP="00922773">
            <w:pPr>
              <w:rPr>
                <w:rFonts w:asciiTheme="majorHAnsi" w:eastAsiaTheme="majorEastAsia" w:hAnsiTheme="majorHAnsi" w:cstheme="majorBidi"/>
                <w:sz w:val="16"/>
                <w:szCs w:val="16"/>
              </w:rPr>
            </w:pPr>
          </w:p>
          <w:p w14:paraId="1601E7BF" w14:textId="77777777" w:rsidR="00922773" w:rsidRPr="00681297" w:rsidRDefault="00922773" w:rsidP="00922773">
            <w:pPr>
              <w:rPr>
                <w:sz w:val="16"/>
                <w:szCs w:val="16"/>
              </w:rPr>
            </w:pPr>
            <w:r w:rsidRPr="00681297">
              <w:rPr>
                <w:rFonts w:asciiTheme="majorHAnsi" w:eastAsiaTheme="majorEastAsia" w:hAnsiTheme="majorHAnsi" w:cstheme="majorBidi"/>
                <w:b/>
                <w:bCs/>
                <w:sz w:val="16"/>
                <w:szCs w:val="16"/>
              </w:rPr>
              <w:t>Teaching Assistant</w:t>
            </w:r>
          </w:p>
          <w:p w14:paraId="6224516B" w14:textId="77777777" w:rsidR="00922773" w:rsidRPr="00681297" w:rsidRDefault="00922773" w:rsidP="00922773">
            <w:pPr>
              <w:rPr>
                <w:rFonts w:asciiTheme="majorHAnsi" w:eastAsiaTheme="majorEastAsia" w:hAnsiTheme="majorHAnsi" w:cstheme="majorBidi"/>
                <w:i/>
                <w:iCs/>
                <w:sz w:val="16"/>
                <w:szCs w:val="16"/>
              </w:rPr>
            </w:pPr>
            <w:r w:rsidRPr="00681297">
              <w:rPr>
                <w:rFonts w:asciiTheme="majorHAnsi" w:eastAsiaTheme="majorEastAsia" w:hAnsiTheme="majorHAnsi" w:cstheme="majorBidi"/>
                <w:i/>
                <w:iCs/>
                <w:sz w:val="16"/>
                <w:szCs w:val="16"/>
              </w:rPr>
              <w:t>University of Pittsburgh</w:t>
            </w:r>
          </w:p>
          <w:p w14:paraId="26545734" w14:textId="77777777" w:rsidR="00922773" w:rsidRPr="00681297" w:rsidRDefault="00922773" w:rsidP="00922773">
            <w:pPr>
              <w:rPr>
                <w:rFonts w:asciiTheme="majorHAnsi" w:eastAsiaTheme="majorEastAsia" w:hAnsiTheme="majorHAnsi" w:cstheme="majorBidi"/>
                <w:b/>
                <w:bCs/>
                <w:sz w:val="16"/>
                <w:szCs w:val="16"/>
              </w:rPr>
            </w:pPr>
            <w:r w:rsidRPr="00681297">
              <w:rPr>
                <w:rFonts w:asciiTheme="majorHAnsi" w:eastAsiaTheme="majorEastAsia" w:hAnsiTheme="majorHAnsi" w:cstheme="majorBidi"/>
                <w:sz w:val="16"/>
                <w:szCs w:val="16"/>
              </w:rPr>
              <w:t>Teaching assistant for AI ethics course</w:t>
            </w:r>
          </w:p>
          <w:p w14:paraId="0CA23DDC" w14:textId="77777777" w:rsidR="00922773" w:rsidRPr="00681297" w:rsidRDefault="00922773" w:rsidP="00922773">
            <w:pPr>
              <w:rPr>
                <w:rFonts w:asciiTheme="majorHAnsi" w:eastAsiaTheme="majorEastAsia" w:hAnsiTheme="majorHAnsi" w:cstheme="majorBidi"/>
                <w:sz w:val="16"/>
                <w:szCs w:val="16"/>
              </w:rPr>
            </w:pPr>
          </w:p>
          <w:p w14:paraId="472BDDD7" w14:textId="77777777" w:rsidR="00922773" w:rsidRPr="00681297" w:rsidRDefault="00922773" w:rsidP="00922773">
            <w:pPr>
              <w:rPr>
                <w:sz w:val="16"/>
                <w:szCs w:val="16"/>
              </w:rPr>
            </w:pPr>
            <w:r w:rsidRPr="00681297">
              <w:rPr>
                <w:rFonts w:asciiTheme="majorHAnsi" w:eastAsiaTheme="majorEastAsia" w:hAnsiTheme="majorHAnsi" w:cstheme="majorBidi"/>
                <w:b/>
                <w:bCs/>
                <w:sz w:val="16"/>
                <w:szCs w:val="16"/>
              </w:rPr>
              <w:t>Teaching Assistant</w:t>
            </w:r>
          </w:p>
          <w:p w14:paraId="78EA4E6E" w14:textId="77777777" w:rsidR="00922773" w:rsidRPr="00681297" w:rsidRDefault="00922773" w:rsidP="00922773">
            <w:pPr>
              <w:rPr>
                <w:rFonts w:asciiTheme="majorHAnsi" w:eastAsiaTheme="majorEastAsia" w:hAnsiTheme="majorHAnsi" w:cstheme="majorBidi"/>
                <w:i/>
                <w:iCs/>
                <w:sz w:val="16"/>
                <w:szCs w:val="16"/>
              </w:rPr>
            </w:pPr>
            <w:r w:rsidRPr="00681297">
              <w:rPr>
                <w:rFonts w:asciiTheme="majorHAnsi" w:eastAsiaTheme="majorEastAsia" w:hAnsiTheme="majorHAnsi" w:cstheme="majorBidi"/>
                <w:i/>
                <w:iCs/>
                <w:sz w:val="16"/>
                <w:szCs w:val="16"/>
              </w:rPr>
              <w:t>University of Maryland, Baltimore County</w:t>
            </w:r>
          </w:p>
          <w:p w14:paraId="4FCFBD2F" w14:textId="77777777" w:rsidR="00922773" w:rsidRPr="00681297" w:rsidRDefault="00922773" w:rsidP="00922773">
            <w:pPr>
              <w:rPr>
                <w:rFonts w:asciiTheme="majorHAnsi" w:eastAsiaTheme="majorEastAsia" w:hAnsiTheme="majorHAnsi" w:cstheme="majorBidi"/>
                <w:sz w:val="16"/>
                <w:szCs w:val="16"/>
              </w:rPr>
            </w:pPr>
            <w:r w:rsidRPr="00681297">
              <w:rPr>
                <w:rFonts w:asciiTheme="majorHAnsi" w:eastAsiaTheme="majorEastAsia" w:hAnsiTheme="majorHAnsi" w:cstheme="majorBidi"/>
                <w:sz w:val="16"/>
                <w:szCs w:val="16"/>
              </w:rPr>
              <w:t>Teaching assistant for object-oriented programming course</w:t>
            </w:r>
          </w:p>
          <w:p w14:paraId="6F998B37" w14:textId="77777777" w:rsidR="00922773" w:rsidRPr="00681297" w:rsidRDefault="00922773" w:rsidP="00922773">
            <w:pPr>
              <w:rPr>
                <w:rFonts w:asciiTheme="majorHAnsi" w:eastAsiaTheme="majorEastAsia" w:hAnsiTheme="majorHAnsi" w:cstheme="majorBidi"/>
                <w:sz w:val="16"/>
                <w:szCs w:val="16"/>
              </w:rPr>
            </w:pPr>
          </w:p>
          <w:p w14:paraId="707EA055" w14:textId="77777777" w:rsidR="00922773" w:rsidRPr="00681297" w:rsidRDefault="00922773" w:rsidP="00922773">
            <w:pPr>
              <w:rPr>
                <w:sz w:val="16"/>
                <w:szCs w:val="16"/>
              </w:rPr>
            </w:pPr>
            <w:r w:rsidRPr="00681297">
              <w:rPr>
                <w:rFonts w:asciiTheme="majorHAnsi" w:eastAsiaTheme="majorEastAsia" w:hAnsiTheme="majorHAnsi" w:cstheme="majorBidi"/>
                <w:b/>
                <w:bCs/>
                <w:sz w:val="16"/>
                <w:szCs w:val="16"/>
              </w:rPr>
              <w:t>Teaching Assistant</w:t>
            </w:r>
          </w:p>
          <w:p w14:paraId="44D9D789" w14:textId="77777777" w:rsidR="00922773" w:rsidRPr="00681297" w:rsidRDefault="00922773" w:rsidP="00922773">
            <w:pPr>
              <w:rPr>
                <w:rFonts w:asciiTheme="majorHAnsi" w:eastAsiaTheme="majorEastAsia" w:hAnsiTheme="majorHAnsi" w:cstheme="majorBidi"/>
                <w:i/>
                <w:iCs/>
                <w:sz w:val="16"/>
                <w:szCs w:val="16"/>
              </w:rPr>
            </w:pPr>
            <w:r w:rsidRPr="00681297">
              <w:rPr>
                <w:rFonts w:asciiTheme="majorHAnsi" w:eastAsiaTheme="majorEastAsia" w:hAnsiTheme="majorHAnsi" w:cstheme="majorBidi"/>
                <w:i/>
                <w:iCs/>
                <w:sz w:val="16"/>
                <w:szCs w:val="16"/>
              </w:rPr>
              <w:t>University of Maryland, Baltimore County</w:t>
            </w:r>
          </w:p>
          <w:p w14:paraId="742E89F1" w14:textId="77777777" w:rsidR="00922773" w:rsidRPr="00681297" w:rsidRDefault="00922773" w:rsidP="00922773">
            <w:pPr>
              <w:rPr>
                <w:rFonts w:asciiTheme="majorHAnsi" w:eastAsiaTheme="majorEastAsia" w:hAnsiTheme="majorHAnsi" w:cstheme="majorBidi"/>
                <w:sz w:val="16"/>
                <w:szCs w:val="16"/>
              </w:rPr>
            </w:pPr>
            <w:r w:rsidRPr="00681297">
              <w:rPr>
                <w:rFonts w:asciiTheme="majorHAnsi" w:eastAsiaTheme="majorEastAsia" w:hAnsiTheme="majorHAnsi" w:cstheme="majorBidi"/>
                <w:sz w:val="16"/>
                <w:szCs w:val="16"/>
              </w:rPr>
              <w:t>Teaching assistant for Calculus I</w:t>
            </w:r>
          </w:p>
          <w:p w14:paraId="386EE753" w14:textId="77777777" w:rsidR="00922773" w:rsidRPr="00681297" w:rsidRDefault="00922773" w:rsidP="00922773">
            <w:pPr>
              <w:rPr>
                <w:rFonts w:asciiTheme="majorHAnsi" w:eastAsiaTheme="majorEastAsia" w:hAnsiTheme="majorHAnsi" w:cstheme="majorBidi"/>
                <w:sz w:val="16"/>
                <w:szCs w:val="16"/>
              </w:rPr>
            </w:pPr>
          </w:p>
          <w:p w14:paraId="11AD2FE6" w14:textId="77777777" w:rsidR="00922773" w:rsidRPr="00681297" w:rsidRDefault="00922773" w:rsidP="00922773">
            <w:pPr>
              <w:rPr>
                <w:rFonts w:asciiTheme="majorHAnsi" w:eastAsiaTheme="majorEastAsia" w:hAnsiTheme="majorHAnsi" w:cstheme="majorBidi"/>
                <w:b/>
                <w:bCs/>
                <w:sz w:val="16"/>
                <w:szCs w:val="16"/>
              </w:rPr>
            </w:pPr>
            <w:r w:rsidRPr="00681297">
              <w:rPr>
                <w:rFonts w:asciiTheme="majorHAnsi" w:eastAsiaTheme="majorEastAsia" w:hAnsiTheme="majorHAnsi" w:cstheme="majorBidi"/>
                <w:b/>
                <w:bCs/>
                <w:sz w:val="16"/>
                <w:szCs w:val="16"/>
              </w:rPr>
              <w:t>Math Tutor</w:t>
            </w:r>
          </w:p>
          <w:p w14:paraId="3C134EBD" w14:textId="77777777" w:rsidR="00922773" w:rsidRPr="00681297" w:rsidRDefault="00922773" w:rsidP="00922773">
            <w:pPr>
              <w:rPr>
                <w:rFonts w:asciiTheme="majorHAnsi" w:eastAsiaTheme="majorEastAsia" w:hAnsiTheme="majorHAnsi" w:cstheme="majorBidi"/>
                <w:i/>
                <w:iCs/>
                <w:sz w:val="16"/>
                <w:szCs w:val="16"/>
              </w:rPr>
            </w:pPr>
            <w:r w:rsidRPr="00681297">
              <w:rPr>
                <w:rFonts w:asciiTheme="majorHAnsi" w:eastAsiaTheme="majorEastAsia" w:hAnsiTheme="majorHAnsi" w:cstheme="majorBidi"/>
                <w:i/>
                <w:iCs/>
                <w:sz w:val="16"/>
                <w:szCs w:val="16"/>
              </w:rPr>
              <w:t>University of Maryland, Baltimore County</w:t>
            </w:r>
          </w:p>
          <w:p w14:paraId="4BC08DBD" w14:textId="77777777" w:rsidR="00922773" w:rsidRPr="00681297" w:rsidRDefault="00922773" w:rsidP="00922773">
            <w:pPr>
              <w:rPr>
                <w:rFonts w:asciiTheme="majorHAnsi" w:eastAsiaTheme="majorEastAsia" w:hAnsiTheme="majorHAnsi" w:cstheme="majorBidi"/>
                <w:sz w:val="16"/>
                <w:szCs w:val="16"/>
              </w:rPr>
            </w:pPr>
            <w:r w:rsidRPr="00681297">
              <w:rPr>
                <w:rFonts w:asciiTheme="majorHAnsi" w:eastAsiaTheme="majorEastAsia" w:hAnsiTheme="majorHAnsi" w:cstheme="majorBidi"/>
                <w:sz w:val="16"/>
                <w:szCs w:val="16"/>
              </w:rPr>
              <w:t>Tutored for variety of math classes for the Learning Resource Center</w:t>
            </w:r>
          </w:p>
          <w:p w14:paraId="624EC2AE" w14:textId="77777777" w:rsidR="008458F2" w:rsidRPr="00681297" w:rsidRDefault="008458F2" w:rsidP="70C83D4A">
            <w:pPr>
              <w:rPr>
                <w:rFonts w:asciiTheme="majorHAnsi" w:eastAsiaTheme="majorEastAsia" w:hAnsiTheme="majorHAnsi" w:cstheme="majorBidi"/>
                <w:b/>
                <w:bCs/>
                <w:sz w:val="16"/>
                <w:szCs w:val="16"/>
              </w:rPr>
            </w:pPr>
          </w:p>
        </w:tc>
        <w:tc>
          <w:tcPr>
            <w:tcW w:w="90" w:type="dxa"/>
            <w:gridSpan w:val="2"/>
          </w:tcPr>
          <w:p w14:paraId="028F6D6C" w14:textId="77777777" w:rsidR="008458F2" w:rsidRPr="00681297" w:rsidRDefault="008458F2" w:rsidP="00686C88">
            <w:pPr>
              <w:rPr>
                <w:sz w:val="16"/>
                <w:szCs w:val="16"/>
              </w:rPr>
            </w:pPr>
          </w:p>
        </w:tc>
      </w:tr>
      <w:tr w:rsidR="00686C88" w:rsidRPr="00681297" w14:paraId="369F9EB3" w14:textId="77777777" w:rsidTr="00A75EDB">
        <w:trPr>
          <w:gridAfter w:val="3"/>
          <w:wAfter w:w="274" w:type="dxa"/>
          <w:trHeight w:val="3645"/>
        </w:trPr>
        <w:tc>
          <w:tcPr>
            <w:tcW w:w="135" w:type="dxa"/>
          </w:tcPr>
          <w:p w14:paraId="68B7D51E" w14:textId="77777777" w:rsidR="00686C88" w:rsidRDefault="00686C88" w:rsidP="00686C88">
            <w:pPr>
              <w:rPr>
                <w:shd w:val="clear" w:color="auto" w:fill="FFFFFF"/>
              </w:rPr>
            </w:pPr>
          </w:p>
        </w:tc>
        <w:tc>
          <w:tcPr>
            <w:tcW w:w="1305" w:type="dxa"/>
            <w:tcBorders>
              <w:top w:val="single" w:sz="8" w:space="0" w:color="ACBCDF" w:themeColor="accent3" w:themeTint="99"/>
            </w:tcBorders>
          </w:tcPr>
          <w:p w14:paraId="2811D6E5" w14:textId="1ED3F651" w:rsidR="70C83D4A" w:rsidRPr="00EF3011" w:rsidRDefault="70C83D4A" w:rsidP="70C83D4A">
            <w:pPr>
              <w:rPr>
                <w:sz w:val="18"/>
                <w:szCs w:val="18"/>
                <w:lang w:val="fr-FR"/>
              </w:rPr>
            </w:pPr>
          </w:p>
          <w:p w14:paraId="53DBF375" w14:textId="31EFD452" w:rsidR="7FB3C36C" w:rsidRPr="00EF3011" w:rsidRDefault="7FB3C36C" w:rsidP="70C83D4A">
            <w:pPr>
              <w:pStyle w:val="Heading1"/>
              <w:rPr>
                <w:sz w:val="18"/>
                <w:szCs w:val="18"/>
              </w:rPr>
            </w:pPr>
            <w:r w:rsidRPr="00EF3011">
              <w:rPr>
                <w:sz w:val="18"/>
                <w:szCs w:val="18"/>
              </w:rPr>
              <w:t>Awards</w:t>
            </w:r>
          </w:p>
          <w:p w14:paraId="6866B668" w14:textId="6EB481F4" w:rsidR="70C83D4A" w:rsidRPr="00EF3011" w:rsidRDefault="70C83D4A" w:rsidP="70C83D4A">
            <w:pPr>
              <w:rPr>
                <w:sz w:val="18"/>
                <w:szCs w:val="18"/>
                <w:lang w:val="fr-FR"/>
              </w:rPr>
            </w:pPr>
          </w:p>
        </w:tc>
        <w:tc>
          <w:tcPr>
            <w:tcW w:w="990" w:type="dxa"/>
            <w:tcBorders>
              <w:top w:val="single" w:sz="8" w:space="0" w:color="ACBCDF" w:themeColor="accent3" w:themeTint="99"/>
            </w:tcBorders>
          </w:tcPr>
          <w:p w14:paraId="181630CC" w14:textId="1A8A1F92" w:rsidR="70C83D4A" w:rsidRPr="00681297" w:rsidRDefault="70C83D4A" w:rsidP="004074F2">
            <w:pPr>
              <w:jc w:val="right"/>
              <w:rPr>
                <w:sz w:val="16"/>
                <w:szCs w:val="16"/>
              </w:rPr>
            </w:pPr>
          </w:p>
          <w:p w14:paraId="0150297D" w14:textId="04DC2BA9" w:rsidR="7FB3C36C" w:rsidRPr="00681297" w:rsidRDefault="7FB3C36C" w:rsidP="004074F2">
            <w:pPr>
              <w:jc w:val="right"/>
              <w:rPr>
                <w:sz w:val="16"/>
                <w:szCs w:val="16"/>
              </w:rPr>
            </w:pPr>
            <w:r w:rsidRPr="00681297">
              <w:rPr>
                <w:sz w:val="16"/>
                <w:szCs w:val="16"/>
              </w:rPr>
              <w:t>2023</w:t>
            </w:r>
          </w:p>
          <w:p w14:paraId="2F88CF47" w14:textId="2073F13E" w:rsidR="70C83D4A" w:rsidRPr="00681297" w:rsidRDefault="70C83D4A" w:rsidP="004074F2">
            <w:pPr>
              <w:jc w:val="right"/>
              <w:rPr>
                <w:sz w:val="16"/>
                <w:szCs w:val="16"/>
              </w:rPr>
            </w:pPr>
          </w:p>
          <w:p w14:paraId="3F1E9597" w14:textId="11EDF384" w:rsidR="70C83D4A" w:rsidRPr="00681297" w:rsidRDefault="70C83D4A" w:rsidP="004074F2">
            <w:pPr>
              <w:jc w:val="right"/>
              <w:rPr>
                <w:sz w:val="16"/>
                <w:szCs w:val="16"/>
              </w:rPr>
            </w:pPr>
          </w:p>
          <w:p w14:paraId="316F2E22" w14:textId="14EC1D87" w:rsidR="7FB3C36C" w:rsidRPr="00681297" w:rsidRDefault="7FB3C36C" w:rsidP="004074F2">
            <w:pPr>
              <w:jc w:val="right"/>
              <w:rPr>
                <w:sz w:val="16"/>
                <w:szCs w:val="16"/>
              </w:rPr>
            </w:pPr>
            <w:r w:rsidRPr="00681297">
              <w:rPr>
                <w:sz w:val="16"/>
                <w:szCs w:val="16"/>
              </w:rPr>
              <w:t>2022</w:t>
            </w:r>
          </w:p>
          <w:p w14:paraId="419A939C" w14:textId="73151FAD" w:rsidR="70C83D4A" w:rsidRPr="00681297" w:rsidRDefault="70C83D4A" w:rsidP="004074F2">
            <w:pPr>
              <w:jc w:val="right"/>
              <w:rPr>
                <w:sz w:val="16"/>
                <w:szCs w:val="16"/>
              </w:rPr>
            </w:pPr>
          </w:p>
          <w:p w14:paraId="41891A16" w14:textId="589E3A6C" w:rsidR="70C83D4A" w:rsidRPr="00681297" w:rsidRDefault="70C83D4A" w:rsidP="004074F2">
            <w:pPr>
              <w:jc w:val="right"/>
              <w:rPr>
                <w:sz w:val="16"/>
                <w:szCs w:val="16"/>
              </w:rPr>
            </w:pPr>
          </w:p>
          <w:p w14:paraId="60C6F4F4" w14:textId="5B172F24" w:rsidR="7FB3C36C" w:rsidRPr="00681297" w:rsidRDefault="7FB3C36C" w:rsidP="004074F2">
            <w:pPr>
              <w:jc w:val="right"/>
              <w:rPr>
                <w:sz w:val="16"/>
                <w:szCs w:val="16"/>
              </w:rPr>
            </w:pPr>
            <w:r w:rsidRPr="00681297">
              <w:rPr>
                <w:sz w:val="16"/>
                <w:szCs w:val="16"/>
              </w:rPr>
              <w:t>2022</w:t>
            </w:r>
          </w:p>
          <w:p w14:paraId="5B9CAC5C" w14:textId="72AE62FC" w:rsidR="70C83D4A" w:rsidRPr="00681297" w:rsidRDefault="70C83D4A" w:rsidP="004074F2">
            <w:pPr>
              <w:jc w:val="right"/>
              <w:rPr>
                <w:sz w:val="16"/>
                <w:szCs w:val="16"/>
              </w:rPr>
            </w:pPr>
          </w:p>
          <w:p w14:paraId="30727120" w14:textId="1E0A646E" w:rsidR="70C83D4A" w:rsidRPr="00681297" w:rsidRDefault="70C83D4A" w:rsidP="004074F2">
            <w:pPr>
              <w:jc w:val="right"/>
              <w:rPr>
                <w:sz w:val="16"/>
                <w:szCs w:val="16"/>
              </w:rPr>
            </w:pPr>
          </w:p>
          <w:p w14:paraId="302088CC" w14:textId="4C2A22EB" w:rsidR="7FB3C36C" w:rsidRPr="00681297" w:rsidRDefault="7FB3C36C" w:rsidP="004074F2">
            <w:pPr>
              <w:jc w:val="right"/>
              <w:rPr>
                <w:sz w:val="16"/>
                <w:szCs w:val="16"/>
              </w:rPr>
            </w:pPr>
            <w:r w:rsidRPr="00681297">
              <w:rPr>
                <w:sz w:val="16"/>
                <w:szCs w:val="16"/>
              </w:rPr>
              <w:t>2020, 2018</w:t>
            </w:r>
          </w:p>
          <w:p w14:paraId="5B0DB909" w14:textId="7746FE4E" w:rsidR="70C83D4A" w:rsidRPr="00681297" w:rsidRDefault="70C83D4A" w:rsidP="004074F2">
            <w:pPr>
              <w:jc w:val="right"/>
              <w:rPr>
                <w:sz w:val="16"/>
                <w:szCs w:val="16"/>
              </w:rPr>
            </w:pPr>
          </w:p>
          <w:p w14:paraId="1E9ECA56" w14:textId="77777777" w:rsidR="004074F2" w:rsidRDefault="004074F2" w:rsidP="004074F2">
            <w:pPr>
              <w:jc w:val="right"/>
              <w:rPr>
                <w:sz w:val="16"/>
                <w:szCs w:val="16"/>
              </w:rPr>
            </w:pPr>
          </w:p>
          <w:p w14:paraId="6D07F1C9" w14:textId="31EAFAA8" w:rsidR="7FB3C36C" w:rsidRPr="00681297" w:rsidRDefault="7FB3C36C" w:rsidP="004074F2">
            <w:pPr>
              <w:jc w:val="right"/>
              <w:rPr>
                <w:sz w:val="16"/>
                <w:szCs w:val="16"/>
              </w:rPr>
            </w:pPr>
            <w:r w:rsidRPr="00681297">
              <w:rPr>
                <w:sz w:val="16"/>
                <w:szCs w:val="16"/>
              </w:rPr>
              <w:t>2016-2020</w:t>
            </w:r>
          </w:p>
        </w:tc>
        <w:tc>
          <w:tcPr>
            <w:tcW w:w="270" w:type="dxa"/>
            <w:tcBorders>
              <w:top w:val="single" w:sz="8" w:space="0" w:color="ACBCDF" w:themeColor="accent3" w:themeTint="99"/>
            </w:tcBorders>
          </w:tcPr>
          <w:p w14:paraId="7476FE4A" w14:textId="75889692" w:rsidR="70C83D4A" w:rsidRPr="00681297" w:rsidRDefault="70C83D4A" w:rsidP="70C83D4A">
            <w:pPr>
              <w:rPr>
                <w:rFonts w:asciiTheme="majorHAnsi" w:eastAsiaTheme="majorEastAsia" w:hAnsiTheme="majorHAnsi" w:cstheme="majorBidi"/>
                <w:sz w:val="16"/>
                <w:szCs w:val="16"/>
              </w:rPr>
            </w:pPr>
          </w:p>
        </w:tc>
        <w:tc>
          <w:tcPr>
            <w:tcW w:w="7285" w:type="dxa"/>
            <w:gridSpan w:val="6"/>
            <w:tcBorders>
              <w:top w:val="single" w:sz="8" w:space="0" w:color="ACBCDF" w:themeColor="accent3" w:themeTint="99"/>
            </w:tcBorders>
          </w:tcPr>
          <w:p w14:paraId="52CBA619" w14:textId="548AB6ED" w:rsidR="70C83D4A" w:rsidRPr="00681297" w:rsidRDefault="70C83D4A" w:rsidP="70C83D4A">
            <w:pPr>
              <w:rPr>
                <w:rFonts w:asciiTheme="majorHAnsi" w:eastAsiaTheme="majorEastAsia" w:hAnsiTheme="majorHAnsi" w:cstheme="majorBidi"/>
                <w:b/>
                <w:bCs/>
                <w:sz w:val="16"/>
                <w:szCs w:val="16"/>
              </w:rPr>
            </w:pPr>
          </w:p>
          <w:p w14:paraId="486CA547" w14:textId="3657E0D6" w:rsidR="70C83D4A" w:rsidRPr="00681297" w:rsidRDefault="70C83D4A" w:rsidP="70C83D4A">
            <w:pPr>
              <w:rPr>
                <w:rFonts w:asciiTheme="majorHAnsi" w:eastAsiaTheme="majorEastAsia" w:hAnsiTheme="majorHAnsi" w:cstheme="majorBidi"/>
                <w:b/>
                <w:bCs/>
                <w:sz w:val="16"/>
                <w:szCs w:val="16"/>
              </w:rPr>
            </w:pPr>
            <w:r w:rsidRPr="00681297">
              <w:rPr>
                <w:rFonts w:asciiTheme="majorHAnsi" w:eastAsiaTheme="majorEastAsia" w:hAnsiTheme="majorHAnsi" w:cstheme="majorBidi"/>
                <w:b/>
                <w:bCs/>
                <w:sz w:val="16"/>
                <w:szCs w:val="16"/>
              </w:rPr>
              <w:t>Third Place</w:t>
            </w:r>
          </w:p>
          <w:p w14:paraId="41FE335A" w14:textId="0DEF4442" w:rsidR="70C83D4A" w:rsidRPr="00681297" w:rsidRDefault="70C83D4A" w:rsidP="70C83D4A">
            <w:pPr>
              <w:rPr>
                <w:rFonts w:asciiTheme="majorHAnsi" w:eastAsiaTheme="majorEastAsia" w:hAnsiTheme="majorHAnsi" w:cstheme="majorBidi"/>
                <w:i/>
                <w:iCs/>
                <w:sz w:val="16"/>
                <w:szCs w:val="16"/>
              </w:rPr>
            </w:pPr>
            <w:r w:rsidRPr="00681297">
              <w:rPr>
                <w:rFonts w:asciiTheme="majorHAnsi" w:eastAsiaTheme="majorEastAsia" w:hAnsiTheme="majorHAnsi" w:cstheme="majorBidi"/>
                <w:i/>
                <w:iCs/>
                <w:sz w:val="16"/>
                <w:szCs w:val="16"/>
              </w:rPr>
              <w:t>Alexa Prize TaskBot Challenge</w:t>
            </w:r>
          </w:p>
          <w:p w14:paraId="03D0CACA" w14:textId="6DC3D558" w:rsidR="70C83D4A" w:rsidRPr="00681297" w:rsidRDefault="70C83D4A" w:rsidP="70C83D4A">
            <w:pPr>
              <w:rPr>
                <w:rFonts w:asciiTheme="majorHAnsi" w:eastAsiaTheme="majorEastAsia" w:hAnsiTheme="majorHAnsi" w:cstheme="majorBidi"/>
                <w:i/>
                <w:iCs/>
                <w:sz w:val="16"/>
                <w:szCs w:val="16"/>
              </w:rPr>
            </w:pPr>
          </w:p>
          <w:p w14:paraId="6B36C802" w14:textId="37A6D2F4" w:rsidR="70C83D4A" w:rsidRPr="00681297" w:rsidRDefault="70C83D4A" w:rsidP="70C83D4A">
            <w:pPr>
              <w:rPr>
                <w:rFonts w:asciiTheme="majorHAnsi" w:eastAsiaTheme="majorEastAsia" w:hAnsiTheme="majorHAnsi" w:cstheme="majorBidi"/>
                <w:b/>
                <w:bCs/>
                <w:sz w:val="16"/>
                <w:szCs w:val="16"/>
              </w:rPr>
            </w:pPr>
            <w:r w:rsidRPr="00681297">
              <w:rPr>
                <w:rFonts w:asciiTheme="majorHAnsi" w:eastAsiaTheme="majorEastAsia" w:hAnsiTheme="majorHAnsi" w:cstheme="majorBidi"/>
                <w:b/>
                <w:bCs/>
                <w:sz w:val="16"/>
                <w:szCs w:val="16"/>
              </w:rPr>
              <w:t>Best Paper</w:t>
            </w:r>
          </w:p>
          <w:p w14:paraId="159C4C5F" w14:textId="3741C780" w:rsidR="70C83D4A" w:rsidRPr="00681297" w:rsidRDefault="70C83D4A" w:rsidP="70C83D4A">
            <w:pPr>
              <w:rPr>
                <w:rFonts w:asciiTheme="majorHAnsi" w:eastAsiaTheme="majorEastAsia" w:hAnsiTheme="majorHAnsi" w:cstheme="majorBidi"/>
                <w:i/>
                <w:iCs/>
                <w:sz w:val="16"/>
                <w:szCs w:val="16"/>
              </w:rPr>
            </w:pPr>
            <w:r w:rsidRPr="00681297">
              <w:rPr>
                <w:rFonts w:asciiTheme="majorHAnsi" w:eastAsiaTheme="majorEastAsia" w:hAnsiTheme="majorHAnsi" w:cstheme="majorBidi"/>
                <w:i/>
                <w:iCs/>
                <w:sz w:val="16"/>
                <w:szCs w:val="16"/>
              </w:rPr>
              <w:t>Association for Uncertainty in Artificial Intelligence</w:t>
            </w:r>
          </w:p>
          <w:p w14:paraId="717EE1D9" w14:textId="3FD80E14" w:rsidR="70C83D4A" w:rsidRPr="00681297" w:rsidRDefault="70C83D4A" w:rsidP="70C83D4A">
            <w:pPr>
              <w:rPr>
                <w:rFonts w:asciiTheme="majorHAnsi" w:eastAsiaTheme="majorEastAsia" w:hAnsiTheme="majorHAnsi" w:cstheme="majorBidi"/>
                <w:i/>
                <w:iCs/>
                <w:sz w:val="16"/>
                <w:szCs w:val="16"/>
              </w:rPr>
            </w:pPr>
          </w:p>
          <w:p w14:paraId="7AFAFBA6" w14:textId="2BFC8FC8" w:rsidR="70C83D4A" w:rsidRPr="00681297" w:rsidRDefault="70C83D4A" w:rsidP="70C83D4A">
            <w:pPr>
              <w:rPr>
                <w:rFonts w:asciiTheme="majorHAnsi" w:eastAsiaTheme="majorEastAsia" w:hAnsiTheme="majorHAnsi" w:cstheme="majorBidi"/>
                <w:b/>
                <w:bCs/>
                <w:sz w:val="16"/>
                <w:szCs w:val="16"/>
              </w:rPr>
            </w:pPr>
            <w:r w:rsidRPr="00681297">
              <w:rPr>
                <w:rFonts w:asciiTheme="majorHAnsi" w:eastAsiaTheme="majorEastAsia" w:hAnsiTheme="majorHAnsi" w:cstheme="majorBidi"/>
                <w:b/>
                <w:bCs/>
                <w:sz w:val="16"/>
                <w:szCs w:val="16"/>
              </w:rPr>
              <w:t>Scholarship Recipient</w:t>
            </w:r>
          </w:p>
          <w:p w14:paraId="033E852E" w14:textId="6E0F2303" w:rsidR="70C83D4A" w:rsidRPr="00681297" w:rsidRDefault="70C83D4A" w:rsidP="70C83D4A">
            <w:pPr>
              <w:rPr>
                <w:rFonts w:asciiTheme="majorHAnsi" w:eastAsiaTheme="majorEastAsia" w:hAnsiTheme="majorHAnsi" w:cstheme="majorBidi"/>
                <w:i/>
                <w:iCs/>
                <w:sz w:val="16"/>
                <w:szCs w:val="16"/>
              </w:rPr>
            </w:pPr>
            <w:r w:rsidRPr="00681297">
              <w:rPr>
                <w:rFonts w:asciiTheme="majorHAnsi" w:eastAsiaTheme="majorEastAsia" w:hAnsiTheme="majorHAnsi" w:cstheme="majorBidi"/>
                <w:i/>
                <w:iCs/>
                <w:sz w:val="16"/>
                <w:szCs w:val="16"/>
              </w:rPr>
              <w:t>CRA-W Scholarship for Early Career Workshop and the Graduate Cohort</w:t>
            </w:r>
          </w:p>
          <w:p w14:paraId="247EFC52" w14:textId="031F5DF3" w:rsidR="70C83D4A" w:rsidRPr="00681297" w:rsidRDefault="70C83D4A" w:rsidP="70C83D4A">
            <w:pPr>
              <w:rPr>
                <w:rFonts w:asciiTheme="majorHAnsi" w:eastAsiaTheme="majorEastAsia" w:hAnsiTheme="majorHAnsi" w:cstheme="majorBidi"/>
                <w:i/>
                <w:iCs/>
                <w:sz w:val="16"/>
                <w:szCs w:val="16"/>
              </w:rPr>
            </w:pPr>
          </w:p>
          <w:p w14:paraId="482AA7AC" w14:textId="5101360E" w:rsidR="70C83D4A" w:rsidRPr="00681297" w:rsidRDefault="70C83D4A" w:rsidP="70C83D4A">
            <w:pPr>
              <w:rPr>
                <w:rFonts w:asciiTheme="majorHAnsi" w:eastAsiaTheme="majorEastAsia" w:hAnsiTheme="majorHAnsi" w:cstheme="majorBidi"/>
                <w:b/>
                <w:bCs/>
                <w:sz w:val="16"/>
                <w:szCs w:val="16"/>
              </w:rPr>
            </w:pPr>
            <w:r w:rsidRPr="00681297">
              <w:rPr>
                <w:rFonts w:asciiTheme="majorHAnsi" w:eastAsiaTheme="majorEastAsia" w:hAnsiTheme="majorHAnsi" w:cstheme="majorBidi"/>
                <w:b/>
                <w:bCs/>
                <w:sz w:val="16"/>
                <w:szCs w:val="16"/>
              </w:rPr>
              <w:t>Scholarship Recipient</w:t>
            </w:r>
          </w:p>
          <w:p w14:paraId="56D7C242" w14:textId="5ECEBDD3" w:rsidR="70C83D4A" w:rsidRPr="00681297" w:rsidRDefault="70C83D4A" w:rsidP="70C83D4A">
            <w:pPr>
              <w:rPr>
                <w:rFonts w:asciiTheme="majorHAnsi" w:eastAsiaTheme="majorEastAsia" w:hAnsiTheme="majorHAnsi" w:cstheme="majorBidi"/>
                <w:i/>
                <w:iCs/>
                <w:sz w:val="16"/>
                <w:szCs w:val="16"/>
              </w:rPr>
            </w:pPr>
            <w:r w:rsidRPr="00681297">
              <w:rPr>
                <w:rFonts w:asciiTheme="majorHAnsi" w:eastAsiaTheme="majorEastAsia" w:hAnsiTheme="majorHAnsi" w:cstheme="majorBidi"/>
                <w:i/>
                <w:iCs/>
                <w:sz w:val="16"/>
                <w:szCs w:val="16"/>
              </w:rPr>
              <w:t>Grace Hopper</w:t>
            </w:r>
          </w:p>
          <w:p w14:paraId="52756E90" w14:textId="019B7335" w:rsidR="70C83D4A" w:rsidRPr="00681297" w:rsidRDefault="70C83D4A" w:rsidP="70C83D4A">
            <w:pPr>
              <w:rPr>
                <w:rFonts w:asciiTheme="majorHAnsi" w:eastAsiaTheme="majorEastAsia" w:hAnsiTheme="majorHAnsi" w:cstheme="majorBidi"/>
                <w:i/>
                <w:iCs/>
                <w:sz w:val="16"/>
                <w:szCs w:val="16"/>
              </w:rPr>
            </w:pPr>
          </w:p>
          <w:p w14:paraId="07A3F76D" w14:textId="5B80CC1B" w:rsidR="70C83D4A" w:rsidRPr="00681297" w:rsidRDefault="70C83D4A" w:rsidP="70C83D4A">
            <w:pPr>
              <w:rPr>
                <w:rFonts w:asciiTheme="majorHAnsi" w:eastAsiaTheme="majorEastAsia" w:hAnsiTheme="majorHAnsi" w:cstheme="majorBidi"/>
                <w:b/>
                <w:bCs/>
                <w:sz w:val="16"/>
                <w:szCs w:val="16"/>
              </w:rPr>
            </w:pPr>
            <w:r w:rsidRPr="00681297">
              <w:rPr>
                <w:rFonts w:asciiTheme="majorHAnsi" w:eastAsiaTheme="majorEastAsia" w:hAnsiTheme="majorHAnsi" w:cstheme="majorBidi"/>
                <w:b/>
                <w:bCs/>
                <w:sz w:val="16"/>
                <w:szCs w:val="16"/>
              </w:rPr>
              <w:t xml:space="preserve">Meyerhoff Scholar </w:t>
            </w:r>
          </w:p>
          <w:p w14:paraId="465F35D5" w14:textId="4D886780" w:rsidR="70C83D4A" w:rsidRPr="00681297" w:rsidRDefault="70C83D4A" w:rsidP="00922773">
            <w:pPr>
              <w:spacing w:line="259" w:lineRule="auto"/>
              <w:rPr>
                <w:rFonts w:asciiTheme="majorHAnsi" w:eastAsiaTheme="majorEastAsia" w:hAnsiTheme="majorHAnsi" w:cstheme="majorBidi"/>
                <w:i/>
                <w:iCs/>
                <w:sz w:val="16"/>
                <w:szCs w:val="16"/>
              </w:rPr>
            </w:pPr>
            <w:r w:rsidRPr="00681297">
              <w:rPr>
                <w:rFonts w:asciiTheme="majorHAnsi" w:eastAsiaTheme="majorEastAsia" w:hAnsiTheme="majorHAnsi" w:cstheme="majorBidi"/>
                <w:i/>
                <w:iCs/>
                <w:sz w:val="16"/>
                <w:szCs w:val="16"/>
              </w:rPr>
              <w:t>University of Maryland, Baltimore County</w:t>
            </w:r>
          </w:p>
        </w:tc>
        <w:tc>
          <w:tcPr>
            <w:tcW w:w="90" w:type="dxa"/>
            <w:gridSpan w:val="2"/>
          </w:tcPr>
          <w:p w14:paraId="50822722" w14:textId="0B72FB91" w:rsidR="00686C88" w:rsidRPr="00681297" w:rsidRDefault="00686C88" w:rsidP="00686C88">
            <w:pPr>
              <w:rPr>
                <w:sz w:val="16"/>
                <w:szCs w:val="16"/>
              </w:rPr>
            </w:pPr>
          </w:p>
          <w:p w14:paraId="08E79083" w14:textId="138093D6" w:rsidR="00686C88" w:rsidRPr="00681297" w:rsidRDefault="00686C88" w:rsidP="70C83D4A">
            <w:pPr>
              <w:rPr>
                <w:sz w:val="16"/>
                <w:szCs w:val="16"/>
                <w:shd w:val="clear" w:color="auto" w:fill="FFFFFF"/>
              </w:rPr>
            </w:pPr>
          </w:p>
        </w:tc>
      </w:tr>
      <w:tr w:rsidR="70C83D4A" w:rsidRPr="00681297" w14:paraId="6B08F39F" w14:textId="77777777" w:rsidTr="00A75EDB">
        <w:trPr>
          <w:gridAfter w:val="3"/>
          <w:wAfter w:w="274" w:type="dxa"/>
          <w:trHeight w:val="1890"/>
        </w:trPr>
        <w:tc>
          <w:tcPr>
            <w:tcW w:w="135" w:type="dxa"/>
          </w:tcPr>
          <w:p w14:paraId="36A2DACA" w14:textId="5ED47907" w:rsidR="70C83D4A" w:rsidRDefault="70C83D4A" w:rsidP="70C83D4A"/>
        </w:tc>
        <w:tc>
          <w:tcPr>
            <w:tcW w:w="1305" w:type="dxa"/>
            <w:tcBorders>
              <w:top w:val="single" w:sz="8" w:space="0" w:color="ACBCDF" w:themeColor="accent3" w:themeTint="99"/>
            </w:tcBorders>
          </w:tcPr>
          <w:p w14:paraId="0475F701" w14:textId="546F4B1A" w:rsidR="70C83D4A" w:rsidRPr="00EF3011" w:rsidRDefault="70C83D4A" w:rsidP="70C83D4A">
            <w:pPr>
              <w:rPr>
                <w:sz w:val="18"/>
                <w:szCs w:val="18"/>
                <w:lang w:val="fr-FR"/>
              </w:rPr>
            </w:pPr>
          </w:p>
          <w:p w14:paraId="73208F8E" w14:textId="77777777" w:rsidR="00A55F07" w:rsidRPr="00EF3011" w:rsidRDefault="14B4037A" w:rsidP="70C83D4A">
            <w:pPr>
              <w:pStyle w:val="Heading1"/>
              <w:rPr>
                <w:sz w:val="18"/>
                <w:szCs w:val="18"/>
              </w:rPr>
            </w:pPr>
            <w:r w:rsidRPr="00EF3011">
              <w:rPr>
                <w:sz w:val="18"/>
                <w:szCs w:val="18"/>
              </w:rPr>
              <w:t xml:space="preserve">Invited </w:t>
            </w:r>
          </w:p>
          <w:p w14:paraId="10C503FF" w14:textId="550D1D0E" w:rsidR="14B4037A" w:rsidRPr="00EF3011" w:rsidRDefault="14B4037A" w:rsidP="70C83D4A">
            <w:pPr>
              <w:pStyle w:val="Heading1"/>
              <w:rPr>
                <w:sz w:val="18"/>
                <w:szCs w:val="18"/>
              </w:rPr>
            </w:pPr>
            <w:r w:rsidRPr="00EF3011">
              <w:rPr>
                <w:sz w:val="18"/>
                <w:szCs w:val="18"/>
              </w:rPr>
              <w:t>Talks</w:t>
            </w:r>
          </w:p>
          <w:p w14:paraId="02C10B9A" w14:textId="5F951C1C" w:rsidR="70C83D4A" w:rsidRPr="00EF3011" w:rsidRDefault="70C83D4A" w:rsidP="70C83D4A">
            <w:pPr>
              <w:rPr>
                <w:sz w:val="18"/>
                <w:szCs w:val="18"/>
                <w:lang w:val="fr-FR"/>
              </w:rPr>
            </w:pPr>
          </w:p>
        </w:tc>
        <w:tc>
          <w:tcPr>
            <w:tcW w:w="990" w:type="dxa"/>
            <w:tcBorders>
              <w:top w:val="single" w:sz="8" w:space="0" w:color="ACBCDF" w:themeColor="accent3" w:themeTint="99"/>
            </w:tcBorders>
          </w:tcPr>
          <w:p w14:paraId="5EF2E48A" w14:textId="7AF2F29E" w:rsidR="70C83D4A" w:rsidRPr="00681297" w:rsidRDefault="70C83D4A" w:rsidP="004074F2">
            <w:pPr>
              <w:jc w:val="right"/>
              <w:rPr>
                <w:sz w:val="16"/>
                <w:szCs w:val="16"/>
              </w:rPr>
            </w:pPr>
          </w:p>
          <w:p w14:paraId="2EE0B2CE" w14:textId="52B74B5B" w:rsidR="00E477EE" w:rsidRPr="00681297" w:rsidRDefault="00E477EE" w:rsidP="004074F2">
            <w:pPr>
              <w:jc w:val="right"/>
              <w:rPr>
                <w:sz w:val="16"/>
                <w:szCs w:val="16"/>
              </w:rPr>
            </w:pPr>
            <w:r w:rsidRPr="00681297">
              <w:rPr>
                <w:sz w:val="16"/>
                <w:szCs w:val="16"/>
              </w:rPr>
              <w:t>2024</w:t>
            </w:r>
          </w:p>
          <w:p w14:paraId="7770758B" w14:textId="77777777" w:rsidR="00E477EE" w:rsidRPr="00681297" w:rsidRDefault="00E477EE" w:rsidP="004074F2">
            <w:pPr>
              <w:jc w:val="right"/>
              <w:rPr>
                <w:sz w:val="16"/>
                <w:szCs w:val="16"/>
              </w:rPr>
            </w:pPr>
          </w:p>
          <w:p w14:paraId="746BAE56" w14:textId="77777777" w:rsidR="00E477EE" w:rsidRPr="00681297" w:rsidRDefault="00E477EE" w:rsidP="004074F2">
            <w:pPr>
              <w:jc w:val="right"/>
              <w:rPr>
                <w:sz w:val="16"/>
                <w:szCs w:val="16"/>
              </w:rPr>
            </w:pPr>
          </w:p>
          <w:p w14:paraId="1D040D22" w14:textId="1D2375D2" w:rsidR="14B4037A" w:rsidRPr="00681297" w:rsidRDefault="14B4037A" w:rsidP="004074F2">
            <w:pPr>
              <w:jc w:val="right"/>
              <w:rPr>
                <w:sz w:val="16"/>
                <w:szCs w:val="16"/>
              </w:rPr>
            </w:pPr>
            <w:r w:rsidRPr="00681297">
              <w:rPr>
                <w:sz w:val="16"/>
                <w:szCs w:val="16"/>
              </w:rPr>
              <w:t>2023</w:t>
            </w:r>
          </w:p>
          <w:p w14:paraId="48E943DE" w14:textId="115B18EF" w:rsidR="70C83D4A" w:rsidRPr="00681297" w:rsidRDefault="70C83D4A" w:rsidP="004074F2">
            <w:pPr>
              <w:jc w:val="right"/>
              <w:rPr>
                <w:sz w:val="16"/>
                <w:szCs w:val="16"/>
              </w:rPr>
            </w:pPr>
          </w:p>
          <w:p w14:paraId="39C68D02" w14:textId="37BD2B2D" w:rsidR="70C83D4A" w:rsidRPr="00681297" w:rsidRDefault="70C83D4A" w:rsidP="004074F2">
            <w:pPr>
              <w:jc w:val="right"/>
              <w:rPr>
                <w:sz w:val="16"/>
                <w:szCs w:val="16"/>
              </w:rPr>
            </w:pPr>
          </w:p>
          <w:p w14:paraId="22C038DD" w14:textId="203C9CB0" w:rsidR="14B4037A" w:rsidRPr="00681297" w:rsidRDefault="14B4037A" w:rsidP="004074F2">
            <w:pPr>
              <w:jc w:val="right"/>
              <w:rPr>
                <w:sz w:val="16"/>
                <w:szCs w:val="16"/>
              </w:rPr>
            </w:pPr>
            <w:r w:rsidRPr="00681297">
              <w:rPr>
                <w:sz w:val="16"/>
                <w:szCs w:val="16"/>
              </w:rPr>
              <w:t>2022</w:t>
            </w:r>
          </w:p>
        </w:tc>
        <w:tc>
          <w:tcPr>
            <w:tcW w:w="270" w:type="dxa"/>
            <w:tcBorders>
              <w:top w:val="single" w:sz="8" w:space="0" w:color="ACBCDF" w:themeColor="accent3" w:themeTint="99"/>
            </w:tcBorders>
          </w:tcPr>
          <w:p w14:paraId="0FEFE90A" w14:textId="2B5422AE" w:rsidR="70C83D4A" w:rsidRPr="00681297" w:rsidRDefault="70C83D4A" w:rsidP="70C83D4A">
            <w:pPr>
              <w:rPr>
                <w:rFonts w:asciiTheme="majorHAnsi" w:eastAsiaTheme="majorEastAsia" w:hAnsiTheme="majorHAnsi" w:cstheme="majorBidi"/>
                <w:sz w:val="16"/>
                <w:szCs w:val="16"/>
              </w:rPr>
            </w:pPr>
          </w:p>
        </w:tc>
        <w:tc>
          <w:tcPr>
            <w:tcW w:w="7285" w:type="dxa"/>
            <w:gridSpan w:val="6"/>
            <w:tcBorders>
              <w:top w:val="single" w:sz="8" w:space="0" w:color="ACBCDF" w:themeColor="accent3" w:themeTint="99"/>
            </w:tcBorders>
          </w:tcPr>
          <w:p w14:paraId="301C2351" w14:textId="013764AE" w:rsidR="70C83D4A" w:rsidRPr="00681297" w:rsidRDefault="70C83D4A" w:rsidP="70C83D4A">
            <w:pPr>
              <w:rPr>
                <w:rFonts w:asciiTheme="majorHAnsi" w:eastAsiaTheme="majorEastAsia" w:hAnsiTheme="majorHAnsi" w:cstheme="majorBidi"/>
                <w:b/>
                <w:bCs/>
                <w:sz w:val="16"/>
                <w:szCs w:val="16"/>
              </w:rPr>
            </w:pPr>
          </w:p>
          <w:p w14:paraId="139C575E" w14:textId="0450719E" w:rsidR="00E477EE" w:rsidRPr="00681297" w:rsidRDefault="00E477EE" w:rsidP="004074F2">
            <w:pPr>
              <w:rPr>
                <w:sz w:val="16"/>
                <w:szCs w:val="16"/>
              </w:rPr>
            </w:pPr>
            <w:r w:rsidRPr="00681297">
              <w:rPr>
                <w:rFonts w:asciiTheme="majorHAnsi" w:eastAsiaTheme="majorEastAsia" w:hAnsiTheme="majorHAnsi" w:cstheme="majorBidi"/>
                <w:b/>
                <w:bCs/>
                <w:sz w:val="16"/>
                <w:szCs w:val="16"/>
              </w:rPr>
              <w:t>Conversational AI Systems</w:t>
            </w:r>
          </w:p>
          <w:p w14:paraId="616013CE" w14:textId="7B007C39" w:rsidR="008610C8" w:rsidRPr="00681297" w:rsidRDefault="00E477EE" w:rsidP="004074F2">
            <w:pPr>
              <w:rPr>
                <w:rFonts w:asciiTheme="majorHAnsi" w:eastAsiaTheme="majorEastAsia" w:hAnsiTheme="majorHAnsi" w:cstheme="majorBidi"/>
                <w:i/>
                <w:iCs/>
                <w:sz w:val="16"/>
                <w:szCs w:val="16"/>
              </w:rPr>
            </w:pPr>
            <w:r w:rsidRPr="00681297">
              <w:rPr>
                <w:rFonts w:asciiTheme="majorHAnsi" w:eastAsiaTheme="majorEastAsia" w:hAnsiTheme="majorHAnsi" w:cstheme="majorBidi"/>
                <w:i/>
                <w:iCs/>
                <w:sz w:val="16"/>
                <w:szCs w:val="16"/>
              </w:rPr>
              <w:t>Northeastern University</w:t>
            </w:r>
          </w:p>
          <w:p w14:paraId="0838B13A" w14:textId="77777777" w:rsidR="008610C8" w:rsidRPr="00681297" w:rsidRDefault="008610C8" w:rsidP="004074F2">
            <w:pPr>
              <w:rPr>
                <w:rFonts w:asciiTheme="majorHAnsi" w:eastAsiaTheme="majorEastAsia" w:hAnsiTheme="majorHAnsi" w:cstheme="majorBidi"/>
                <w:b/>
                <w:bCs/>
                <w:sz w:val="16"/>
                <w:szCs w:val="16"/>
              </w:rPr>
            </w:pPr>
          </w:p>
          <w:p w14:paraId="17ACF724" w14:textId="3DE4A91E" w:rsidR="14B4037A" w:rsidRPr="00681297" w:rsidRDefault="14B4037A" w:rsidP="004074F2">
            <w:pPr>
              <w:rPr>
                <w:sz w:val="16"/>
                <w:szCs w:val="16"/>
              </w:rPr>
            </w:pPr>
            <w:r w:rsidRPr="00681297">
              <w:rPr>
                <w:rFonts w:asciiTheme="majorHAnsi" w:eastAsiaTheme="majorEastAsia" w:hAnsiTheme="majorHAnsi" w:cstheme="majorBidi"/>
                <w:b/>
                <w:bCs/>
                <w:sz w:val="16"/>
                <w:szCs w:val="16"/>
              </w:rPr>
              <w:t>Coreference</w:t>
            </w:r>
          </w:p>
          <w:p w14:paraId="3E1694BF" w14:textId="556B1692" w:rsidR="14B4037A" w:rsidRPr="00681297" w:rsidRDefault="14B4037A" w:rsidP="004074F2">
            <w:pPr>
              <w:rPr>
                <w:rFonts w:asciiTheme="majorHAnsi" w:eastAsiaTheme="majorEastAsia" w:hAnsiTheme="majorHAnsi" w:cstheme="majorBidi"/>
                <w:i/>
                <w:iCs/>
                <w:sz w:val="16"/>
                <w:szCs w:val="16"/>
              </w:rPr>
            </w:pPr>
            <w:r w:rsidRPr="00681297">
              <w:rPr>
                <w:rFonts w:asciiTheme="majorHAnsi" w:eastAsiaTheme="majorEastAsia" w:hAnsiTheme="majorHAnsi" w:cstheme="majorBidi"/>
                <w:i/>
                <w:iCs/>
                <w:sz w:val="16"/>
                <w:szCs w:val="16"/>
              </w:rPr>
              <w:t>University of Pittsburgh</w:t>
            </w:r>
          </w:p>
          <w:p w14:paraId="4E287AA6" w14:textId="1696C0A3" w:rsidR="70C83D4A" w:rsidRPr="00681297" w:rsidRDefault="70C83D4A" w:rsidP="004074F2">
            <w:pPr>
              <w:rPr>
                <w:rFonts w:asciiTheme="majorHAnsi" w:eastAsiaTheme="majorEastAsia" w:hAnsiTheme="majorHAnsi" w:cstheme="majorBidi"/>
                <w:b/>
                <w:bCs/>
                <w:sz w:val="16"/>
                <w:szCs w:val="16"/>
              </w:rPr>
            </w:pPr>
          </w:p>
          <w:p w14:paraId="5D4742C0" w14:textId="5DB9D804" w:rsidR="14B4037A" w:rsidRPr="00681297" w:rsidRDefault="14B4037A" w:rsidP="004074F2">
            <w:pPr>
              <w:rPr>
                <w:sz w:val="16"/>
                <w:szCs w:val="16"/>
              </w:rPr>
            </w:pPr>
            <w:r w:rsidRPr="00681297">
              <w:rPr>
                <w:rFonts w:asciiTheme="majorHAnsi" w:eastAsiaTheme="majorEastAsia" w:hAnsiTheme="majorHAnsi" w:cstheme="majorBidi"/>
                <w:b/>
                <w:bCs/>
                <w:sz w:val="16"/>
                <w:szCs w:val="16"/>
              </w:rPr>
              <w:t>APPDIA: A Discourse-aware Transformer-based Style Transfer Model for Offensive Social Media Conversations</w:t>
            </w:r>
          </w:p>
          <w:p w14:paraId="34785466" w14:textId="356FEC81" w:rsidR="14B4037A" w:rsidRPr="00681297" w:rsidRDefault="14B4037A" w:rsidP="004074F2">
            <w:pPr>
              <w:rPr>
                <w:rFonts w:asciiTheme="majorHAnsi" w:eastAsiaTheme="majorEastAsia" w:hAnsiTheme="majorHAnsi" w:cstheme="majorBidi"/>
                <w:i/>
                <w:iCs/>
                <w:sz w:val="16"/>
                <w:szCs w:val="16"/>
              </w:rPr>
            </w:pPr>
            <w:r w:rsidRPr="00681297">
              <w:rPr>
                <w:rFonts w:asciiTheme="majorHAnsi" w:eastAsiaTheme="majorEastAsia" w:hAnsiTheme="majorHAnsi" w:cstheme="majorBidi"/>
                <w:i/>
                <w:iCs/>
                <w:sz w:val="16"/>
                <w:szCs w:val="16"/>
              </w:rPr>
              <w:t>The University of Texas at Austin</w:t>
            </w:r>
          </w:p>
          <w:p w14:paraId="2E8C129F" w14:textId="6F791C6E" w:rsidR="70C83D4A" w:rsidRPr="00681297" w:rsidRDefault="70C83D4A" w:rsidP="70C83D4A">
            <w:pPr>
              <w:rPr>
                <w:rFonts w:asciiTheme="majorHAnsi" w:eastAsiaTheme="majorEastAsia" w:hAnsiTheme="majorHAnsi" w:cstheme="majorBidi"/>
                <w:i/>
                <w:iCs/>
                <w:sz w:val="16"/>
                <w:szCs w:val="16"/>
              </w:rPr>
            </w:pPr>
          </w:p>
        </w:tc>
        <w:tc>
          <w:tcPr>
            <w:tcW w:w="90" w:type="dxa"/>
            <w:gridSpan w:val="2"/>
          </w:tcPr>
          <w:p w14:paraId="6C9AC74A" w14:textId="7885A52C" w:rsidR="70C83D4A" w:rsidRPr="00681297" w:rsidRDefault="70C83D4A" w:rsidP="70C83D4A">
            <w:pPr>
              <w:rPr>
                <w:sz w:val="16"/>
                <w:szCs w:val="16"/>
              </w:rPr>
            </w:pPr>
          </w:p>
        </w:tc>
      </w:tr>
      <w:tr w:rsidR="00686C88" w:rsidRPr="00681297" w14:paraId="5553B01A" w14:textId="77777777" w:rsidTr="00A75EDB">
        <w:trPr>
          <w:gridAfter w:val="2"/>
          <w:wAfter w:w="256" w:type="dxa"/>
          <w:trHeight w:val="180"/>
        </w:trPr>
        <w:tc>
          <w:tcPr>
            <w:tcW w:w="135" w:type="dxa"/>
          </w:tcPr>
          <w:p w14:paraId="27D8F616" w14:textId="77777777" w:rsidR="00686C88" w:rsidRDefault="00686C88" w:rsidP="00686C88">
            <w:pPr>
              <w:rPr>
                <w:shd w:val="clear" w:color="auto" w:fill="FFFFFF"/>
              </w:rPr>
            </w:pPr>
          </w:p>
        </w:tc>
        <w:tc>
          <w:tcPr>
            <w:tcW w:w="2700" w:type="dxa"/>
            <w:gridSpan w:val="4"/>
            <w:tcBorders>
              <w:top w:val="single" w:sz="8" w:space="0" w:color="ACBCDF" w:themeColor="accent3" w:themeTint="99"/>
            </w:tcBorders>
          </w:tcPr>
          <w:p w14:paraId="496583E8" w14:textId="77777777" w:rsidR="00686C88" w:rsidRPr="00681297" w:rsidRDefault="00686C88" w:rsidP="00686C88">
            <w:pPr>
              <w:rPr>
                <w:sz w:val="16"/>
                <w:szCs w:val="16"/>
              </w:rPr>
            </w:pPr>
          </w:p>
        </w:tc>
        <w:tc>
          <w:tcPr>
            <w:tcW w:w="227" w:type="dxa"/>
            <w:gridSpan w:val="2"/>
            <w:tcBorders>
              <w:top w:val="single" w:sz="8" w:space="0" w:color="ACBCDF" w:themeColor="accent3" w:themeTint="99"/>
            </w:tcBorders>
          </w:tcPr>
          <w:p w14:paraId="568233EC" w14:textId="77777777" w:rsidR="00686C88" w:rsidRPr="00681297" w:rsidRDefault="00686C88" w:rsidP="00686C88">
            <w:pPr>
              <w:rPr>
                <w:sz w:val="16"/>
                <w:szCs w:val="16"/>
              </w:rPr>
            </w:pPr>
          </w:p>
        </w:tc>
        <w:tc>
          <w:tcPr>
            <w:tcW w:w="20" w:type="dxa"/>
            <w:tcBorders>
              <w:top w:val="single" w:sz="8" w:space="0" w:color="ACBCDF" w:themeColor="accent3" w:themeTint="99"/>
            </w:tcBorders>
          </w:tcPr>
          <w:p w14:paraId="5C0EBA00" w14:textId="77777777" w:rsidR="00686C88" w:rsidRPr="00681297" w:rsidRDefault="00686C88" w:rsidP="00686C88">
            <w:pPr>
              <w:rPr>
                <w:sz w:val="16"/>
                <w:szCs w:val="16"/>
                <w:shd w:val="clear" w:color="auto" w:fill="FFFFFF"/>
              </w:rPr>
            </w:pPr>
          </w:p>
        </w:tc>
        <w:tc>
          <w:tcPr>
            <w:tcW w:w="6921" w:type="dxa"/>
            <w:gridSpan w:val="3"/>
            <w:tcBorders>
              <w:top w:val="single" w:sz="8" w:space="0" w:color="ACBCDF" w:themeColor="accent3" w:themeTint="99"/>
            </w:tcBorders>
          </w:tcPr>
          <w:p w14:paraId="3C0286F7" w14:textId="7D7AE0B4" w:rsidR="00686C88" w:rsidRPr="00681297" w:rsidRDefault="00686C88" w:rsidP="00686C88">
            <w:pPr>
              <w:rPr>
                <w:sz w:val="16"/>
                <w:szCs w:val="16"/>
              </w:rPr>
            </w:pPr>
          </w:p>
        </w:tc>
        <w:tc>
          <w:tcPr>
            <w:tcW w:w="90" w:type="dxa"/>
            <w:gridSpan w:val="2"/>
          </w:tcPr>
          <w:p w14:paraId="480079F6" w14:textId="77777777" w:rsidR="00686C88" w:rsidRPr="00681297" w:rsidRDefault="00686C88" w:rsidP="00686C88">
            <w:pPr>
              <w:rPr>
                <w:sz w:val="16"/>
                <w:szCs w:val="16"/>
                <w:shd w:val="clear" w:color="auto" w:fill="FFFFFF"/>
              </w:rPr>
            </w:pPr>
          </w:p>
        </w:tc>
      </w:tr>
      <w:tr w:rsidR="00686C88" w14:paraId="29A48E4C" w14:textId="77777777" w:rsidTr="00A75EDB">
        <w:trPr>
          <w:trHeight w:val="1440"/>
        </w:trPr>
        <w:tc>
          <w:tcPr>
            <w:tcW w:w="135" w:type="dxa"/>
          </w:tcPr>
          <w:p w14:paraId="70E732A5" w14:textId="77777777" w:rsidR="00686C88" w:rsidRDefault="00686C88" w:rsidP="00686C88">
            <w:pPr>
              <w:rPr>
                <w:shd w:val="clear" w:color="auto" w:fill="FFFFFF"/>
              </w:rPr>
            </w:pPr>
          </w:p>
        </w:tc>
        <w:tc>
          <w:tcPr>
            <w:tcW w:w="2700" w:type="dxa"/>
            <w:gridSpan w:val="4"/>
            <w:tcBorders>
              <w:bottom w:val="single" w:sz="8" w:space="0" w:color="ACBCDF" w:themeColor="accent3" w:themeTint="99"/>
            </w:tcBorders>
          </w:tcPr>
          <w:p w14:paraId="13F5110B" w14:textId="28AEE7F9" w:rsidR="00CA05C9" w:rsidRDefault="7CCB8512" w:rsidP="70C83D4A">
            <w:pPr>
              <w:pStyle w:val="Heading1"/>
              <w:rPr>
                <w:sz w:val="18"/>
                <w:szCs w:val="18"/>
              </w:rPr>
            </w:pPr>
            <w:r w:rsidRPr="00CA05C9">
              <w:rPr>
                <w:sz w:val="18"/>
                <w:szCs w:val="18"/>
              </w:rPr>
              <w:t xml:space="preserve">Academic </w:t>
            </w:r>
          </w:p>
          <w:p w14:paraId="07580323" w14:textId="15D47E11" w:rsidR="14B4037A" w:rsidRPr="00CA05C9" w:rsidRDefault="7CCB8512" w:rsidP="70C83D4A">
            <w:pPr>
              <w:pStyle w:val="Heading1"/>
              <w:rPr>
                <w:sz w:val="18"/>
                <w:szCs w:val="18"/>
              </w:rPr>
            </w:pPr>
            <w:r w:rsidRPr="00CA05C9">
              <w:rPr>
                <w:sz w:val="18"/>
                <w:szCs w:val="18"/>
              </w:rPr>
              <w:t>SERVICE</w:t>
            </w:r>
          </w:p>
          <w:p w14:paraId="708EC772" w14:textId="05FDCD7E" w:rsidR="00686C88" w:rsidRPr="00681297" w:rsidRDefault="00686C88" w:rsidP="70C83D4A">
            <w:pPr>
              <w:pStyle w:val="Heading1"/>
              <w:rPr>
                <w:sz w:val="16"/>
                <w:szCs w:val="16"/>
              </w:rPr>
            </w:pPr>
          </w:p>
        </w:tc>
        <w:tc>
          <w:tcPr>
            <w:tcW w:w="135" w:type="dxa"/>
            <w:tcBorders>
              <w:bottom w:val="single" w:sz="8" w:space="0" w:color="ACBCDF" w:themeColor="accent3" w:themeTint="99"/>
            </w:tcBorders>
          </w:tcPr>
          <w:p w14:paraId="43C63779" w14:textId="2CFE4EC1" w:rsidR="00686C88" w:rsidRPr="00681297" w:rsidRDefault="00686C88" w:rsidP="00136063">
            <w:pPr>
              <w:rPr>
                <w:sz w:val="16"/>
                <w:szCs w:val="16"/>
              </w:rPr>
            </w:pPr>
          </w:p>
          <w:p w14:paraId="308642A5" w14:textId="0F0A5D5E" w:rsidR="00686C88" w:rsidRPr="00681297" w:rsidRDefault="00686C88" w:rsidP="70C83D4A">
            <w:pPr>
              <w:rPr>
                <w:sz w:val="16"/>
                <w:szCs w:val="16"/>
              </w:rPr>
            </w:pPr>
          </w:p>
        </w:tc>
        <w:tc>
          <w:tcPr>
            <w:tcW w:w="7284" w:type="dxa"/>
            <w:gridSpan w:val="8"/>
            <w:tcBorders>
              <w:bottom w:val="single" w:sz="8" w:space="0" w:color="ACBCDF" w:themeColor="accent3" w:themeTint="99"/>
            </w:tcBorders>
          </w:tcPr>
          <w:p w14:paraId="3C4DD342" w14:textId="673ED5D8" w:rsidR="00584749" w:rsidRDefault="00B8374B" w:rsidP="00136063">
            <w:pPr>
              <w:rPr>
                <w:rFonts w:asciiTheme="majorHAnsi" w:hAnsiTheme="majorHAnsi"/>
                <w:i/>
                <w:iCs/>
                <w:sz w:val="16"/>
                <w:szCs w:val="16"/>
              </w:rPr>
            </w:pPr>
            <w:r w:rsidRPr="004074F2">
              <w:rPr>
                <w:rFonts w:asciiTheme="majorHAnsi" w:hAnsiTheme="majorHAnsi"/>
                <w:b/>
                <w:bCs/>
                <w:sz w:val="16"/>
                <w:szCs w:val="16"/>
              </w:rPr>
              <w:t>Organizer:</w:t>
            </w:r>
            <w:r w:rsidRPr="004074F2">
              <w:rPr>
                <w:rFonts w:asciiTheme="majorHAnsi" w:hAnsiTheme="majorHAnsi"/>
                <w:sz w:val="16"/>
                <w:szCs w:val="16"/>
              </w:rPr>
              <w:t xml:space="preserve"> </w:t>
            </w:r>
            <w:r w:rsidR="00340780" w:rsidRPr="004074F2">
              <w:rPr>
                <w:rFonts w:asciiTheme="majorHAnsi" w:hAnsiTheme="majorHAnsi"/>
                <w:i/>
                <w:iCs/>
                <w:sz w:val="16"/>
                <w:szCs w:val="16"/>
              </w:rPr>
              <w:t>NLP for Positive Impact 2025</w:t>
            </w:r>
            <w:r w:rsidR="004B271B" w:rsidRPr="004074F2">
              <w:rPr>
                <w:rFonts w:asciiTheme="majorHAnsi" w:hAnsiTheme="majorHAnsi"/>
                <w:i/>
                <w:iCs/>
                <w:sz w:val="16"/>
                <w:szCs w:val="16"/>
              </w:rPr>
              <w:t>, PittInclusion 2023</w:t>
            </w:r>
          </w:p>
          <w:p w14:paraId="70254F0E" w14:textId="5832CDC2" w:rsidR="00CA6790" w:rsidRPr="00584749" w:rsidRDefault="00CA6790" w:rsidP="00484C91">
            <w:pPr>
              <w:rPr>
                <w:rFonts w:asciiTheme="majorHAnsi" w:hAnsiTheme="majorHAnsi"/>
                <w:i/>
                <w:iCs/>
                <w:sz w:val="16"/>
                <w:szCs w:val="16"/>
              </w:rPr>
            </w:pPr>
            <w:r w:rsidRPr="004074F2">
              <w:rPr>
                <w:rFonts w:asciiTheme="majorHAnsi" w:hAnsiTheme="majorHAnsi"/>
                <w:b/>
                <w:bCs/>
                <w:sz w:val="16"/>
                <w:szCs w:val="16"/>
              </w:rPr>
              <w:t>Area Chair:</w:t>
            </w:r>
            <w:r w:rsidRPr="004074F2">
              <w:rPr>
                <w:rFonts w:asciiTheme="majorHAnsi" w:hAnsiTheme="majorHAnsi"/>
                <w:sz w:val="16"/>
                <w:szCs w:val="16"/>
              </w:rPr>
              <w:t xml:space="preserve"> CoNLL 2024</w:t>
            </w:r>
          </w:p>
          <w:p w14:paraId="05C1BA2E" w14:textId="1E624DC2" w:rsidR="00104ADC" w:rsidRPr="004074F2" w:rsidRDefault="00C01ACA" w:rsidP="00484C91">
            <w:pPr>
              <w:rPr>
                <w:rFonts w:asciiTheme="majorHAnsi" w:hAnsiTheme="majorHAnsi"/>
                <w:sz w:val="16"/>
                <w:szCs w:val="16"/>
              </w:rPr>
            </w:pPr>
            <w:r w:rsidRPr="004074F2">
              <w:rPr>
                <w:rFonts w:asciiTheme="majorHAnsi" w:hAnsiTheme="majorHAnsi"/>
                <w:b/>
                <w:bCs/>
                <w:sz w:val="16"/>
                <w:szCs w:val="16"/>
              </w:rPr>
              <w:t>Ethics Reviewer:</w:t>
            </w:r>
            <w:r w:rsidRPr="004074F2">
              <w:rPr>
                <w:rFonts w:asciiTheme="majorHAnsi" w:hAnsiTheme="majorHAnsi"/>
                <w:i/>
                <w:iCs/>
                <w:sz w:val="16"/>
                <w:szCs w:val="16"/>
              </w:rPr>
              <w:t xml:space="preserve"> </w:t>
            </w:r>
            <w:r w:rsidR="14B4037A" w:rsidRPr="004074F2">
              <w:rPr>
                <w:rFonts w:asciiTheme="majorHAnsi" w:hAnsiTheme="majorHAnsi"/>
                <w:i/>
                <w:iCs/>
                <w:sz w:val="16"/>
                <w:szCs w:val="16"/>
              </w:rPr>
              <w:t>ACL Rolling Review</w:t>
            </w:r>
          </w:p>
          <w:p w14:paraId="0F126D28" w14:textId="42F80084" w:rsidR="00104ADC" w:rsidRPr="004074F2" w:rsidRDefault="00C01ACA" w:rsidP="00484C91">
            <w:pPr>
              <w:rPr>
                <w:rFonts w:asciiTheme="majorHAnsi" w:hAnsiTheme="majorHAnsi"/>
                <w:sz w:val="16"/>
                <w:szCs w:val="16"/>
              </w:rPr>
            </w:pPr>
            <w:r w:rsidRPr="004074F2">
              <w:rPr>
                <w:rFonts w:asciiTheme="majorHAnsi" w:hAnsiTheme="majorHAnsi"/>
                <w:b/>
                <w:bCs/>
                <w:sz w:val="16"/>
                <w:szCs w:val="16"/>
              </w:rPr>
              <w:t>Reviewer:</w:t>
            </w:r>
            <w:r w:rsidRPr="004074F2">
              <w:rPr>
                <w:rFonts w:asciiTheme="majorHAnsi" w:hAnsiTheme="majorHAnsi"/>
                <w:i/>
                <w:iCs/>
                <w:sz w:val="16"/>
                <w:szCs w:val="16"/>
              </w:rPr>
              <w:t xml:space="preserve"> ACL Rolling Review</w:t>
            </w:r>
            <w:r w:rsidRPr="004074F2">
              <w:rPr>
                <w:rFonts w:asciiTheme="majorHAnsi" w:hAnsiTheme="majorHAnsi"/>
                <w:sz w:val="16"/>
                <w:szCs w:val="16"/>
              </w:rPr>
              <w:t xml:space="preserve">, </w:t>
            </w:r>
            <w:r w:rsidRPr="004074F2">
              <w:rPr>
                <w:rFonts w:asciiTheme="majorHAnsi" w:hAnsiTheme="majorHAnsi"/>
                <w:i/>
                <w:iCs/>
                <w:sz w:val="16"/>
                <w:szCs w:val="16"/>
              </w:rPr>
              <w:t>EMNLP, ACL, NAACL</w:t>
            </w:r>
            <w:r w:rsidR="007E0061" w:rsidRPr="004074F2">
              <w:rPr>
                <w:rFonts w:asciiTheme="majorHAnsi" w:hAnsiTheme="majorHAnsi"/>
                <w:i/>
                <w:iCs/>
                <w:sz w:val="16"/>
                <w:szCs w:val="16"/>
              </w:rPr>
              <w:t xml:space="preserve">, </w:t>
            </w:r>
            <w:r w:rsidR="14B4037A" w:rsidRPr="004074F2">
              <w:rPr>
                <w:rFonts w:asciiTheme="majorHAnsi" w:hAnsiTheme="majorHAnsi"/>
                <w:i/>
                <w:iCs/>
                <w:sz w:val="16"/>
                <w:szCs w:val="16"/>
              </w:rPr>
              <w:t>UAI</w:t>
            </w:r>
            <w:r w:rsidRPr="004074F2">
              <w:rPr>
                <w:rFonts w:asciiTheme="majorHAnsi" w:hAnsiTheme="majorHAnsi"/>
                <w:i/>
                <w:iCs/>
                <w:sz w:val="16"/>
                <w:szCs w:val="16"/>
              </w:rPr>
              <w:t>, ACM FAccT, Journal of Educational Data Mining, INLG</w:t>
            </w:r>
            <w:r w:rsidR="007E0061" w:rsidRPr="004074F2">
              <w:rPr>
                <w:rFonts w:asciiTheme="majorHAnsi" w:hAnsiTheme="majorHAnsi"/>
                <w:i/>
                <w:iCs/>
                <w:sz w:val="16"/>
                <w:szCs w:val="16"/>
              </w:rPr>
              <w:t>, AAAI</w:t>
            </w:r>
          </w:p>
          <w:p w14:paraId="306A0AA5" w14:textId="71EFC626" w:rsidR="00104ADC" w:rsidRPr="004074F2" w:rsidRDefault="48F28DB4" w:rsidP="00484C91">
            <w:pPr>
              <w:rPr>
                <w:rFonts w:asciiTheme="majorHAnsi" w:hAnsiTheme="majorHAnsi"/>
                <w:sz w:val="16"/>
                <w:szCs w:val="16"/>
              </w:rPr>
            </w:pPr>
            <w:r w:rsidRPr="004074F2">
              <w:rPr>
                <w:rFonts w:asciiTheme="majorHAnsi" w:hAnsiTheme="majorHAnsi"/>
                <w:b/>
                <w:bCs/>
                <w:sz w:val="16"/>
                <w:szCs w:val="16"/>
              </w:rPr>
              <w:t>Program Committee</w:t>
            </w:r>
            <w:r w:rsidR="007E0061" w:rsidRPr="004074F2">
              <w:rPr>
                <w:rFonts w:asciiTheme="majorHAnsi" w:hAnsiTheme="majorHAnsi"/>
                <w:b/>
                <w:bCs/>
                <w:sz w:val="16"/>
                <w:szCs w:val="16"/>
              </w:rPr>
              <w:t>:</w:t>
            </w:r>
            <w:r w:rsidR="007E0061" w:rsidRPr="004074F2">
              <w:rPr>
                <w:rFonts w:asciiTheme="majorHAnsi" w:hAnsiTheme="majorHAnsi"/>
                <w:sz w:val="16"/>
                <w:szCs w:val="16"/>
              </w:rPr>
              <w:t xml:space="preserve"> </w:t>
            </w:r>
            <w:r w:rsidR="00C07611" w:rsidRPr="004074F2">
              <w:rPr>
                <w:rFonts w:asciiTheme="majorHAnsi" w:hAnsiTheme="majorHAnsi"/>
                <w:i/>
                <w:iCs/>
                <w:sz w:val="16"/>
                <w:szCs w:val="16"/>
              </w:rPr>
              <w:t>ACM FAccT, SIGDIAL, Workshop on Computational Approaches to Discourse</w:t>
            </w:r>
          </w:p>
          <w:p w14:paraId="1357A671" w14:textId="7F028DDD" w:rsidR="00584749" w:rsidRPr="00584749" w:rsidRDefault="009D6276" w:rsidP="00484C91">
            <w:pPr>
              <w:rPr>
                <w:rFonts w:asciiTheme="majorHAnsi" w:hAnsiTheme="majorHAnsi"/>
                <w:sz w:val="16"/>
                <w:szCs w:val="16"/>
              </w:rPr>
            </w:pPr>
            <w:r w:rsidRPr="004074F2">
              <w:rPr>
                <w:rFonts w:asciiTheme="majorHAnsi" w:hAnsiTheme="majorHAnsi"/>
                <w:b/>
                <w:bCs/>
                <w:sz w:val="16"/>
                <w:szCs w:val="16"/>
              </w:rPr>
              <w:t>Graduate Application Reviewer:</w:t>
            </w:r>
            <w:r w:rsidRPr="004074F2">
              <w:rPr>
                <w:rFonts w:asciiTheme="majorHAnsi" w:hAnsiTheme="majorHAnsi"/>
                <w:i/>
                <w:iCs/>
                <w:sz w:val="16"/>
                <w:szCs w:val="16"/>
              </w:rPr>
              <w:t xml:space="preserve"> </w:t>
            </w:r>
            <w:r w:rsidR="6866F251" w:rsidRPr="004074F2">
              <w:rPr>
                <w:rFonts w:asciiTheme="majorHAnsi" w:hAnsiTheme="majorHAnsi"/>
                <w:i/>
                <w:iCs/>
                <w:sz w:val="16"/>
                <w:szCs w:val="16"/>
              </w:rPr>
              <w:t>Northeastern University</w:t>
            </w:r>
            <w:r w:rsidR="6866F251" w:rsidRPr="004074F2">
              <w:rPr>
                <w:rFonts w:asciiTheme="majorHAnsi" w:hAnsiTheme="majorHAnsi"/>
                <w:sz w:val="16"/>
                <w:szCs w:val="16"/>
              </w:rPr>
              <w:t xml:space="preserve"> </w:t>
            </w:r>
          </w:p>
          <w:p w14:paraId="028A7A8A" w14:textId="1C7649C5" w:rsidR="00104ADC" w:rsidRPr="00681297" w:rsidRDefault="00104ADC" w:rsidP="47429308">
            <w:pPr>
              <w:rPr>
                <w:i/>
                <w:iCs/>
                <w:sz w:val="16"/>
                <w:szCs w:val="16"/>
              </w:rPr>
            </w:pPr>
          </w:p>
        </w:tc>
        <w:tc>
          <w:tcPr>
            <w:tcW w:w="95" w:type="dxa"/>
          </w:tcPr>
          <w:p w14:paraId="158BA779" w14:textId="77777777" w:rsidR="00686C88" w:rsidRDefault="00686C88" w:rsidP="00686C88">
            <w:pPr>
              <w:rPr>
                <w:shd w:val="clear" w:color="auto" w:fill="FFFFFF"/>
              </w:rPr>
            </w:pPr>
          </w:p>
        </w:tc>
      </w:tr>
      <w:tr w:rsidR="00686C88" w14:paraId="7685944B" w14:textId="77777777" w:rsidTr="00A75EDB">
        <w:trPr>
          <w:gridAfter w:val="3"/>
          <w:wAfter w:w="274" w:type="dxa"/>
          <w:trHeight w:val="180"/>
        </w:trPr>
        <w:tc>
          <w:tcPr>
            <w:tcW w:w="135" w:type="dxa"/>
          </w:tcPr>
          <w:p w14:paraId="5EC75DC7" w14:textId="77777777" w:rsidR="00686C88" w:rsidRDefault="00686C88" w:rsidP="00686C88">
            <w:pPr>
              <w:rPr>
                <w:shd w:val="clear" w:color="auto" w:fill="FFFFFF"/>
              </w:rPr>
            </w:pPr>
          </w:p>
        </w:tc>
        <w:tc>
          <w:tcPr>
            <w:tcW w:w="1305" w:type="dxa"/>
            <w:tcBorders>
              <w:top w:val="single" w:sz="8" w:space="0" w:color="ACBCDF" w:themeColor="accent3" w:themeTint="99"/>
            </w:tcBorders>
          </w:tcPr>
          <w:p w14:paraId="21658219" w14:textId="77777777" w:rsidR="00686C88" w:rsidRPr="00812E93" w:rsidRDefault="00686C88" w:rsidP="00686C88"/>
        </w:tc>
        <w:tc>
          <w:tcPr>
            <w:tcW w:w="990" w:type="dxa"/>
            <w:tcBorders>
              <w:top w:val="single" w:sz="8" w:space="0" w:color="ACBCDF" w:themeColor="accent3" w:themeTint="99"/>
            </w:tcBorders>
          </w:tcPr>
          <w:p w14:paraId="4E3CB4A6" w14:textId="77777777" w:rsidR="00686C88" w:rsidRPr="00812E93" w:rsidRDefault="00686C88" w:rsidP="00686C88"/>
        </w:tc>
        <w:tc>
          <w:tcPr>
            <w:tcW w:w="270" w:type="dxa"/>
            <w:tcBorders>
              <w:top w:val="single" w:sz="8" w:space="0" w:color="ACBCDF" w:themeColor="accent3" w:themeTint="99"/>
            </w:tcBorders>
          </w:tcPr>
          <w:p w14:paraId="09EB2DA8" w14:textId="77777777" w:rsidR="00686C88" w:rsidRDefault="00686C88" w:rsidP="00686C88">
            <w:pPr>
              <w:rPr>
                <w:shd w:val="clear" w:color="auto" w:fill="FFFFFF"/>
              </w:rPr>
            </w:pPr>
          </w:p>
        </w:tc>
        <w:tc>
          <w:tcPr>
            <w:tcW w:w="7285" w:type="dxa"/>
            <w:gridSpan w:val="6"/>
            <w:tcBorders>
              <w:top w:val="single" w:sz="8" w:space="0" w:color="ACBCDF" w:themeColor="accent3" w:themeTint="99"/>
            </w:tcBorders>
          </w:tcPr>
          <w:p w14:paraId="1E434858" w14:textId="77777777" w:rsidR="00686C88" w:rsidRPr="00D77B80" w:rsidRDefault="00686C88" w:rsidP="00686C88"/>
        </w:tc>
        <w:tc>
          <w:tcPr>
            <w:tcW w:w="90" w:type="dxa"/>
            <w:gridSpan w:val="2"/>
          </w:tcPr>
          <w:p w14:paraId="163B284B" w14:textId="77777777" w:rsidR="00686C88" w:rsidRDefault="00686C88" w:rsidP="00686C88">
            <w:pPr>
              <w:rPr>
                <w:shd w:val="clear" w:color="auto" w:fill="FFFFFF"/>
              </w:rPr>
            </w:pPr>
          </w:p>
        </w:tc>
      </w:tr>
      <w:tr w:rsidR="00686C88" w14:paraId="7A90651F" w14:textId="77777777" w:rsidTr="00A75EDB">
        <w:trPr>
          <w:gridAfter w:val="2"/>
          <w:wAfter w:w="256" w:type="dxa"/>
          <w:trHeight w:val="450"/>
        </w:trPr>
        <w:tc>
          <w:tcPr>
            <w:tcW w:w="135" w:type="dxa"/>
          </w:tcPr>
          <w:p w14:paraId="51754EC4" w14:textId="77777777" w:rsidR="00686C88" w:rsidRDefault="00686C88" w:rsidP="00686C88">
            <w:pPr>
              <w:rPr>
                <w:shd w:val="clear" w:color="auto" w:fill="FFFFFF"/>
              </w:rPr>
            </w:pPr>
          </w:p>
        </w:tc>
        <w:tc>
          <w:tcPr>
            <w:tcW w:w="2565" w:type="dxa"/>
            <w:gridSpan w:val="3"/>
          </w:tcPr>
          <w:p w14:paraId="023A6BC3" w14:textId="77777777" w:rsidR="00686C88" w:rsidRPr="00812E93" w:rsidRDefault="00686C88" w:rsidP="00686C88"/>
        </w:tc>
        <w:tc>
          <w:tcPr>
            <w:tcW w:w="382" w:type="dxa"/>
            <w:gridSpan w:val="4"/>
          </w:tcPr>
          <w:p w14:paraId="1644D762" w14:textId="77777777" w:rsidR="00686C88" w:rsidRDefault="00686C88" w:rsidP="00686C88">
            <w:pPr>
              <w:rPr>
                <w:shd w:val="clear" w:color="auto" w:fill="FFFFFF"/>
              </w:rPr>
            </w:pPr>
          </w:p>
        </w:tc>
        <w:tc>
          <w:tcPr>
            <w:tcW w:w="6921" w:type="dxa"/>
            <w:gridSpan w:val="3"/>
          </w:tcPr>
          <w:p w14:paraId="6A077F47" w14:textId="3C8A0C31" w:rsidR="00686C88" w:rsidRPr="00D77B80" w:rsidRDefault="00686C88" w:rsidP="009D137A"/>
        </w:tc>
        <w:tc>
          <w:tcPr>
            <w:tcW w:w="90" w:type="dxa"/>
            <w:gridSpan w:val="2"/>
          </w:tcPr>
          <w:p w14:paraId="3CAAABDF" w14:textId="77777777" w:rsidR="00686C88" w:rsidRDefault="00686C88" w:rsidP="00686C88">
            <w:pPr>
              <w:rPr>
                <w:shd w:val="clear" w:color="auto" w:fill="FFFFFF"/>
              </w:rPr>
            </w:pPr>
          </w:p>
        </w:tc>
      </w:tr>
    </w:tbl>
    <w:p w14:paraId="29B036FE" w14:textId="041DFB9B" w:rsidR="00F65859" w:rsidRDefault="00F65859" w:rsidP="00815A12"/>
    <w:sectPr w:rsidR="00F65859" w:rsidSect="00816833">
      <w:pgSz w:w="12240" w:h="15840"/>
      <w:pgMar w:top="1080" w:right="1080" w:bottom="907"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1715E2" w14:textId="77777777" w:rsidR="003B669A" w:rsidRDefault="003B669A" w:rsidP="00686C88">
      <w:r>
        <w:separator/>
      </w:r>
    </w:p>
  </w:endnote>
  <w:endnote w:type="continuationSeparator" w:id="0">
    <w:p w14:paraId="73DF711B" w14:textId="77777777" w:rsidR="003B669A" w:rsidRDefault="003B669A" w:rsidP="00686C88">
      <w:r>
        <w:continuationSeparator/>
      </w:r>
    </w:p>
  </w:endnote>
  <w:endnote w:type="continuationNotice" w:id="1">
    <w:p w14:paraId="35B2D2FB" w14:textId="77777777" w:rsidR="000410EC" w:rsidRDefault="000410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venir Medium">
    <w:panose1 w:val="02000603020000020003"/>
    <w:charset w:val="00"/>
    <w:family w:val="auto"/>
    <w:pitch w:val="variable"/>
    <w:sig w:usb0="800000AF" w:usb1="5000204A" w:usb2="00000000" w:usb3="00000000" w:csb0="0000009B" w:csb1="00000000"/>
  </w:font>
  <w:font w:name="Avenir Next LT Pro Light">
    <w:panose1 w:val="020B0304020202020204"/>
    <w:charset w:val="00"/>
    <w:family w:val="swiss"/>
    <w:pitch w:val="variable"/>
    <w:sig w:usb0="A00000EF" w:usb1="5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Next LT Pro">
    <w:panose1 w:val="020B0504020202020204"/>
    <w:charset w:val="00"/>
    <w:family w:val="swiss"/>
    <w:pitch w:val="variable"/>
    <w:sig w:usb0="800000EF" w:usb1="5000204A"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AFB878" w14:textId="77777777" w:rsidR="003B669A" w:rsidRDefault="003B669A" w:rsidP="00686C88">
      <w:r>
        <w:separator/>
      </w:r>
    </w:p>
  </w:footnote>
  <w:footnote w:type="continuationSeparator" w:id="0">
    <w:p w14:paraId="79655C83" w14:textId="77777777" w:rsidR="003B669A" w:rsidRDefault="003B669A" w:rsidP="00686C88">
      <w:r>
        <w:continuationSeparator/>
      </w:r>
    </w:p>
  </w:footnote>
  <w:footnote w:type="continuationNotice" w:id="1">
    <w:p w14:paraId="16BABE84" w14:textId="77777777" w:rsidR="000410EC" w:rsidRDefault="000410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i1451" type="#_x0000_t75" alt="Home with solid fill" style="width:20.2pt;height:20.2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" o:bullet="t">
        <v:imagedata r:id="rId1" o:title=""/>
      </v:shape>
    </w:pict>
  </w:numPicBullet>
  <w:numPicBullet w:numPicBulletId="1">
    <w:pict>
      <v:shape id="Graphic 6" o:spid="_x0000_i1452" type="#_x0000_t75" alt="Envelope with solid fill" style="width:20.2pt;height:18.15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" o:bullet="t">
        <v:imagedata r:id="rId2" o:title="" cropbottom="-2912f"/>
      </v:shape>
    </w:pict>
  </w:numPicBullet>
  <w:numPicBullet w:numPicBulletId="2">
    <w:pict>
      <v:shape id="Graphic 5" o:spid="_x0000_i1453" type="#_x0000_t75" alt="Ethernet outline" style="width:24.9pt;height:16.15pt;visibility:visible" o:bullet="t">
        <v:imagedata r:id="rId3" o:title="" croptop="-.25" cropbottom="-17203f" cropright="-546f"/>
      </v:shape>
    </w:pict>
  </w:numPicBullet>
  <w:numPicBullet w:numPicBulletId="3">
    <w:pict>
      <v:shape id="_x0000_i1454" type="#_x0000_t75" alt="Home with solid fill" style="width:384.2pt;height:384.2pt;visibility:visible" o:bullet="t">
        <v:imagedata r:id="rId4" o:title="Home with solid fill"/>
        <o:lock v:ext="edit" aspectratio="f"/>
      </v:shape>
    </w:pict>
  </w:numPicBullet>
  <w:numPicBullet w:numPicBulletId="4">
    <w:pict>
      <v:shape id="_x0000_i1455" type="#_x0000_t75" alt="Envelope with solid fill" style="width:384.2pt;height:384.2pt;flip:x;visibility:visible" o:bullet="t">
        <v:imagedata r:id="rId5" o:title="Envelope with solid fill"/>
        <o:lock v:ext="edit" aspectratio="f"/>
      </v:shape>
    </w:pict>
  </w:numPicBullet>
  <w:abstractNum w:abstractNumId="0" w15:restartNumberingAfterBreak="0">
    <w:nsid w:val="FFFFFF89"/>
    <w:multiLevelType w:val="singleLevel"/>
    <w:tmpl w:val="27787E7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7B679C2"/>
    <w:multiLevelType w:val="hybridMultilevel"/>
    <w:tmpl w:val="673A9A80"/>
    <w:lvl w:ilvl="0" w:tplc="54F25FBE">
      <w:start w:val="316"/>
      <w:numFmt w:val="bullet"/>
      <w:lvlText w:val="-"/>
      <w:lvlJc w:val="left"/>
      <w:pPr>
        <w:ind w:left="420" w:hanging="360"/>
      </w:pPr>
      <w:rPr>
        <w:rFonts w:ascii="Avenir Medium" w:eastAsiaTheme="minorHAnsi" w:hAnsi="Avenir Medium"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FA00DF8"/>
    <w:multiLevelType w:val="hybridMultilevel"/>
    <w:tmpl w:val="A6EE7F1E"/>
    <w:lvl w:ilvl="0" w:tplc="C6C403D0">
      <w:start w:val="316"/>
      <w:numFmt w:val="bullet"/>
      <w:lvlText w:val="-"/>
      <w:lvlJc w:val="left"/>
      <w:pPr>
        <w:ind w:left="720" w:hanging="360"/>
      </w:pPr>
      <w:rPr>
        <w:rFonts w:ascii="Avenir Medium" w:eastAsiaTheme="minorHAnsi" w:hAnsi="Avenir Mediu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97AC9"/>
    <w:multiLevelType w:val="hybridMultilevel"/>
    <w:tmpl w:val="8F08CDFA"/>
    <w:lvl w:ilvl="0" w:tplc="5764F454">
      <w:start w:val="1"/>
      <w:numFmt w:val="bullet"/>
      <w:lvlText w:val=""/>
      <w:lvlJc w:val="left"/>
      <w:pPr>
        <w:tabs>
          <w:tab w:val="num" w:pos="360"/>
        </w:tabs>
        <w:ind w:left="360"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07432"/>
    <w:multiLevelType w:val="hybridMultilevel"/>
    <w:tmpl w:val="98486BCC"/>
    <w:lvl w:ilvl="0" w:tplc="D1100CF6">
      <w:start w:val="316"/>
      <w:numFmt w:val="bullet"/>
      <w:lvlText w:val="-"/>
      <w:lvlJc w:val="left"/>
      <w:pPr>
        <w:ind w:left="720" w:hanging="360"/>
      </w:pPr>
      <w:rPr>
        <w:rFonts w:ascii="Avenir Medium" w:eastAsiaTheme="minorHAnsi" w:hAnsi="Avenir Mediu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B13EE4"/>
    <w:multiLevelType w:val="hybridMultilevel"/>
    <w:tmpl w:val="D46E0010"/>
    <w:lvl w:ilvl="0" w:tplc="C1C642D0">
      <w:start w:val="1"/>
      <w:numFmt w:val="bullet"/>
      <w:lvlText w:val=""/>
      <w:lvlPicBulletId w:val="4"/>
      <w:lvlJc w:val="left"/>
      <w:pPr>
        <w:tabs>
          <w:tab w:val="num" w:pos="720"/>
        </w:tabs>
        <w:ind w:left="720" w:hanging="360"/>
      </w:pPr>
      <w:rPr>
        <w:rFonts w:ascii="Symbol" w:hAnsi="Symbol" w:hint="default"/>
      </w:rPr>
    </w:lvl>
    <w:lvl w:ilvl="1" w:tplc="71E4B554" w:tentative="1">
      <w:start w:val="1"/>
      <w:numFmt w:val="bullet"/>
      <w:lvlText w:val=""/>
      <w:lvlJc w:val="left"/>
      <w:pPr>
        <w:tabs>
          <w:tab w:val="num" w:pos="1440"/>
        </w:tabs>
        <w:ind w:left="1440" w:hanging="360"/>
      </w:pPr>
      <w:rPr>
        <w:rFonts w:ascii="Symbol" w:hAnsi="Symbol" w:hint="default"/>
      </w:rPr>
    </w:lvl>
    <w:lvl w:ilvl="2" w:tplc="D492995E" w:tentative="1">
      <w:start w:val="1"/>
      <w:numFmt w:val="bullet"/>
      <w:lvlText w:val=""/>
      <w:lvlJc w:val="left"/>
      <w:pPr>
        <w:tabs>
          <w:tab w:val="num" w:pos="2160"/>
        </w:tabs>
        <w:ind w:left="2160" w:hanging="360"/>
      </w:pPr>
      <w:rPr>
        <w:rFonts w:ascii="Symbol" w:hAnsi="Symbol" w:hint="default"/>
      </w:rPr>
    </w:lvl>
    <w:lvl w:ilvl="3" w:tplc="4D54EDE8" w:tentative="1">
      <w:start w:val="1"/>
      <w:numFmt w:val="bullet"/>
      <w:lvlText w:val=""/>
      <w:lvlJc w:val="left"/>
      <w:pPr>
        <w:tabs>
          <w:tab w:val="num" w:pos="2880"/>
        </w:tabs>
        <w:ind w:left="2880" w:hanging="360"/>
      </w:pPr>
      <w:rPr>
        <w:rFonts w:ascii="Symbol" w:hAnsi="Symbol" w:hint="default"/>
      </w:rPr>
    </w:lvl>
    <w:lvl w:ilvl="4" w:tplc="6C8C9EC2" w:tentative="1">
      <w:start w:val="1"/>
      <w:numFmt w:val="bullet"/>
      <w:lvlText w:val=""/>
      <w:lvlJc w:val="left"/>
      <w:pPr>
        <w:tabs>
          <w:tab w:val="num" w:pos="3600"/>
        </w:tabs>
        <w:ind w:left="3600" w:hanging="360"/>
      </w:pPr>
      <w:rPr>
        <w:rFonts w:ascii="Symbol" w:hAnsi="Symbol" w:hint="default"/>
      </w:rPr>
    </w:lvl>
    <w:lvl w:ilvl="5" w:tplc="14D80428" w:tentative="1">
      <w:start w:val="1"/>
      <w:numFmt w:val="bullet"/>
      <w:lvlText w:val=""/>
      <w:lvlJc w:val="left"/>
      <w:pPr>
        <w:tabs>
          <w:tab w:val="num" w:pos="4320"/>
        </w:tabs>
        <w:ind w:left="4320" w:hanging="360"/>
      </w:pPr>
      <w:rPr>
        <w:rFonts w:ascii="Symbol" w:hAnsi="Symbol" w:hint="default"/>
      </w:rPr>
    </w:lvl>
    <w:lvl w:ilvl="6" w:tplc="E0861FFA" w:tentative="1">
      <w:start w:val="1"/>
      <w:numFmt w:val="bullet"/>
      <w:lvlText w:val=""/>
      <w:lvlJc w:val="left"/>
      <w:pPr>
        <w:tabs>
          <w:tab w:val="num" w:pos="5040"/>
        </w:tabs>
        <w:ind w:left="5040" w:hanging="360"/>
      </w:pPr>
      <w:rPr>
        <w:rFonts w:ascii="Symbol" w:hAnsi="Symbol" w:hint="default"/>
      </w:rPr>
    </w:lvl>
    <w:lvl w:ilvl="7" w:tplc="0950AFD6" w:tentative="1">
      <w:start w:val="1"/>
      <w:numFmt w:val="bullet"/>
      <w:lvlText w:val=""/>
      <w:lvlJc w:val="left"/>
      <w:pPr>
        <w:tabs>
          <w:tab w:val="num" w:pos="5760"/>
        </w:tabs>
        <w:ind w:left="5760" w:hanging="360"/>
      </w:pPr>
      <w:rPr>
        <w:rFonts w:ascii="Symbol" w:hAnsi="Symbol" w:hint="default"/>
      </w:rPr>
    </w:lvl>
    <w:lvl w:ilvl="8" w:tplc="446093A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AE3029B"/>
    <w:multiLevelType w:val="hybridMultilevel"/>
    <w:tmpl w:val="221284FA"/>
    <w:lvl w:ilvl="0" w:tplc="F286A86E">
      <w:start w:val="316"/>
      <w:numFmt w:val="bullet"/>
      <w:lvlText w:val="-"/>
      <w:lvlJc w:val="left"/>
      <w:pPr>
        <w:ind w:left="720" w:hanging="360"/>
      </w:pPr>
      <w:rPr>
        <w:rFonts w:ascii="Avenir Medium" w:eastAsiaTheme="minorHAnsi" w:hAnsi="Avenir Mediu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93733"/>
    <w:multiLevelType w:val="hybridMultilevel"/>
    <w:tmpl w:val="BD644DE2"/>
    <w:lvl w:ilvl="0" w:tplc="4F363DD4">
      <w:start w:val="1"/>
      <w:numFmt w:val="bullet"/>
      <w:lvlText w:val=""/>
      <w:lvlPicBulletId w:val="2"/>
      <w:lvlJc w:val="left"/>
      <w:pPr>
        <w:tabs>
          <w:tab w:val="num" w:pos="720"/>
        </w:tabs>
        <w:ind w:left="720" w:hanging="360"/>
      </w:pPr>
      <w:rPr>
        <w:rFonts w:ascii="Symbol" w:hAnsi="Symbol" w:hint="default"/>
      </w:rPr>
    </w:lvl>
    <w:lvl w:ilvl="1" w:tplc="4502B18E" w:tentative="1">
      <w:start w:val="1"/>
      <w:numFmt w:val="bullet"/>
      <w:lvlText w:val=""/>
      <w:lvlJc w:val="left"/>
      <w:pPr>
        <w:tabs>
          <w:tab w:val="num" w:pos="1440"/>
        </w:tabs>
        <w:ind w:left="1440" w:hanging="360"/>
      </w:pPr>
      <w:rPr>
        <w:rFonts w:ascii="Symbol" w:hAnsi="Symbol" w:hint="default"/>
      </w:rPr>
    </w:lvl>
    <w:lvl w:ilvl="2" w:tplc="347607F8" w:tentative="1">
      <w:start w:val="1"/>
      <w:numFmt w:val="bullet"/>
      <w:lvlText w:val=""/>
      <w:lvlJc w:val="left"/>
      <w:pPr>
        <w:tabs>
          <w:tab w:val="num" w:pos="2160"/>
        </w:tabs>
        <w:ind w:left="2160" w:hanging="360"/>
      </w:pPr>
      <w:rPr>
        <w:rFonts w:ascii="Symbol" w:hAnsi="Symbol" w:hint="default"/>
      </w:rPr>
    </w:lvl>
    <w:lvl w:ilvl="3" w:tplc="16ECDAF0" w:tentative="1">
      <w:start w:val="1"/>
      <w:numFmt w:val="bullet"/>
      <w:lvlText w:val=""/>
      <w:lvlJc w:val="left"/>
      <w:pPr>
        <w:tabs>
          <w:tab w:val="num" w:pos="2880"/>
        </w:tabs>
        <w:ind w:left="2880" w:hanging="360"/>
      </w:pPr>
      <w:rPr>
        <w:rFonts w:ascii="Symbol" w:hAnsi="Symbol" w:hint="default"/>
      </w:rPr>
    </w:lvl>
    <w:lvl w:ilvl="4" w:tplc="A7FABEAE" w:tentative="1">
      <w:start w:val="1"/>
      <w:numFmt w:val="bullet"/>
      <w:lvlText w:val=""/>
      <w:lvlJc w:val="left"/>
      <w:pPr>
        <w:tabs>
          <w:tab w:val="num" w:pos="3600"/>
        </w:tabs>
        <w:ind w:left="3600" w:hanging="360"/>
      </w:pPr>
      <w:rPr>
        <w:rFonts w:ascii="Symbol" w:hAnsi="Symbol" w:hint="default"/>
      </w:rPr>
    </w:lvl>
    <w:lvl w:ilvl="5" w:tplc="8A0EE62C" w:tentative="1">
      <w:start w:val="1"/>
      <w:numFmt w:val="bullet"/>
      <w:lvlText w:val=""/>
      <w:lvlJc w:val="left"/>
      <w:pPr>
        <w:tabs>
          <w:tab w:val="num" w:pos="4320"/>
        </w:tabs>
        <w:ind w:left="4320" w:hanging="360"/>
      </w:pPr>
      <w:rPr>
        <w:rFonts w:ascii="Symbol" w:hAnsi="Symbol" w:hint="default"/>
      </w:rPr>
    </w:lvl>
    <w:lvl w:ilvl="6" w:tplc="B044D68C" w:tentative="1">
      <w:start w:val="1"/>
      <w:numFmt w:val="bullet"/>
      <w:lvlText w:val=""/>
      <w:lvlJc w:val="left"/>
      <w:pPr>
        <w:tabs>
          <w:tab w:val="num" w:pos="5040"/>
        </w:tabs>
        <w:ind w:left="5040" w:hanging="360"/>
      </w:pPr>
      <w:rPr>
        <w:rFonts w:ascii="Symbol" w:hAnsi="Symbol" w:hint="default"/>
      </w:rPr>
    </w:lvl>
    <w:lvl w:ilvl="7" w:tplc="765622EC" w:tentative="1">
      <w:start w:val="1"/>
      <w:numFmt w:val="bullet"/>
      <w:lvlText w:val=""/>
      <w:lvlJc w:val="left"/>
      <w:pPr>
        <w:tabs>
          <w:tab w:val="num" w:pos="5760"/>
        </w:tabs>
        <w:ind w:left="5760" w:hanging="360"/>
      </w:pPr>
      <w:rPr>
        <w:rFonts w:ascii="Symbol" w:hAnsi="Symbol" w:hint="default"/>
      </w:rPr>
    </w:lvl>
    <w:lvl w:ilvl="8" w:tplc="3788D3F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D5B117B"/>
    <w:multiLevelType w:val="multilevel"/>
    <w:tmpl w:val="6CA46AF8"/>
    <w:styleLink w:val="CurrentList1"/>
    <w:lvl w:ilvl="0">
      <w:start w:val="1"/>
      <w:numFmt w:val="bullet"/>
      <w:lvlText w:val=""/>
      <w:lvlJc w:val="left"/>
      <w:pPr>
        <w:tabs>
          <w:tab w:val="num" w:pos="1224"/>
        </w:tabs>
        <w:ind w:left="720"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5F4552F"/>
    <w:multiLevelType w:val="hybridMultilevel"/>
    <w:tmpl w:val="AD4022CA"/>
    <w:lvl w:ilvl="0" w:tplc="153AA240">
      <w:start w:val="1"/>
      <w:numFmt w:val="bullet"/>
      <w:lvlText w:val=""/>
      <w:lvlJc w:val="left"/>
      <w:pPr>
        <w:ind w:left="504" w:hanging="216"/>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6FE507B"/>
    <w:multiLevelType w:val="hybridMultilevel"/>
    <w:tmpl w:val="6D0C01EE"/>
    <w:lvl w:ilvl="0" w:tplc="69D22A20">
      <w:start w:val="1"/>
      <w:numFmt w:val="bullet"/>
      <w:pStyle w:val="ListBullet"/>
      <w:lvlText w:val=""/>
      <w:lvlJc w:val="left"/>
      <w:pPr>
        <w:tabs>
          <w:tab w:val="num" w:pos="1224"/>
        </w:tabs>
        <w:ind w:left="936" w:hanging="64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B3FF15E"/>
    <w:multiLevelType w:val="hybridMultilevel"/>
    <w:tmpl w:val="FFFFFFFF"/>
    <w:lvl w:ilvl="0" w:tplc="7C3CA39A">
      <w:start w:val="1"/>
      <w:numFmt w:val="bullet"/>
      <w:lvlText w:val=""/>
      <w:lvlJc w:val="left"/>
      <w:pPr>
        <w:ind w:left="720" w:hanging="360"/>
      </w:pPr>
      <w:rPr>
        <w:rFonts w:ascii="Symbol" w:hAnsi="Symbol" w:hint="default"/>
      </w:rPr>
    </w:lvl>
    <w:lvl w:ilvl="1" w:tplc="DE1A0DAC">
      <w:start w:val="1"/>
      <w:numFmt w:val="bullet"/>
      <w:lvlText w:val="o"/>
      <w:lvlJc w:val="left"/>
      <w:pPr>
        <w:ind w:left="1440" w:hanging="360"/>
      </w:pPr>
      <w:rPr>
        <w:rFonts w:ascii="Courier New" w:hAnsi="Courier New" w:hint="default"/>
      </w:rPr>
    </w:lvl>
    <w:lvl w:ilvl="2" w:tplc="CE24D7C0">
      <w:start w:val="1"/>
      <w:numFmt w:val="bullet"/>
      <w:lvlText w:val=""/>
      <w:lvlJc w:val="left"/>
      <w:pPr>
        <w:ind w:left="2160" w:hanging="360"/>
      </w:pPr>
      <w:rPr>
        <w:rFonts w:ascii="Wingdings" w:hAnsi="Wingdings" w:hint="default"/>
      </w:rPr>
    </w:lvl>
    <w:lvl w:ilvl="3" w:tplc="63BC794C">
      <w:start w:val="1"/>
      <w:numFmt w:val="bullet"/>
      <w:lvlText w:val=""/>
      <w:lvlJc w:val="left"/>
      <w:pPr>
        <w:ind w:left="2880" w:hanging="360"/>
      </w:pPr>
      <w:rPr>
        <w:rFonts w:ascii="Symbol" w:hAnsi="Symbol" w:hint="default"/>
      </w:rPr>
    </w:lvl>
    <w:lvl w:ilvl="4" w:tplc="BEB4859A">
      <w:start w:val="1"/>
      <w:numFmt w:val="bullet"/>
      <w:lvlText w:val="o"/>
      <w:lvlJc w:val="left"/>
      <w:pPr>
        <w:ind w:left="3600" w:hanging="360"/>
      </w:pPr>
      <w:rPr>
        <w:rFonts w:ascii="Courier New" w:hAnsi="Courier New" w:hint="default"/>
      </w:rPr>
    </w:lvl>
    <w:lvl w:ilvl="5" w:tplc="062E636C">
      <w:start w:val="1"/>
      <w:numFmt w:val="bullet"/>
      <w:lvlText w:val=""/>
      <w:lvlJc w:val="left"/>
      <w:pPr>
        <w:ind w:left="4320" w:hanging="360"/>
      </w:pPr>
      <w:rPr>
        <w:rFonts w:ascii="Wingdings" w:hAnsi="Wingdings" w:hint="default"/>
      </w:rPr>
    </w:lvl>
    <w:lvl w:ilvl="6" w:tplc="87B6DF36">
      <w:start w:val="1"/>
      <w:numFmt w:val="bullet"/>
      <w:lvlText w:val=""/>
      <w:lvlJc w:val="left"/>
      <w:pPr>
        <w:ind w:left="5040" w:hanging="360"/>
      </w:pPr>
      <w:rPr>
        <w:rFonts w:ascii="Symbol" w:hAnsi="Symbol" w:hint="default"/>
      </w:rPr>
    </w:lvl>
    <w:lvl w:ilvl="7" w:tplc="93A224F4">
      <w:start w:val="1"/>
      <w:numFmt w:val="bullet"/>
      <w:lvlText w:val="o"/>
      <w:lvlJc w:val="left"/>
      <w:pPr>
        <w:ind w:left="5760" w:hanging="360"/>
      </w:pPr>
      <w:rPr>
        <w:rFonts w:ascii="Courier New" w:hAnsi="Courier New" w:hint="default"/>
      </w:rPr>
    </w:lvl>
    <w:lvl w:ilvl="8" w:tplc="145C5970">
      <w:start w:val="1"/>
      <w:numFmt w:val="bullet"/>
      <w:lvlText w:val=""/>
      <w:lvlJc w:val="left"/>
      <w:pPr>
        <w:ind w:left="6480" w:hanging="360"/>
      </w:pPr>
      <w:rPr>
        <w:rFonts w:ascii="Wingdings" w:hAnsi="Wingdings" w:hint="default"/>
      </w:rPr>
    </w:lvl>
  </w:abstractNum>
  <w:abstractNum w:abstractNumId="12" w15:restartNumberingAfterBreak="0">
    <w:nsid w:val="5804497C"/>
    <w:multiLevelType w:val="hybridMultilevel"/>
    <w:tmpl w:val="43A0E800"/>
    <w:lvl w:ilvl="0" w:tplc="A4722F1C">
      <w:start w:val="1"/>
      <w:numFmt w:val="bullet"/>
      <w:lvlText w:val=""/>
      <w:lvlJc w:val="left"/>
      <w:pPr>
        <w:tabs>
          <w:tab w:val="num" w:pos="1224"/>
        </w:tabs>
        <w:ind w:left="648"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37C46DC"/>
    <w:multiLevelType w:val="hybridMultilevel"/>
    <w:tmpl w:val="7798906A"/>
    <w:lvl w:ilvl="0" w:tplc="A1942E34">
      <w:start w:val="1"/>
      <w:numFmt w:val="bullet"/>
      <w:lvlText w:val=""/>
      <w:lvlPicBulletId w:val="3"/>
      <w:lvlJc w:val="left"/>
      <w:pPr>
        <w:tabs>
          <w:tab w:val="num" w:pos="720"/>
        </w:tabs>
        <w:ind w:left="720" w:hanging="360"/>
      </w:pPr>
      <w:rPr>
        <w:rFonts w:ascii="Symbol" w:hAnsi="Symbol" w:hint="default"/>
      </w:rPr>
    </w:lvl>
    <w:lvl w:ilvl="1" w:tplc="E06E9C60" w:tentative="1">
      <w:start w:val="1"/>
      <w:numFmt w:val="bullet"/>
      <w:lvlText w:val=""/>
      <w:lvlJc w:val="left"/>
      <w:pPr>
        <w:tabs>
          <w:tab w:val="num" w:pos="1440"/>
        </w:tabs>
        <w:ind w:left="1440" w:hanging="360"/>
      </w:pPr>
      <w:rPr>
        <w:rFonts w:ascii="Symbol" w:hAnsi="Symbol" w:hint="default"/>
      </w:rPr>
    </w:lvl>
    <w:lvl w:ilvl="2" w:tplc="A0D21D18" w:tentative="1">
      <w:start w:val="1"/>
      <w:numFmt w:val="bullet"/>
      <w:lvlText w:val=""/>
      <w:lvlJc w:val="left"/>
      <w:pPr>
        <w:tabs>
          <w:tab w:val="num" w:pos="2160"/>
        </w:tabs>
        <w:ind w:left="2160" w:hanging="360"/>
      </w:pPr>
      <w:rPr>
        <w:rFonts w:ascii="Symbol" w:hAnsi="Symbol" w:hint="default"/>
      </w:rPr>
    </w:lvl>
    <w:lvl w:ilvl="3" w:tplc="A7B661D0" w:tentative="1">
      <w:start w:val="1"/>
      <w:numFmt w:val="bullet"/>
      <w:lvlText w:val=""/>
      <w:lvlJc w:val="left"/>
      <w:pPr>
        <w:tabs>
          <w:tab w:val="num" w:pos="2880"/>
        </w:tabs>
        <w:ind w:left="2880" w:hanging="360"/>
      </w:pPr>
      <w:rPr>
        <w:rFonts w:ascii="Symbol" w:hAnsi="Symbol" w:hint="default"/>
      </w:rPr>
    </w:lvl>
    <w:lvl w:ilvl="4" w:tplc="ECA633BA" w:tentative="1">
      <w:start w:val="1"/>
      <w:numFmt w:val="bullet"/>
      <w:lvlText w:val=""/>
      <w:lvlJc w:val="left"/>
      <w:pPr>
        <w:tabs>
          <w:tab w:val="num" w:pos="3600"/>
        </w:tabs>
        <w:ind w:left="3600" w:hanging="360"/>
      </w:pPr>
      <w:rPr>
        <w:rFonts w:ascii="Symbol" w:hAnsi="Symbol" w:hint="default"/>
      </w:rPr>
    </w:lvl>
    <w:lvl w:ilvl="5" w:tplc="EC5299AA" w:tentative="1">
      <w:start w:val="1"/>
      <w:numFmt w:val="bullet"/>
      <w:lvlText w:val=""/>
      <w:lvlJc w:val="left"/>
      <w:pPr>
        <w:tabs>
          <w:tab w:val="num" w:pos="4320"/>
        </w:tabs>
        <w:ind w:left="4320" w:hanging="360"/>
      </w:pPr>
      <w:rPr>
        <w:rFonts w:ascii="Symbol" w:hAnsi="Symbol" w:hint="default"/>
      </w:rPr>
    </w:lvl>
    <w:lvl w:ilvl="6" w:tplc="A34C2FF6" w:tentative="1">
      <w:start w:val="1"/>
      <w:numFmt w:val="bullet"/>
      <w:lvlText w:val=""/>
      <w:lvlJc w:val="left"/>
      <w:pPr>
        <w:tabs>
          <w:tab w:val="num" w:pos="5040"/>
        </w:tabs>
        <w:ind w:left="5040" w:hanging="360"/>
      </w:pPr>
      <w:rPr>
        <w:rFonts w:ascii="Symbol" w:hAnsi="Symbol" w:hint="default"/>
      </w:rPr>
    </w:lvl>
    <w:lvl w:ilvl="7" w:tplc="57780A1E" w:tentative="1">
      <w:start w:val="1"/>
      <w:numFmt w:val="bullet"/>
      <w:lvlText w:val=""/>
      <w:lvlJc w:val="left"/>
      <w:pPr>
        <w:tabs>
          <w:tab w:val="num" w:pos="5760"/>
        </w:tabs>
        <w:ind w:left="5760" w:hanging="360"/>
      </w:pPr>
      <w:rPr>
        <w:rFonts w:ascii="Symbol" w:hAnsi="Symbol" w:hint="default"/>
      </w:rPr>
    </w:lvl>
    <w:lvl w:ilvl="8" w:tplc="804EC8E4"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648D3DE8"/>
    <w:multiLevelType w:val="hybridMultilevel"/>
    <w:tmpl w:val="64AEC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DC6A5D"/>
    <w:multiLevelType w:val="multilevel"/>
    <w:tmpl w:val="8124DD68"/>
    <w:styleLink w:val="CurrentList2"/>
    <w:lvl w:ilvl="0">
      <w:start w:val="1"/>
      <w:numFmt w:val="bullet"/>
      <w:lvlText w:val=""/>
      <w:lvlJc w:val="left"/>
      <w:pPr>
        <w:tabs>
          <w:tab w:val="num" w:pos="1224"/>
        </w:tabs>
        <w:ind w:left="792" w:hanging="50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636522872">
    <w:abstractNumId w:val="11"/>
  </w:num>
  <w:num w:numId="2" w16cid:durableId="1868180164">
    <w:abstractNumId w:val="0"/>
  </w:num>
  <w:num w:numId="3" w16cid:durableId="1212813351">
    <w:abstractNumId w:val="3"/>
  </w:num>
  <w:num w:numId="4" w16cid:durableId="1167596294">
    <w:abstractNumId w:val="9"/>
  </w:num>
  <w:num w:numId="5" w16cid:durableId="305203244">
    <w:abstractNumId w:val="12"/>
  </w:num>
  <w:num w:numId="6" w16cid:durableId="1712991716">
    <w:abstractNumId w:val="10"/>
  </w:num>
  <w:num w:numId="7" w16cid:durableId="979042444">
    <w:abstractNumId w:val="1"/>
  </w:num>
  <w:num w:numId="8" w16cid:durableId="1178812079">
    <w:abstractNumId w:val="4"/>
  </w:num>
  <w:num w:numId="9" w16cid:durableId="417144179">
    <w:abstractNumId w:val="6"/>
  </w:num>
  <w:num w:numId="10" w16cid:durableId="1537500637">
    <w:abstractNumId w:val="2"/>
  </w:num>
  <w:num w:numId="11" w16cid:durableId="1940142632">
    <w:abstractNumId w:val="0"/>
  </w:num>
  <w:num w:numId="12" w16cid:durableId="708802408">
    <w:abstractNumId w:val="8"/>
  </w:num>
  <w:num w:numId="13" w16cid:durableId="473066384">
    <w:abstractNumId w:val="15"/>
  </w:num>
  <w:num w:numId="14" w16cid:durableId="1244073109">
    <w:abstractNumId w:val="14"/>
  </w:num>
  <w:num w:numId="15" w16cid:durableId="1533036716">
    <w:abstractNumId w:val="7"/>
  </w:num>
  <w:num w:numId="16" w16cid:durableId="1079328833">
    <w:abstractNumId w:val="13"/>
  </w:num>
  <w:num w:numId="17" w16cid:durableId="13919251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removePersonalInformation/>
  <w:removeDateAndTime/>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D58"/>
    <w:rsid w:val="00000D42"/>
    <w:rsid w:val="00001F6A"/>
    <w:rsid w:val="000024E5"/>
    <w:rsid w:val="00003F09"/>
    <w:rsid w:val="00015651"/>
    <w:rsid w:val="0001749C"/>
    <w:rsid w:val="00034F88"/>
    <w:rsid w:val="000410EC"/>
    <w:rsid w:val="000930DF"/>
    <w:rsid w:val="000A7580"/>
    <w:rsid w:val="000A7AB3"/>
    <w:rsid w:val="000C1585"/>
    <w:rsid w:val="000D1DFA"/>
    <w:rsid w:val="000F1707"/>
    <w:rsid w:val="00104ADC"/>
    <w:rsid w:val="00125E82"/>
    <w:rsid w:val="00132DD4"/>
    <w:rsid w:val="00136063"/>
    <w:rsid w:val="00150CAC"/>
    <w:rsid w:val="0016059D"/>
    <w:rsid w:val="00196B1E"/>
    <w:rsid w:val="001C4845"/>
    <w:rsid w:val="00212E5D"/>
    <w:rsid w:val="00226C5B"/>
    <w:rsid w:val="00247935"/>
    <w:rsid w:val="002769F0"/>
    <w:rsid w:val="002862BF"/>
    <w:rsid w:val="0029431F"/>
    <w:rsid w:val="002D6146"/>
    <w:rsid w:val="002E70F6"/>
    <w:rsid w:val="002F1938"/>
    <w:rsid w:val="00340780"/>
    <w:rsid w:val="0036684F"/>
    <w:rsid w:val="003A0FE2"/>
    <w:rsid w:val="003B1FCE"/>
    <w:rsid w:val="003B669A"/>
    <w:rsid w:val="003E3002"/>
    <w:rsid w:val="003E791B"/>
    <w:rsid w:val="003F0D9E"/>
    <w:rsid w:val="003F60E5"/>
    <w:rsid w:val="004074F2"/>
    <w:rsid w:val="00410B85"/>
    <w:rsid w:val="00414E7C"/>
    <w:rsid w:val="00462DE9"/>
    <w:rsid w:val="00484C91"/>
    <w:rsid w:val="004B271B"/>
    <w:rsid w:val="004C7D29"/>
    <w:rsid w:val="004D071D"/>
    <w:rsid w:val="004E032A"/>
    <w:rsid w:val="004E575A"/>
    <w:rsid w:val="004F248F"/>
    <w:rsid w:val="005024EA"/>
    <w:rsid w:val="00513C3B"/>
    <w:rsid w:val="005159FD"/>
    <w:rsid w:val="005266C3"/>
    <w:rsid w:val="00551400"/>
    <w:rsid w:val="00567DB7"/>
    <w:rsid w:val="00584749"/>
    <w:rsid w:val="0059092C"/>
    <w:rsid w:val="005937DD"/>
    <w:rsid w:val="00593990"/>
    <w:rsid w:val="005A5714"/>
    <w:rsid w:val="005A6DC0"/>
    <w:rsid w:val="00602EC2"/>
    <w:rsid w:val="00640629"/>
    <w:rsid w:val="00672706"/>
    <w:rsid w:val="0068125C"/>
    <w:rsid w:val="00681297"/>
    <w:rsid w:val="00686C88"/>
    <w:rsid w:val="006947E5"/>
    <w:rsid w:val="006A6AC0"/>
    <w:rsid w:val="006B1061"/>
    <w:rsid w:val="006C2DD3"/>
    <w:rsid w:val="006D6421"/>
    <w:rsid w:val="006E54DE"/>
    <w:rsid w:val="006E59E3"/>
    <w:rsid w:val="00700B90"/>
    <w:rsid w:val="00707FA8"/>
    <w:rsid w:val="00717383"/>
    <w:rsid w:val="00747447"/>
    <w:rsid w:val="0075149E"/>
    <w:rsid w:val="007673D5"/>
    <w:rsid w:val="00783F35"/>
    <w:rsid w:val="007A5211"/>
    <w:rsid w:val="007D6DA8"/>
    <w:rsid w:val="007E0061"/>
    <w:rsid w:val="007F5890"/>
    <w:rsid w:val="00802B08"/>
    <w:rsid w:val="00812E93"/>
    <w:rsid w:val="00815A12"/>
    <w:rsid w:val="00816833"/>
    <w:rsid w:val="008175E4"/>
    <w:rsid w:val="008458F2"/>
    <w:rsid w:val="008610C8"/>
    <w:rsid w:val="00870582"/>
    <w:rsid w:val="008A224A"/>
    <w:rsid w:val="008C5601"/>
    <w:rsid w:val="008CB743"/>
    <w:rsid w:val="008E669B"/>
    <w:rsid w:val="008E6B6F"/>
    <w:rsid w:val="008F1179"/>
    <w:rsid w:val="00900D58"/>
    <w:rsid w:val="00922773"/>
    <w:rsid w:val="00933E5B"/>
    <w:rsid w:val="0095635C"/>
    <w:rsid w:val="009871BA"/>
    <w:rsid w:val="009B1284"/>
    <w:rsid w:val="009D137A"/>
    <w:rsid w:val="009D4878"/>
    <w:rsid w:val="009D6276"/>
    <w:rsid w:val="00A22D24"/>
    <w:rsid w:val="00A51153"/>
    <w:rsid w:val="00A55D81"/>
    <w:rsid w:val="00A55F07"/>
    <w:rsid w:val="00A62D19"/>
    <w:rsid w:val="00A75EDB"/>
    <w:rsid w:val="00A97B7B"/>
    <w:rsid w:val="00AA4EC1"/>
    <w:rsid w:val="00AB79B1"/>
    <w:rsid w:val="00AC357B"/>
    <w:rsid w:val="00AF63DD"/>
    <w:rsid w:val="00B10A92"/>
    <w:rsid w:val="00B418B7"/>
    <w:rsid w:val="00B45250"/>
    <w:rsid w:val="00B47C9C"/>
    <w:rsid w:val="00B56CA2"/>
    <w:rsid w:val="00B8313D"/>
    <w:rsid w:val="00B8374B"/>
    <w:rsid w:val="00BC0033"/>
    <w:rsid w:val="00BE0649"/>
    <w:rsid w:val="00C00329"/>
    <w:rsid w:val="00C01ACA"/>
    <w:rsid w:val="00C07611"/>
    <w:rsid w:val="00C20BA5"/>
    <w:rsid w:val="00C23003"/>
    <w:rsid w:val="00C476EF"/>
    <w:rsid w:val="00C747D9"/>
    <w:rsid w:val="00CA05C9"/>
    <w:rsid w:val="00CA6790"/>
    <w:rsid w:val="00CC6437"/>
    <w:rsid w:val="00CD3679"/>
    <w:rsid w:val="00D17794"/>
    <w:rsid w:val="00D17F80"/>
    <w:rsid w:val="00D25149"/>
    <w:rsid w:val="00D31BC3"/>
    <w:rsid w:val="00D50C2F"/>
    <w:rsid w:val="00D777EF"/>
    <w:rsid w:val="00DA0869"/>
    <w:rsid w:val="00DA2402"/>
    <w:rsid w:val="00DA2F33"/>
    <w:rsid w:val="00DB6237"/>
    <w:rsid w:val="00E079E7"/>
    <w:rsid w:val="00E477EE"/>
    <w:rsid w:val="00E650AF"/>
    <w:rsid w:val="00E65632"/>
    <w:rsid w:val="00E715BE"/>
    <w:rsid w:val="00E748E9"/>
    <w:rsid w:val="00E96997"/>
    <w:rsid w:val="00EB6B15"/>
    <w:rsid w:val="00EB70BB"/>
    <w:rsid w:val="00EF3011"/>
    <w:rsid w:val="00F15E19"/>
    <w:rsid w:val="00F53958"/>
    <w:rsid w:val="00F65859"/>
    <w:rsid w:val="00F7790C"/>
    <w:rsid w:val="00F87F27"/>
    <w:rsid w:val="00FB6A73"/>
    <w:rsid w:val="00FC55B2"/>
    <w:rsid w:val="00FF0C87"/>
    <w:rsid w:val="01788DAB"/>
    <w:rsid w:val="01CF88BF"/>
    <w:rsid w:val="02E69641"/>
    <w:rsid w:val="0323C67F"/>
    <w:rsid w:val="04E6C9F0"/>
    <w:rsid w:val="05AFED41"/>
    <w:rsid w:val="0952CA58"/>
    <w:rsid w:val="09AF8C01"/>
    <w:rsid w:val="0BFF7AA3"/>
    <w:rsid w:val="0C9F4B56"/>
    <w:rsid w:val="0CBB4052"/>
    <w:rsid w:val="0D0FB937"/>
    <w:rsid w:val="0DF535B0"/>
    <w:rsid w:val="0E358B91"/>
    <w:rsid w:val="0E3DE856"/>
    <w:rsid w:val="0F7AB18E"/>
    <w:rsid w:val="0FDB0586"/>
    <w:rsid w:val="0FDE41A6"/>
    <w:rsid w:val="116356C8"/>
    <w:rsid w:val="131DD98B"/>
    <w:rsid w:val="139B53E3"/>
    <w:rsid w:val="14B4037A"/>
    <w:rsid w:val="14D2D249"/>
    <w:rsid w:val="14F23EA8"/>
    <w:rsid w:val="155E931B"/>
    <w:rsid w:val="15D0CAB5"/>
    <w:rsid w:val="15F96781"/>
    <w:rsid w:val="1648FA3B"/>
    <w:rsid w:val="169D6D56"/>
    <w:rsid w:val="171B380C"/>
    <w:rsid w:val="180A730B"/>
    <w:rsid w:val="18D030CA"/>
    <w:rsid w:val="19802BBE"/>
    <w:rsid w:val="1A7807A4"/>
    <w:rsid w:val="1A85F3A3"/>
    <w:rsid w:val="1AA5E366"/>
    <w:rsid w:val="1B0A390E"/>
    <w:rsid w:val="1B412AF5"/>
    <w:rsid w:val="1C400C39"/>
    <w:rsid w:val="1CCC5A35"/>
    <w:rsid w:val="1E4BAF5B"/>
    <w:rsid w:val="1EED0BC2"/>
    <w:rsid w:val="1F77ACFB"/>
    <w:rsid w:val="1F863A3D"/>
    <w:rsid w:val="1F8E017E"/>
    <w:rsid w:val="2027D9C5"/>
    <w:rsid w:val="208B3807"/>
    <w:rsid w:val="20DB42AF"/>
    <w:rsid w:val="20E38BBE"/>
    <w:rsid w:val="216D4A70"/>
    <w:rsid w:val="2406A0C8"/>
    <w:rsid w:val="2427C048"/>
    <w:rsid w:val="2463FD43"/>
    <w:rsid w:val="246D431C"/>
    <w:rsid w:val="25245530"/>
    <w:rsid w:val="260EC1FD"/>
    <w:rsid w:val="2669695A"/>
    <w:rsid w:val="26C5F000"/>
    <w:rsid w:val="277F3B36"/>
    <w:rsid w:val="282EC85D"/>
    <w:rsid w:val="28D22465"/>
    <w:rsid w:val="29062C95"/>
    <w:rsid w:val="29CFCD1C"/>
    <w:rsid w:val="2BFAF76E"/>
    <w:rsid w:val="2C298B8A"/>
    <w:rsid w:val="2C32D22D"/>
    <w:rsid w:val="2D78EC2D"/>
    <w:rsid w:val="2D945AB1"/>
    <w:rsid w:val="2E55907C"/>
    <w:rsid w:val="2E94604D"/>
    <w:rsid w:val="2EE37F53"/>
    <w:rsid w:val="2F49536F"/>
    <w:rsid w:val="2F559618"/>
    <w:rsid w:val="2F6A72EF"/>
    <w:rsid w:val="301A6DE3"/>
    <w:rsid w:val="3212CA13"/>
    <w:rsid w:val="327C6B42"/>
    <w:rsid w:val="34A137EB"/>
    <w:rsid w:val="37432A7D"/>
    <w:rsid w:val="37961A21"/>
    <w:rsid w:val="37C739DB"/>
    <w:rsid w:val="37E2DBC1"/>
    <w:rsid w:val="38501F6A"/>
    <w:rsid w:val="396DDFEF"/>
    <w:rsid w:val="39A827CC"/>
    <w:rsid w:val="3AB489B9"/>
    <w:rsid w:val="3B471C97"/>
    <w:rsid w:val="3B87C02C"/>
    <w:rsid w:val="3C2FB9BF"/>
    <w:rsid w:val="3C9135A3"/>
    <w:rsid w:val="3EE2BEC4"/>
    <w:rsid w:val="3F8EC841"/>
    <w:rsid w:val="401A3780"/>
    <w:rsid w:val="404A9509"/>
    <w:rsid w:val="418D2203"/>
    <w:rsid w:val="41B9E984"/>
    <w:rsid w:val="41DEB6E3"/>
    <w:rsid w:val="41EA125F"/>
    <w:rsid w:val="42815435"/>
    <w:rsid w:val="434B67FD"/>
    <w:rsid w:val="43741FAF"/>
    <w:rsid w:val="44623964"/>
    <w:rsid w:val="44676DC2"/>
    <w:rsid w:val="45BA41C6"/>
    <w:rsid w:val="45E9AD7D"/>
    <w:rsid w:val="4603CC20"/>
    <w:rsid w:val="466D105B"/>
    <w:rsid w:val="46C72D16"/>
    <w:rsid w:val="46F765BD"/>
    <w:rsid w:val="4739684F"/>
    <w:rsid w:val="47429308"/>
    <w:rsid w:val="476590F0"/>
    <w:rsid w:val="4799DA26"/>
    <w:rsid w:val="48F095B9"/>
    <w:rsid w:val="48F28DB4"/>
    <w:rsid w:val="4935AA87"/>
    <w:rsid w:val="497BC3B4"/>
    <w:rsid w:val="4A012ABD"/>
    <w:rsid w:val="4AE2FE3A"/>
    <w:rsid w:val="4B01F3E7"/>
    <w:rsid w:val="4B3BBA56"/>
    <w:rsid w:val="4B6B899F"/>
    <w:rsid w:val="4B9CFB1E"/>
    <w:rsid w:val="4BCAD6E0"/>
    <w:rsid w:val="4BD23C2C"/>
    <w:rsid w:val="4D1894D7"/>
    <w:rsid w:val="4DC406DC"/>
    <w:rsid w:val="4DD4D274"/>
    <w:rsid w:val="4DD84CD7"/>
    <w:rsid w:val="4E5D5E22"/>
    <w:rsid w:val="4E5F585D"/>
    <w:rsid w:val="4EA32A61"/>
    <w:rsid w:val="4F00D014"/>
    <w:rsid w:val="4F7056C9"/>
    <w:rsid w:val="502180BE"/>
    <w:rsid w:val="50503599"/>
    <w:rsid w:val="506465C8"/>
    <w:rsid w:val="510C7336"/>
    <w:rsid w:val="5140BC6C"/>
    <w:rsid w:val="51C31035"/>
    <w:rsid w:val="51D14B01"/>
    <w:rsid w:val="51EF6A91"/>
    <w:rsid w:val="523870D6"/>
    <w:rsid w:val="52BD206E"/>
    <w:rsid w:val="5358E8AB"/>
    <w:rsid w:val="53769B84"/>
    <w:rsid w:val="5382DE2D"/>
    <w:rsid w:val="556D3DBE"/>
    <w:rsid w:val="55D70647"/>
    <w:rsid w:val="566759A5"/>
    <w:rsid w:val="566CE165"/>
    <w:rsid w:val="57090E1F"/>
    <w:rsid w:val="576A79E3"/>
    <w:rsid w:val="57A6545C"/>
    <w:rsid w:val="584A0CA7"/>
    <w:rsid w:val="58564F50"/>
    <w:rsid w:val="585EAC15"/>
    <w:rsid w:val="586F77AD"/>
    <w:rsid w:val="587AF3F7"/>
    <w:rsid w:val="5B6992C7"/>
    <w:rsid w:val="5DCFE5DC"/>
    <w:rsid w:val="5E0E049D"/>
    <w:rsid w:val="5E8140E6"/>
    <w:rsid w:val="5EB94E2B"/>
    <w:rsid w:val="5FF18E74"/>
    <w:rsid w:val="61505471"/>
    <w:rsid w:val="61D7C690"/>
    <w:rsid w:val="623D59C9"/>
    <w:rsid w:val="6261F3CB"/>
    <w:rsid w:val="62A356FF"/>
    <w:rsid w:val="62DCC45A"/>
    <w:rsid w:val="632AD6C4"/>
    <w:rsid w:val="6475891B"/>
    <w:rsid w:val="64C4FF97"/>
    <w:rsid w:val="65288FAF"/>
    <w:rsid w:val="6529F53D"/>
    <w:rsid w:val="658B4F0E"/>
    <w:rsid w:val="65DAF7C1"/>
    <w:rsid w:val="66E496B8"/>
    <w:rsid w:val="679ECFE4"/>
    <w:rsid w:val="67B0357D"/>
    <w:rsid w:val="67BD7B6C"/>
    <w:rsid w:val="6866F251"/>
    <w:rsid w:val="697F485D"/>
    <w:rsid w:val="69F708A4"/>
    <w:rsid w:val="6A8F57BB"/>
    <w:rsid w:val="6A9FC795"/>
    <w:rsid w:val="6AFC066E"/>
    <w:rsid w:val="6BA0CF9A"/>
    <w:rsid w:val="6C434338"/>
    <w:rsid w:val="6C47649D"/>
    <w:rsid w:val="6C83A6A0"/>
    <w:rsid w:val="6CDF86B8"/>
    <w:rsid w:val="6E8F3623"/>
    <w:rsid w:val="6EB64998"/>
    <w:rsid w:val="6EBF4F9B"/>
    <w:rsid w:val="6F323154"/>
    <w:rsid w:val="6FB64F34"/>
    <w:rsid w:val="70B7AD32"/>
    <w:rsid w:val="70C83D4A"/>
    <w:rsid w:val="715A0D1B"/>
    <w:rsid w:val="71C81D9C"/>
    <w:rsid w:val="73CBF01E"/>
    <w:rsid w:val="73EB5C7D"/>
    <w:rsid w:val="7491ADDD"/>
    <w:rsid w:val="75DA29A6"/>
    <w:rsid w:val="796A172E"/>
    <w:rsid w:val="799D59AD"/>
    <w:rsid w:val="7B55D785"/>
    <w:rsid w:val="7B591006"/>
    <w:rsid w:val="7CCB8512"/>
    <w:rsid w:val="7D83A799"/>
    <w:rsid w:val="7DCC2E82"/>
    <w:rsid w:val="7F434ED3"/>
    <w:rsid w:val="7FB3C36C"/>
    <w:rsid w:val="7FC81DDB"/>
    <w:rsid w:val="7FD958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0EA3E2E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AC0"/>
    <w:rPr>
      <w:color w:val="000000" w:themeColor="text1"/>
      <w:spacing w:val="-4"/>
      <w:sz w:val="20"/>
    </w:rPr>
  </w:style>
  <w:style w:type="paragraph" w:styleId="Heading1">
    <w:name w:val="heading 1"/>
    <w:basedOn w:val="Normal"/>
    <w:next w:val="Normal"/>
    <w:link w:val="Heading1Char"/>
    <w:uiPriority w:val="9"/>
    <w:qFormat/>
    <w:rsid w:val="00FC55B2"/>
    <w:pPr>
      <w:keepNext/>
      <w:keepLines/>
      <w:spacing w:line="280" w:lineRule="exact"/>
      <w:outlineLvl w:val="0"/>
    </w:pPr>
    <w:rPr>
      <w:rFonts w:asciiTheme="majorHAnsi" w:eastAsiaTheme="majorEastAsia" w:hAnsiTheme="majorHAnsi" w:cs="Times New Roman (Headings CS)"/>
      <w:b/>
      <w:caps/>
      <w:color w:val="292733" w:themeColor="text2" w:themeShade="BF"/>
      <w:sz w:val="22"/>
      <w:szCs w:val="32"/>
    </w:rPr>
  </w:style>
  <w:style w:type="paragraph" w:styleId="Heading2">
    <w:name w:val="heading 2"/>
    <w:basedOn w:val="Normal"/>
    <w:next w:val="Normal"/>
    <w:link w:val="Heading2Char"/>
    <w:uiPriority w:val="9"/>
    <w:qFormat/>
    <w:rsid w:val="00686C88"/>
    <w:pPr>
      <w:keepNext/>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autoRedefine/>
    <w:uiPriority w:val="9"/>
    <w:semiHidden/>
    <w:qFormat/>
    <w:rsid w:val="00802B08"/>
    <w:pPr>
      <w:keepNext/>
      <w:keepLines/>
      <w:spacing w:before="40" w:line="288" w:lineRule="auto"/>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15A12"/>
    <w:rPr>
      <w:rFonts w:asciiTheme="majorHAnsi" w:eastAsiaTheme="majorEastAsia" w:hAnsiTheme="majorHAnsi" w:cstheme="majorBidi"/>
      <w:color w:val="000000" w:themeColor="text1"/>
      <w:spacing w:val="-4"/>
      <w:sz w:val="20"/>
    </w:rPr>
  </w:style>
  <w:style w:type="table" w:styleId="TableGrid">
    <w:name w:val="Table Grid"/>
    <w:basedOn w:val="TableNormal"/>
    <w:uiPriority w:val="39"/>
    <w:rsid w:val="00900D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55B2"/>
    <w:rPr>
      <w:rFonts w:asciiTheme="majorHAnsi" w:eastAsiaTheme="majorEastAsia" w:hAnsiTheme="majorHAnsi" w:cs="Times New Roman (Headings CS)"/>
      <w:b/>
      <w:caps/>
      <w:color w:val="292733" w:themeColor="text2" w:themeShade="BF"/>
      <w:sz w:val="22"/>
      <w:szCs w:val="32"/>
    </w:rPr>
  </w:style>
  <w:style w:type="character" w:customStyle="1" w:styleId="Heading2Char">
    <w:name w:val="Heading 2 Char"/>
    <w:basedOn w:val="DefaultParagraphFont"/>
    <w:link w:val="Heading2"/>
    <w:uiPriority w:val="9"/>
    <w:rsid w:val="00815A12"/>
    <w:rPr>
      <w:rFonts w:asciiTheme="majorHAnsi" w:eastAsiaTheme="majorEastAsia" w:hAnsiTheme="majorHAnsi" w:cstheme="majorBidi"/>
      <w:b/>
      <w:color w:val="000000" w:themeColor="text1"/>
      <w:spacing w:val="-4"/>
      <w:sz w:val="20"/>
      <w:szCs w:val="26"/>
    </w:rPr>
  </w:style>
  <w:style w:type="character" w:styleId="PlaceholderText">
    <w:name w:val="Placeholder Text"/>
    <w:basedOn w:val="DefaultParagraphFont"/>
    <w:uiPriority w:val="99"/>
    <w:semiHidden/>
    <w:rsid w:val="000930DF"/>
    <w:rPr>
      <w:color w:val="808080"/>
    </w:rPr>
  </w:style>
  <w:style w:type="paragraph" w:styleId="Subtitle">
    <w:name w:val="Subtitle"/>
    <w:basedOn w:val="Normal"/>
    <w:next w:val="Normal"/>
    <w:link w:val="SubtitleChar"/>
    <w:uiPriority w:val="11"/>
    <w:qFormat/>
    <w:rsid w:val="00FC55B2"/>
    <w:pPr>
      <w:numPr>
        <w:ilvl w:val="1"/>
      </w:numPr>
    </w:pPr>
    <w:rPr>
      <w:rFonts w:asciiTheme="majorHAnsi" w:eastAsiaTheme="minorEastAsia" w:hAnsiTheme="majorHAnsi"/>
      <w:b/>
      <w:color w:val="1F3764" w:themeColor="accent4"/>
      <w:sz w:val="36"/>
      <w:szCs w:val="22"/>
    </w:rPr>
  </w:style>
  <w:style w:type="character" w:styleId="Emphasis">
    <w:name w:val="Emphasis"/>
    <w:basedOn w:val="DefaultParagraphFont"/>
    <w:uiPriority w:val="1"/>
    <w:semiHidden/>
    <w:qFormat/>
    <w:rsid w:val="008C5601"/>
    <w:rPr>
      <w:color w:val="593470" w:themeColor="accent1" w:themeShade="80"/>
    </w:rPr>
  </w:style>
  <w:style w:type="paragraph" w:styleId="ListBullet">
    <w:name w:val="List Bullet"/>
    <w:basedOn w:val="Normal"/>
    <w:uiPriority w:val="99"/>
    <w:unhideWhenUsed/>
    <w:rsid w:val="00132DD4"/>
    <w:pPr>
      <w:numPr>
        <w:numId w:val="6"/>
      </w:numPr>
      <w:contextualSpacing/>
    </w:pPr>
  </w:style>
  <w:style w:type="numbering" w:customStyle="1" w:styleId="CurrentList1">
    <w:name w:val="Current List1"/>
    <w:uiPriority w:val="99"/>
    <w:rsid w:val="00132DD4"/>
    <w:pPr>
      <w:numPr>
        <w:numId w:val="12"/>
      </w:numPr>
    </w:pPr>
  </w:style>
  <w:style w:type="numbering" w:customStyle="1" w:styleId="CurrentList2">
    <w:name w:val="Current List2"/>
    <w:uiPriority w:val="99"/>
    <w:rsid w:val="00132DD4"/>
    <w:pPr>
      <w:numPr>
        <w:numId w:val="13"/>
      </w:numPr>
    </w:pPr>
  </w:style>
  <w:style w:type="paragraph" w:styleId="Title">
    <w:name w:val="Title"/>
    <w:basedOn w:val="Normal"/>
    <w:next w:val="Normal"/>
    <w:link w:val="TitleChar"/>
    <w:uiPriority w:val="10"/>
    <w:qFormat/>
    <w:rsid w:val="00FC55B2"/>
    <w:rPr>
      <w:rFonts w:asciiTheme="majorHAnsi" w:eastAsiaTheme="majorEastAsia" w:hAnsiTheme="majorHAnsi" w:cstheme="majorBidi"/>
      <w:b/>
      <w:color w:val="7691CA" w:themeColor="accent3"/>
      <w:kern w:val="28"/>
      <w:sz w:val="56"/>
      <w:szCs w:val="56"/>
    </w:rPr>
  </w:style>
  <w:style w:type="character" w:customStyle="1" w:styleId="TitleChar">
    <w:name w:val="Title Char"/>
    <w:basedOn w:val="DefaultParagraphFont"/>
    <w:link w:val="Title"/>
    <w:uiPriority w:val="10"/>
    <w:rsid w:val="00FC55B2"/>
    <w:rPr>
      <w:rFonts w:asciiTheme="majorHAnsi" w:eastAsiaTheme="majorEastAsia" w:hAnsiTheme="majorHAnsi" w:cstheme="majorBidi"/>
      <w:b/>
      <w:color w:val="7691CA" w:themeColor="accent3"/>
      <w:kern w:val="28"/>
      <w:sz w:val="56"/>
      <w:szCs w:val="56"/>
    </w:rPr>
  </w:style>
  <w:style w:type="character" w:customStyle="1" w:styleId="SubtitleChar">
    <w:name w:val="Subtitle Char"/>
    <w:basedOn w:val="DefaultParagraphFont"/>
    <w:link w:val="Subtitle"/>
    <w:uiPriority w:val="11"/>
    <w:rsid w:val="00FC55B2"/>
    <w:rPr>
      <w:rFonts w:asciiTheme="majorHAnsi" w:eastAsiaTheme="minorEastAsia" w:hAnsiTheme="majorHAnsi"/>
      <w:b/>
      <w:color w:val="1F3764" w:themeColor="accent4"/>
      <w:sz w:val="36"/>
      <w:szCs w:val="22"/>
    </w:rPr>
  </w:style>
  <w:style w:type="paragraph" w:styleId="Header">
    <w:name w:val="header"/>
    <w:basedOn w:val="Normal"/>
    <w:link w:val="HeaderChar"/>
    <w:uiPriority w:val="99"/>
    <w:unhideWhenUsed/>
    <w:rsid w:val="00A97B7B"/>
    <w:pPr>
      <w:tabs>
        <w:tab w:val="center" w:pos="4680"/>
        <w:tab w:val="right" w:pos="9360"/>
      </w:tabs>
    </w:pPr>
  </w:style>
  <w:style w:type="character" w:customStyle="1" w:styleId="HeaderChar">
    <w:name w:val="Header Char"/>
    <w:basedOn w:val="DefaultParagraphFont"/>
    <w:link w:val="Header"/>
    <w:uiPriority w:val="99"/>
    <w:rsid w:val="00A97B7B"/>
    <w:rPr>
      <w:color w:val="000000" w:themeColor="text1"/>
      <w:spacing w:val="-4"/>
      <w:sz w:val="20"/>
    </w:rPr>
  </w:style>
  <w:style w:type="paragraph" w:styleId="Footer">
    <w:name w:val="footer"/>
    <w:basedOn w:val="Normal"/>
    <w:link w:val="FooterChar"/>
    <w:uiPriority w:val="99"/>
    <w:unhideWhenUsed/>
    <w:rsid w:val="00A97B7B"/>
    <w:pPr>
      <w:tabs>
        <w:tab w:val="center" w:pos="4680"/>
        <w:tab w:val="right" w:pos="9360"/>
      </w:tabs>
    </w:pPr>
  </w:style>
  <w:style w:type="character" w:customStyle="1" w:styleId="FooterChar">
    <w:name w:val="Footer Char"/>
    <w:basedOn w:val="DefaultParagraphFont"/>
    <w:link w:val="Footer"/>
    <w:uiPriority w:val="99"/>
    <w:rsid w:val="00A97B7B"/>
    <w:rPr>
      <w:color w:val="000000" w:themeColor="text1"/>
      <w:spacing w:val="-4"/>
      <w:sz w:val="20"/>
    </w:rPr>
  </w:style>
  <w:style w:type="character" w:styleId="Hyperlink">
    <w:name w:val="Hyperlink"/>
    <w:basedOn w:val="DefaultParagraphFont"/>
    <w:uiPriority w:val="99"/>
    <w:unhideWhenUsed/>
    <w:rPr>
      <w:color w:val="69A020"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226C5B"/>
    <w:rPr>
      <w:color w:val="605E5C"/>
      <w:shd w:val="clear" w:color="auto" w:fill="E1DFDD"/>
    </w:rPr>
  </w:style>
  <w:style w:type="character" w:styleId="FollowedHyperlink">
    <w:name w:val="FollowedHyperlink"/>
    <w:basedOn w:val="DefaultParagraphFont"/>
    <w:uiPriority w:val="99"/>
    <w:semiHidden/>
    <w:unhideWhenUsed/>
    <w:rsid w:val="00226C5B"/>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110887">
      <w:bodyDiv w:val="1"/>
      <w:marLeft w:val="0"/>
      <w:marRight w:val="0"/>
      <w:marTop w:val="0"/>
      <w:marBottom w:val="0"/>
      <w:divBdr>
        <w:top w:val="none" w:sz="0" w:space="0" w:color="auto"/>
        <w:left w:val="none" w:sz="0" w:space="0" w:color="auto"/>
        <w:bottom w:val="none" w:sz="0" w:space="0" w:color="auto"/>
        <w:right w:val="none" w:sz="0" w:space="0" w:color="auto"/>
      </w:divBdr>
    </w:div>
    <w:div w:id="147988556">
      <w:bodyDiv w:val="1"/>
      <w:marLeft w:val="0"/>
      <w:marRight w:val="0"/>
      <w:marTop w:val="0"/>
      <w:marBottom w:val="0"/>
      <w:divBdr>
        <w:top w:val="none" w:sz="0" w:space="0" w:color="auto"/>
        <w:left w:val="none" w:sz="0" w:space="0" w:color="auto"/>
        <w:bottom w:val="none" w:sz="0" w:space="0" w:color="auto"/>
        <w:right w:val="none" w:sz="0" w:space="0" w:color="auto"/>
      </w:divBdr>
    </w:div>
    <w:div w:id="609044207">
      <w:bodyDiv w:val="1"/>
      <w:marLeft w:val="0"/>
      <w:marRight w:val="0"/>
      <w:marTop w:val="0"/>
      <w:marBottom w:val="0"/>
      <w:divBdr>
        <w:top w:val="none" w:sz="0" w:space="0" w:color="auto"/>
        <w:left w:val="none" w:sz="0" w:space="0" w:color="auto"/>
        <w:bottom w:val="none" w:sz="0" w:space="0" w:color="auto"/>
        <w:right w:val="none" w:sz="0" w:space="0" w:color="auto"/>
      </w:divBdr>
      <w:divsChild>
        <w:div w:id="1429229524">
          <w:marLeft w:val="0"/>
          <w:marRight w:val="0"/>
          <w:marTop w:val="0"/>
          <w:marBottom w:val="0"/>
          <w:divBdr>
            <w:top w:val="none" w:sz="0" w:space="0" w:color="auto"/>
            <w:left w:val="none" w:sz="0" w:space="0" w:color="auto"/>
            <w:bottom w:val="none" w:sz="0" w:space="0" w:color="auto"/>
            <w:right w:val="none" w:sz="0" w:space="0" w:color="auto"/>
          </w:divBdr>
        </w:div>
        <w:div w:id="1542397266">
          <w:marLeft w:val="0"/>
          <w:marRight w:val="0"/>
          <w:marTop w:val="0"/>
          <w:marBottom w:val="0"/>
          <w:divBdr>
            <w:top w:val="none" w:sz="0" w:space="0" w:color="auto"/>
            <w:left w:val="none" w:sz="0" w:space="0" w:color="auto"/>
            <w:bottom w:val="none" w:sz="0" w:space="0" w:color="auto"/>
            <w:right w:val="none" w:sz="0" w:space="0" w:color="auto"/>
          </w:divBdr>
        </w:div>
      </w:divsChild>
    </w:div>
    <w:div w:id="1457331844">
      <w:bodyDiv w:val="1"/>
      <w:marLeft w:val="0"/>
      <w:marRight w:val="0"/>
      <w:marTop w:val="0"/>
      <w:marBottom w:val="0"/>
      <w:divBdr>
        <w:top w:val="none" w:sz="0" w:space="0" w:color="auto"/>
        <w:left w:val="none" w:sz="0" w:space="0" w:color="auto"/>
        <w:bottom w:val="none" w:sz="0" w:space="0" w:color="auto"/>
        <w:right w:val="none" w:sz="0" w:space="0" w:color="auto"/>
      </w:divBdr>
    </w:div>
    <w:div w:id="189708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twell.ka@northeastern.edu" TargetMode="External"/><Relationship Id="rId18" Type="http://schemas.openxmlformats.org/officeDocument/2006/relationships/hyperlink" Target="https://arxiv.org/pdf/2404.01158" TargetMode="External"/><Relationship Id="rId26" Type="http://schemas.openxmlformats.org/officeDocument/2006/relationships/hyperlink" Target="https://aclanthology.org/2022.findings-acl.68/" TargetMode="External"/><Relationship Id="rId3" Type="http://schemas.openxmlformats.org/officeDocument/2006/relationships/customXml" Target="../customXml/item3.xml"/><Relationship Id="rId21" Type="http://schemas.openxmlformats.org/officeDocument/2006/relationships/hyperlink" Target="https://aclanthology.org/2023.eacl-main.183/" TargetMode="External"/><Relationship Id="rId7" Type="http://schemas.openxmlformats.org/officeDocument/2006/relationships/settings" Target="settings.xml"/><Relationship Id="rId12" Type="http://schemas.openxmlformats.org/officeDocument/2006/relationships/hyperlink" Target="https://katherine-atwell.github.io/" TargetMode="External"/><Relationship Id="rId17" Type="http://schemas.openxmlformats.org/officeDocument/2006/relationships/hyperlink" Target="https://aclanthology.org/2024.lrec-main.314/" TargetMode="External"/><Relationship Id="rId25" Type="http://schemas.openxmlformats.org/officeDocument/2006/relationships/hyperlink" Target="https://aclanthology.org/2022.naacl-main.17/" TargetMode="External"/><Relationship Id="rId2" Type="http://schemas.openxmlformats.org/officeDocument/2006/relationships/customXml" Target="../customXml/item2.xml"/><Relationship Id="rId16" Type="http://schemas.openxmlformats.org/officeDocument/2006/relationships/hyperlink" Target="https://link.springer.com/chapter/10.1007/978-3-031-47362-3_3" TargetMode="External"/><Relationship Id="rId20" Type="http://schemas.openxmlformats.org/officeDocument/2006/relationships/hyperlink" Target="https://aclanthology.org/2023.eacl-main.276/"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katherine-atwell" TargetMode="External"/><Relationship Id="rId24" Type="http://schemas.openxmlformats.org/officeDocument/2006/relationships/hyperlink" Target="https://proceedings.mlr.press/v180/sicilia22a/sicilia22a.pdf" TargetMode="External"/><Relationship Id="rId5" Type="http://schemas.openxmlformats.org/officeDocument/2006/relationships/numbering" Target="numbering.xml"/><Relationship Id="rId15" Type="http://schemas.openxmlformats.org/officeDocument/2006/relationships/hyperlink" Target="https://aclanthology.org/2024.emnlp-main.17/" TargetMode="External"/><Relationship Id="rId23" Type="http://schemas.openxmlformats.org/officeDocument/2006/relationships/hyperlink" Target="https://aclanthology.org/2022.coling-1.67/" TargetMode="External"/><Relationship Id="rId28" Type="http://schemas.openxmlformats.org/officeDocument/2006/relationships/hyperlink" Target="https://journals.sagepub.com/doi/abs/10.1177/1541931218621067" TargetMode="External"/><Relationship Id="rId10" Type="http://schemas.openxmlformats.org/officeDocument/2006/relationships/endnotes" Target="endnotes.xml"/><Relationship Id="rId19" Type="http://schemas.openxmlformats.org/officeDocument/2006/relationships/hyperlink" Target="https://www.amazon.science/alexa-prize/proceedings/isabel-an-inclusive-and-collaborative-task-oriented-dialogue-system"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clanthology.org/2024.naacl-industry.13/" TargetMode="External"/><Relationship Id="rId22" Type="http://schemas.openxmlformats.org/officeDocument/2006/relationships/hyperlink" Target="https://aclanthology.org/2022.coling-1.530/" TargetMode="External"/><Relationship Id="rId27" Type="http://schemas.openxmlformats.org/officeDocument/2006/relationships/hyperlink" Target="https://aclanthology.org/2021.sigdial-1.34.pdf" TargetMode="External"/><Relationship Id="rId30"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641BEBAFE45994B9A45FFE76474A736"/>
        <w:category>
          <w:name w:val="General"/>
          <w:gallery w:val="placeholder"/>
        </w:category>
        <w:types>
          <w:type w:val="bbPlcHdr"/>
        </w:types>
        <w:behaviors>
          <w:behavior w:val="content"/>
        </w:behaviors>
        <w:guid w:val="{66EECA21-C6C1-A242-A36F-F3B0F4EF2CFC}"/>
      </w:docPartPr>
      <w:docPartBody>
        <w:p w:rsidR="00B47C9C" w:rsidRDefault="00B47C9C">
          <w:r w:rsidRPr="00812E93">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venir Medium">
    <w:panose1 w:val="02000603020000020003"/>
    <w:charset w:val="00"/>
    <w:family w:val="auto"/>
    <w:pitch w:val="variable"/>
    <w:sig w:usb0="800000AF" w:usb1="5000204A" w:usb2="00000000" w:usb3="00000000" w:csb0="0000009B" w:csb1="00000000"/>
  </w:font>
  <w:font w:name="Avenir Next LT Pro Light">
    <w:panose1 w:val="020B0304020202020204"/>
    <w:charset w:val="00"/>
    <w:family w:val="swiss"/>
    <w:pitch w:val="variable"/>
    <w:sig w:usb0="A00000EF" w:usb1="5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Next LT Pro">
    <w:panose1 w:val="020B0504020202020204"/>
    <w:charset w:val="00"/>
    <w:family w:val="swiss"/>
    <w:pitch w:val="variable"/>
    <w:sig w:usb0="800000EF" w:usb1="5000204A"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notTrueType/>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5A1"/>
    <w:rsid w:val="00253B6F"/>
    <w:rsid w:val="00392570"/>
    <w:rsid w:val="004635A8"/>
    <w:rsid w:val="005617D0"/>
    <w:rsid w:val="005C0BE0"/>
    <w:rsid w:val="005C7CB4"/>
    <w:rsid w:val="005E3D01"/>
    <w:rsid w:val="007835A1"/>
    <w:rsid w:val="00822900"/>
    <w:rsid w:val="00842757"/>
    <w:rsid w:val="008B4A3A"/>
    <w:rsid w:val="008C6E1C"/>
    <w:rsid w:val="009C348D"/>
    <w:rsid w:val="00AC756D"/>
    <w:rsid w:val="00B47C9C"/>
    <w:rsid w:val="00B51DD1"/>
    <w:rsid w:val="00CB7EE3"/>
    <w:rsid w:val="00DB6237"/>
    <w:rsid w:val="00E82F6D"/>
    <w:rsid w:val="00EB6B15"/>
    <w:rsid w:val="00ED7DCD"/>
    <w:rsid w:val="00F2285C"/>
    <w:rsid w:val="00F35A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CB4"/>
    <w:pPr>
      <w:keepNext/>
      <w:keepLines/>
      <w:spacing w:line="280" w:lineRule="exact"/>
      <w:outlineLvl w:val="0"/>
    </w:pPr>
    <w:rPr>
      <w:rFonts w:asciiTheme="majorHAnsi" w:eastAsiaTheme="majorEastAsia" w:hAnsiTheme="majorHAnsi" w:cs="Times New Roman (Headings CS)"/>
      <w:b/>
      <w:caps/>
      <w:color w:val="0A1D30" w:themeColor="text2" w:themeShade="BF"/>
      <w:spacing w:val="-4"/>
      <w:kern w:val="2"/>
      <w:sz w:val="2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4AD626FA26C148A30634F6A11B45E7">
    <w:name w:val="C84AD626FA26C148A30634F6A11B45E7"/>
    <w:rsid w:val="00842757"/>
    <w:pPr>
      <w:spacing w:after="160" w:line="278" w:lineRule="auto"/>
    </w:pPr>
    <w:rPr>
      <w:kern w:val="2"/>
      <w14:ligatures w14:val="standardContextual"/>
    </w:rPr>
  </w:style>
  <w:style w:type="character" w:styleId="PlaceholderText">
    <w:name w:val="Placeholder Text"/>
    <w:basedOn w:val="DefaultParagraphFont"/>
    <w:uiPriority w:val="99"/>
    <w:semiHidden/>
    <w:rsid w:val="005C7CB4"/>
    <w:rPr>
      <w:color w:val="808080"/>
    </w:rPr>
  </w:style>
  <w:style w:type="character" w:customStyle="1" w:styleId="Heading1Char">
    <w:name w:val="Heading 1 Char"/>
    <w:basedOn w:val="DefaultParagraphFont"/>
    <w:link w:val="Heading1"/>
    <w:uiPriority w:val="9"/>
    <w:rsid w:val="005C7CB4"/>
    <w:rPr>
      <w:rFonts w:asciiTheme="majorHAnsi" w:eastAsiaTheme="majorEastAsia" w:hAnsiTheme="majorHAnsi" w:cs="Times New Roman (Headings CS)"/>
      <w:b/>
      <w:caps/>
      <w:color w:val="0A1D30" w:themeColor="text2" w:themeShade="BF"/>
      <w:spacing w:val="-4"/>
      <w:kern w:val="2"/>
      <w:sz w:val="22"/>
      <w:szCs w:val="3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TM03464381 v1">
      <a:dk1>
        <a:srgbClr val="000000"/>
      </a:dk1>
      <a:lt1>
        <a:srgbClr val="FFFFFF"/>
      </a:lt1>
      <a:dk2>
        <a:srgbClr val="373545"/>
      </a:dk2>
      <a:lt2>
        <a:srgbClr val="E7E6E6"/>
      </a:lt2>
      <a:accent1>
        <a:srgbClr val="AD84C6"/>
      </a:accent1>
      <a:accent2>
        <a:srgbClr val="8784C7"/>
      </a:accent2>
      <a:accent3>
        <a:srgbClr val="7691CA"/>
      </a:accent3>
      <a:accent4>
        <a:srgbClr val="1F3764"/>
      </a:accent4>
      <a:accent5>
        <a:srgbClr val="84ACB6"/>
      </a:accent5>
      <a:accent6>
        <a:srgbClr val="6F8183"/>
      </a:accent6>
      <a:hlink>
        <a:srgbClr val="69A020"/>
      </a:hlink>
      <a:folHlink>
        <a:srgbClr val="8C8C8C"/>
      </a:folHlink>
    </a:clrScheme>
    <a:fontScheme name="Custom 10">
      <a:majorFont>
        <a:latin typeface="Avenir Next LT Pro"/>
        <a:ea typeface=""/>
        <a:cs typeface=""/>
      </a:majorFont>
      <a:minorFont>
        <a:latin typeface="Avenir Next LT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F5F34D-BB13-4C2B-AEEF-1372B0B8B26A}">
  <ds:schemaRefs>
    <ds:schemaRef ds:uri="http://schemas.openxmlformats.org/officeDocument/2006/bibliography"/>
  </ds:schemaRefs>
</ds:datastoreItem>
</file>

<file path=customXml/itemProps2.xml><?xml version="1.0" encoding="utf-8"?>
<ds:datastoreItem xmlns:ds="http://schemas.openxmlformats.org/officeDocument/2006/customXml" ds:itemID="{E53EB055-27EA-4C90-AE6B-80C59D12D2D8}">
  <ds:schemaRefs>
    <ds:schemaRef ds:uri="http://schemas.microsoft.com/sharepoint/v3/contenttype/forms"/>
  </ds:schemaRefs>
</ds:datastoreItem>
</file>

<file path=customXml/itemProps3.xml><?xml version="1.0" encoding="utf-8"?>
<ds:datastoreItem xmlns:ds="http://schemas.openxmlformats.org/officeDocument/2006/customXml" ds:itemID="{625C7267-7363-42CA-ADEE-55EA740E46D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388A069C-4EEF-48C0-A520-18394B1045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1248</Words>
  <Characters>7116</Characters>
  <Application>Microsoft Office Word</Application>
  <DocSecurity>0</DocSecurity>
  <Lines>59</Lines>
  <Paragraphs>16</Paragraphs>
  <ScaleCrop>false</ScaleCrop>
  <Company/>
  <LinksUpToDate>false</LinksUpToDate>
  <CharactersWithSpaces>8348</CharactersWithSpaces>
  <SharedDoc>false</SharedDoc>
  <HLinks>
    <vt:vector size="108" baseType="variant">
      <vt:variant>
        <vt:i4>1900615</vt:i4>
      </vt:variant>
      <vt:variant>
        <vt:i4>51</vt:i4>
      </vt:variant>
      <vt:variant>
        <vt:i4>0</vt:i4>
      </vt:variant>
      <vt:variant>
        <vt:i4>5</vt:i4>
      </vt:variant>
      <vt:variant>
        <vt:lpwstr>https://journals.sagepub.com/doi/abs/10.1177/1541931218621067</vt:lpwstr>
      </vt:variant>
      <vt:variant>
        <vt:lpwstr/>
      </vt:variant>
      <vt:variant>
        <vt:i4>7667819</vt:i4>
      </vt:variant>
      <vt:variant>
        <vt:i4>48</vt:i4>
      </vt:variant>
      <vt:variant>
        <vt:i4>0</vt:i4>
      </vt:variant>
      <vt:variant>
        <vt:i4>5</vt:i4>
      </vt:variant>
      <vt:variant>
        <vt:lpwstr>https://aclanthology.org/2021.sigdial-1.34.pdf</vt:lpwstr>
      </vt:variant>
      <vt:variant>
        <vt:lpwstr/>
      </vt:variant>
      <vt:variant>
        <vt:i4>3932271</vt:i4>
      </vt:variant>
      <vt:variant>
        <vt:i4>45</vt:i4>
      </vt:variant>
      <vt:variant>
        <vt:i4>0</vt:i4>
      </vt:variant>
      <vt:variant>
        <vt:i4>5</vt:i4>
      </vt:variant>
      <vt:variant>
        <vt:lpwstr>https://aclanthology.org/2022.findings-acl.68/</vt:lpwstr>
      </vt:variant>
      <vt:variant>
        <vt:lpwstr/>
      </vt:variant>
      <vt:variant>
        <vt:i4>393295</vt:i4>
      </vt:variant>
      <vt:variant>
        <vt:i4>42</vt:i4>
      </vt:variant>
      <vt:variant>
        <vt:i4>0</vt:i4>
      </vt:variant>
      <vt:variant>
        <vt:i4>5</vt:i4>
      </vt:variant>
      <vt:variant>
        <vt:lpwstr>https://aclanthology.org/2022.naacl-main.17/</vt:lpwstr>
      </vt:variant>
      <vt:variant>
        <vt:lpwstr/>
      </vt:variant>
      <vt:variant>
        <vt:i4>262148</vt:i4>
      </vt:variant>
      <vt:variant>
        <vt:i4>39</vt:i4>
      </vt:variant>
      <vt:variant>
        <vt:i4>0</vt:i4>
      </vt:variant>
      <vt:variant>
        <vt:i4>5</vt:i4>
      </vt:variant>
      <vt:variant>
        <vt:lpwstr>https://proceedings.mlr.press/v180/sicilia22a/sicilia22a.pdf</vt:lpwstr>
      </vt:variant>
      <vt:variant>
        <vt:lpwstr/>
      </vt:variant>
      <vt:variant>
        <vt:i4>7405668</vt:i4>
      </vt:variant>
      <vt:variant>
        <vt:i4>36</vt:i4>
      </vt:variant>
      <vt:variant>
        <vt:i4>0</vt:i4>
      </vt:variant>
      <vt:variant>
        <vt:i4>5</vt:i4>
      </vt:variant>
      <vt:variant>
        <vt:lpwstr>https://aclanthology.org/2022.coling-1.67/</vt:lpwstr>
      </vt:variant>
      <vt:variant>
        <vt:lpwstr/>
      </vt:variant>
      <vt:variant>
        <vt:i4>7143520</vt:i4>
      </vt:variant>
      <vt:variant>
        <vt:i4>33</vt:i4>
      </vt:variant>
      <vt:variant>
        <vt:i4>0</vt:i4>
      </vt:variant>
      <vt:variant>
        <vt:i4>5</vt:i4>
      </vt:variant>
      <vt:variant>
        <vt:lpwstr>https://aclanthology.org/2022.coling-1.530/</vt:lpwstr>
      </vt:variant>
      <vt:variant>
        <vt:lpwstr/>
      </vt:variant>
      <vt:variant>
        <vt:i4>524310</vt:i4>
      </vt:variant>
      <vt:variant>
        <vt:i4>30</vt:i4>
      </vt:variant>
      <vt:variant>
        <vt:i4>0</vt:i4>
      </vt:variant>
      <vt:variant>
        <vt:i4>5</vt:i4>
      </vt:variant>
      <vt:variant>
        <vt:lpwstr>https://aclanthology.org/2023.eacl-main.183/</vt:lpwstr>
      </vt:variant>
      <vt:variant>
        <vt:lpwstr/>
      </vt:variant>
      <vt:variant>
        <vt:i4>458768</vt:i4>
      </vt:variant>
      <vt:variant>
        <vt:i4>27</vt:i4>
      </vt:variant>
      <vt:variant>
        <vt:i4>0</vt:i4>
      </vt:variant>
      <vt:variant>
        <vt:i4>5</vt:i4>
      </vt:variant>
      <vt:variant>
        <vt:lpwstr>https://aclanthology.org/2023.eacl-main.276/</vt:lpwstr>
      </vt:variant>
      <vt:variant>
        <vt:lpwstr/>
      </vt:variant>
      <vt:variant>
        <vt:i4>7405612</vt:i4>
      </vt:variant>
      <vt:variant>
        <vt:i4>24</vt:i4>
      </vt:variant>
      <vt:variant>
        <vt:i4>0</vt:i4>
      </vt:variant>
      <vt:variant>
        <vt:i4>5</vt:i4>
      </vt:variant>
      <vt:variant>
        <vt:lpwstr>https://www.amazon.science/alexa-prize/proceedings/isabel-an-inclusive-and-collaborative-task-oriented-dialogue-system</vt:lpwstr>
      </vt:variant>
      <vt:variant>
        <vt:lpwstr/>
      </vt:variant>
      <vt:variant>
        <vt:i4>720921</vt:i4>
      </vt:variant>
      <vt:variant>
        <vt:i4>21</vt:i4>
      </vt:variant>
      <vt:variant>
        <vt:i4>0</vt:i4>
      </vt:variant>
      <vt:variant>
        <vt:i4>5</vt:i4>
      </vt:variant>
      <vt:variant>
        <vt:lpwstr>https://arxiv.org/pdf/2404.01158</vt:lpwstr>
      </vt:variant>
      <vt:variant>
        <vt:lpwstr/>
      </vt:variant>
      <vt:variant>
        <vt:i4>1900571</vt:i4>
      </vt:variant>
      <vt:variant>
        <vt:i4>18</vt:i4>
      </vt:variant>
      <vt:variant>
        <vt:i4>0</vt:i4>
      </vt:variant>
      <vt:variant>
        <vt:i4>5</vt:i4>
      </vt:variant>
      <vt:variant>
        <vt:lpwstr>https://aclanthology.org/2024.lrec-main.314/</vt:lpwstr>
      </vt:variant>
      <vt:variant>
        <vt:lpwstr/>
      </vt:variant>
      <vt:variant>
        <vt:i4>6357063</vt:i4>
      </vt:variant>
      <vt:variant>
        <vt:i4>15</vt:i4>
      </vt:variant>
      <vt:variant>
        <vt:i4>0</vt:i4>
      </vt:variant>
      <vt:variant>
        <vt:i4>5</vt:i4>
      </vt:variant>
      <vt:variant>
        <vt:lpwstr>https://link.springer.com/chapter/10.1007/978-3-031-47362-3_3</vt:lpwstr>
      </vt:variant>
      <vt:variant>
        <vt:lpwstr/>
      </vt:variant>
      <vt:variant>
        <vt:i4>327761</vt:i4>
      </vt:variant>
      <vt:variant>
        <vt:i4>12</vt:i4>
      </vt:variant>
      <vt:variant>
        <vt:i4>0</vt:i4>
      </vt:variant>
      <vt:variant>
        <vt:i4>5</vt:i4>
      </vt:variant>
      <vt:variant>
        <vt:lpwstr>https://aclanthology.org/2024.emnlp-main.17/</vt:lpwstr>
      </vt:variant>
      <vt:variant>
        <vt:lpwstr/>
      </vt:variant>
      <vt:variant>
        <vt:i4>2031685</vt:i4>
      </vt:variant>
      <vt:variant>
        <vt:i4>9</vt:i4>
      </vt:variant>
      <vt:variant>
        <vt:i4>0</vt:i4>
      </vt:variant>
      <vt:variant>
        <vt:i4>5</vt:i4>
      </vt:variant>
      <vt:variant>
        <vt:lpwstr>https://aclanthology.org/2024.naacl-industry.13/</vt:lpwstr>
      </vt:variant>
      <vt:variant>
        <vt:lpwstr/>
      </vt:variant>
      <vt:variant>
        <vt:i4>917631</vt:i4>
      </vt:variant>
      <vt:variant>
        <vt:i4>6</vt:i4>
      </vt:variant>
      <vt:variant>
        <vt:i4>0</vt:i4>
      </vt:variant>
      <vt:variant>
        <vt:i4>5</vt:i4>
      </vt:variant>
      <vt:variant>
        <vt:lpwstr>mailto:atwell.ka@northeastern.edu</vt:lpwstr>
      </vt:variant>
      <vt:variant>
        <vt:lpwstr/>
      </vt:variant>
      <vt:variant>
        <vt:i4>7536744</vt:i4>
      </vt:variant>
      <vt:variant>
        <vt:i4>3</vt:i4>
      </vt:variant>
      <vt:variant>
        <vt:i4>0</vt:i4>
      </vt:variant>
      <vt:variant>
        <vt:i4>5</vt:i4>
      </vt:variant>
      <vt:variant>
        <vt:lpwstr>https://katherine-atwell.github.io/</vt:lpwstr>
      </vt:variant>
      <vt:variant>
        <vt:lpwstr/>
      </vt:variant>
      <vt:variant>
        <vt:i4>7340129</vt:i4>
      </vt:variant>
      <vt:variant>
        <vt:i4>0</vt:i4>
      </vt:variant>
      <vt:variant>
        <vt:i4>0</vt:i4>
      </vt:variant>
      <vt:variant>
        <vt:i4>5</vt:i4>
      </vt:variant>
      <vt:variant>
        <vt:lpwstr>https://github.com/katherine-atwell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2024-12-06T16:38:00Z</dcterms:created>
  <dcterms:modified xsi:type="dcterms:W3CDTF">2024-12-06T16:38:00Z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