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0C06" w:rsidRPr="00773809" w:rsidRDefault="00030EA2">
      <w:pPr>
        <w:pStyle w:val="Footer"/>
        <w:rPr>
          <w:noProof/>
          <w:color w:val="000000"/>
        </w:rPr>
        <w:sectPr w:rsidR="009F0C06" w:rsidRPr="00773809" w:rsidSect="005B49B7">
          <w:headerReference w:type="even" r:id="rId8"/>
          <w:headerReference w:type="default" r:id="rId9"/>
          <w:footerReference w:type="even" r:id="rId10"/>
          <w:footerReference w:type="default" r:id="rId11"/>
          <w:headerReference w:type="first" r:id="rId12"/>
          <w:footerReference w:type="first" r:id="rId13"/>
          <w:pgSz w:w="12240" w:h="15840" w:code="1"/>
          <w:pgMar w:top="720" w:right="720" w:bottom="720" w:left="720" w:header="720" w:footer="720" w:gutter="0"/>
          <w:cols w:space="720"/>
          <w:titlePg/>
          <w:docGrid w:linePitch="360"/>
        </w:sectPr>
      </w:pPr>
      <w:bookmarkStart w:id="0" w:name="CurrentCursorPosition"/>
      <w:bookmarkEnd w:id="0"/>
      <w:r>
        <w:rPr>
          <w:noProof/>
          <w:color w:val="000000"/>
          <w:sz w:val="20"/>
        </w:rPr>
        <w:drawing>
          <wp:inline distT="0" distB="0" distL="0" distR="0">
            <wp:extent cx="6769025" cy="5129469"/>
            <wp:effectExtent l="19050" t="0" r="0" b="0"/>
            <wp:docPr id="5" name="Picture 4" descr="Cover 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 Photo1.jpg"/>
                    <pic:cNvPicPr/>
                  </pic:nvPicPr>
                  <pic:blipFill>
                    <a:blip r:embed="rId14" cstate="print"/>
                    <a:stretch>
                      <a:fillRect/>
                    </a:stretch>
                  </pic:blipFill>
                  <pic:spPr>
                    <a:xfrm>
                      <a:off x="0" y="0"/>
                      <a:ext cx="6771125" cy="5131060"/>
                    </a:xfrm>
                    <a:prstGeom prst="rect">
                      <a:avLst/>
                    </a:prstGeom>
                  </pic:spPr>
                </pic:pic>
              </a:graphicData>
            </a:graphic>
          </wp:inline>
        </w:drawing>
      </w:r>
      <w:bookmarkStart w:id="1" w:name="_GoBack"/>
      <w:bookmarkEnd w:id="1"/>
      <w:r w:rsidR="005B49B7">
        <w:rPr>
          <w:noProof/>
          <w:color w:val="000000"/>
          <w:sz w:val="20"/>
        </w:rPr>
        <w:pict>
          <v:shape id="_x0000_s3009" style="position:absolute;margin-left:0;margin-top:-47.35pt;width:538.65pt;height:68.85pt;z-index:-251641344;mso-wrap-edited:f;mso-position-horizontal-relative:text;mso-position-vertical-relative:text" coordsize="11249,674" o:regroupid="5" o:allowincell="f" path="m6,l11249,r-14,479l7275,479,6975,674,,674,6,xe" fillcolor="black" stroked="f">
            <v:path arrowok="t"/>
            <o:lock v:ext="edit" aspectratio="t"/>
          </v:shape>
        </w:pict>
      </w:r>
      <w:r w:rsidR="005B49B7">
        <w:rPr>
          <w:b/>
          <w:noProof/>
          <w:color w:val="000000"/>
        </w:rPr>
        <w:pict>
          <v:rect id="_x0000_s3006" style="position:absolute;margin-left:.55pt;margin-top:404pt;width:536.55pt;height:217.7pt;z-index:251640320;mso-position-horizontal-relative:text;mso-position-vertical-relative:text" o:regroupid="5" fillcolor="black">
            <o:lock v:ext="edit" aspectratio="t"/>
          </v:rect>
        </w:pict>
      </w:r>
      <w:r w:rsidR="005B49B7">
        <w:rPr>
          <w:noProof/>
          <w:color w:val="000000"/>
          <w:sz w:val="20"/>
        </w:rPr>
        <w:pict>
          <v:shapetype id="_x0000_t202" coordsize="21600,21600" o:spt="202" path="m,l,21600r21600,l21600,xe">
            <v:stroke joinstyle="miter"/>
            <v:path gradientshapeok="t" o:connecttype="rect"/>
          </v:shapetype>
          <v:shape id="_x0000_s3025" type="#_x0000_t202" style="position:absolute;margin-left:337.05pt;margin-top:-44.3pt;width:193.4pt;height:19.4pt;z-index:251645440;mso-position-horizontal-relative:text;mso-position-vertical-relative:text;v-text-anchor:top-baseline" o:regroupid="3" filled="f" fillcolor="#333" stroked="f" strokecolor="#737373">
            <v:shadow color="#333"/>
            <o:lock v:ext="edit" aspectratio="t"/>
            <v:textbox style="mso-next-textbox:#_x0000_s3025">
              <w:txbxContent>
                <w:p w:rsidR="00BA456D" w:rsidRDefault="00BA456D">
                  <w:pPr>
                    <w:pStyle w:val="Cover5"/>
                  </w:pPr>
                  <w:r>
                    <w:t>UNCLASSIFIED</w:t>
                  </w:r>
                  <w:r w:rsidR="005B49B7">
                    <w:t>//FOUO</w:t>
                  </w:r>
                </w:p>
                <w:p w:rsidR="00BA456D" w:rsidRDefault="00BA456D">
                  <w:pPr>
                    <w:pStyle w:val="Cover5"/>
                  </w:pPr>
                </w:p>
                <w:p w:rsidR="00BA456D" w:rsidRDefault="00BA456D">
                  <w:pPr>
                    <w:pStyle w:val="Cover5"/>
                  </w:pPr>
                </w:p>
                <w:p w:rsidR="00BA456D" w:rsidRDefault="00BA456D">
                  <w:pPr>
                    <w:pStyle w:val="Cover5"/>
                  </w:pPr>
                </w:p>
                <w:p w:rsidR="00BA456D" w:rsidRDefault="00BA456D">
                  <w:pPr>
                    <w:pStyle w:val="Cover5"/>
                  </w:pPr>
                </w:p>
                <w:p w:rsidR="00BA456D" w:rsidRDefault="00BA456D">
                  <w:pPr>
                    <w:pStyle w:val="Cover5"/>
                  </w:pPr>
                </w:p>
                <w:p w:rsidR="00BA456D" w:rsidRDefault="00BA456D">
                  <w:pPr>
                    <w:pStyle w:val="Cover5"/>
                  </w:pPr>
                </w:p>
                <w:p w:rsidR="00BA456D" w:rsidRDefault="00BA456D">
                  <w:pPr>
                    <w:pStyle w:val="Cover5"/>
                  </w:pPr>
                </w:p>
              </w:txbxContent>
            </v:textbox>
          </v:shape>
        </w:pict>
      </w:r>
      <w:r w:rsidR="005B49B7">
        <w:rPr>
          <w:noProof/>
          <w:color w:val="000000"/>
          <w:sz w:val="20"/>
        </w:rPr>
        <w:pict>
          <v:rect id="_x0000_s3008" style="position:absolute;margin-left:0;margin-top:-47.35pt;width:537.5pt;height:669.05pt;z-index:251641344;mso-position-horizontal-relative:text;mso-position-vertical-relative:text" o:regroupid="5" o:allowincell="f" filled="f">
            <o:lock v:ext="edit" aspectratio="t"/>
          </v:rect>
        </w:pict>
      </w:r>
      <w:r w:rsidR="005B49B7">
        <w:rPr>
          <w:noProof/>
          <w:color w:val="000000"/>
          <w:sz w:val="20"/>
        </w:rPr>
        <w:pict>
          <v:shape id="_x0000_s3026" type="#_x0000_t202" style="position:absolute;margin-left:-4.95pt;margin-top:-41pt;width:325.85pt;height:19.4pt;z-index:251646464;mso-position-horizontal-relative:text;mso-position-vertical-relative:text;v-text-anchor:top-baseline" o:regroupid="3" o:allowincell="f" filled="f" fillcolor="#333" stroked="f" strokecolor="#737373">
            <v:shadow color="#333"/>
            <o:lock v:ext="edit" aspectratio="t"/>
            <v:textbox style="mso-next-textbox:#_x0000_s3026">
              <w:txbxContent>
                <w:p w:rsidR="00BA456D" w:rsidRDefault="00BA456D">
                  <w:pPr>
                    <w:pStyle w:val="Cover1"/>
                  </w:pPr>
                  <w:r>
                    <w:t>GEODETIC SURVEYS DIVISION</w:t>
                  </w:r>
                </w:p>
                <w:p w:rsidR="00BA456D" w:rsidRDefault="00BA456D"/>
                <w:p w:rsidR="00BA456D" w:rsidRDefault="00BA456D"/>
                <w:p w:rsidR="00BA456D" w:rsidRDefault="00BA456D"/>
                <w:p w:rsidR="00BA456D" w:rsidRDefault="00BA456D"/>
                <w:p w:rsidR="00BA456D" w:rsidRDefault="00BA456D"/>
                <w:p w:rsidR="00BA456D" w:rsidRDefault="00BA456D"/>
                <w:p w:rsidR="00BA456D" w:rsidRDefault="00BA456D"/>
              </w:txbxContent>
            </v:textbox>
          </v:shape>
        </w:pict>
      </w:r>
    </w:p>
    <w:p w:rsidR="009F0C06" w:rsidRPr="00773809" w:rsidRDefault="00C96E85" w:rsidP="002C4B30">
      <w:pPr>
        <w:ind w:left="5760" w:firstLine="720"/>
        <w:jc w:val="center"/>
        <w:rPr>
          <w:b/>
          <w:color w:val="000000"/>
          <w:sz w:val="24"/>
        </w:rPr>
        <w:sectPr w:rsidR="009F0C06" w:rsidRPr="00773809">
          <w:headerReference w:type="default" r:id="rId15"/>
          <w:footerReference w:type="default" r:id="rId16"/>
          <w:headerReference w:type="first" r:id="rId17"/>
          <w:type w:val="continuous"/>
          <w:pgSz w:w="12240" w:h="15840" w:code="1"/>
          <w:pgMar w:top="1440" w:right="1440" w:bottom="1440" w:left="1440" w:header="720" w:footer="645" w:gutter="0"/>
          <w:pgNumType w:fmt="lowerRoman" w:start="1"/>
          <w:cols w:space="720"/>
          <w:titlePg/>
        </w:sectPr>
      </w:pPr>
      <w:r>
        <w:rPr>
          <w:noProof/>
          <w:color w:val="000000"/>
        </w:rPr>
        <w:drawing>
          <wp:anchor distT="0" distB="0" distL="114300" distR="114300" simplePos="0" relativeHeight="251649536" behindDoc="0" locked="0" layoutInCell="1" allowOverlap="1">
            <wp:simplePos x="0" y="0"/>
            <wp:positionH relativeFrom="column">
              <wp:posOffset>4047490</wp:posOffset>
            </wp:positionH>
            <wp:positionV relativeFrom="paragraph">
              <wp:posOffset>37465</wp:posOffset>
            </wp:positionV>
            <wp:extent cx="1895475" cy="1828800"/>
            <wp:effectExtent l="0" t="0" r="9525" b="0"/>
            <wp:wrapNone/>
            <wp:docPr id="2481" name="Picture 2481" descr="NGA_Seal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NGA_Seal_300dpi"/>
                    <pic:cNvPicPr preferRelativeResize="0">
                      <a:picLocks noChangeAspect="1" noChangeArrowheads="1"/>
                    </pic:cNvPicPr>
                  </pic:nvPicPr>
                  <pic:blipFill>
                    <a:blip r:embed="rId18" cstate="print"/>
                    <a:srcRect/>
                    <a:stretch>
                      <a:fillRect/>
                    </a:stretch>
                  </pic:blipFill>
                  <pic:spPr bwMode="auto">
                    <a:xfrm>
                      <a:off x="0" y="0"/>
                      <a:ext cx="1895475" cy="1828800"/>
                    </a:xfrm>
                    <a:prstGeom prst="rect">
                      <a:avLst/>
                    </a:prstGeom>
                    <a:noFill/>
                  </pic:spPr>
                </pic:pic>
              </a:graphicData>
            </a:graphic>
          </wp:anchor>
        </w:drawing>
      </w:r>
      <w:r w:rsidR="005B49B7">
        <w:rPr>
          <w:noProof/>
          <w:color w:val="000000"/>
        </w:rPr>
        <w:pict>
          <v:shape id="_x0000_s3027" type="#_x0000_t202" style="position:absolute;left:0;text-align:left;margin-left:-24.8pt;margin-top:2.95pt;width:498.55pt;height:150.75pt;z-index:251647488;mso-position-horizontal-relative:text;mso-position-vertical-relative:text;v-text-anchor:top-baseline" o:regroupid="3" filled="f" fillcolor="#333" stroked="f" strokecolor="#737373">
            <v:shadow color="#333"/>
            <o:lock v:ext="edit" aspectratio="t"/>
            <v:textbox style="mso-next-textbox:#_x0000_s3027">
              <w:txbxContent>
                <w:p w:rsidR="00BA456D" w:rsidRDefault="00BA456D" w:rsidP="0099040E">
                  <w:pPr>
                    <w:pStyle w:val="Cover2"/>
                  </w:pPr>
                  <w:r>
                    <w:t xml:space="preserve">Publication </w:t>
                  </w:r>
                  <w:r>
                    <w:rPr>
                      <w:rFonts w:cs="Courier New"/>
                    </w:rPr>
                    <w:t>14-H046</w:t>
                  </w:r>
                </w:p>
                <w:p w:rsidR="00BA456D" w:rsidRDefault="00BA456D">
                  <w:pPr>
                    <w:pStyle w:val="Cover3"/>
                  </w:pPr>
                  <w:r>
                    <w:t>Airfield Survey</w:t>
                  </w:r>
                </w:p>
                <w:p w:rsidR="00BA456D" w:rsidRPr="007F387A" w:rsidRDefault="00BA456D" w:rsidP="007F387A">
                  <w:pPr>
                    <w:pStyle w:val="Cover3"/>
                  </w:pPr>
                  <w:r>
                    <w:t>NAS JRB Fort Worth, Texas</w:t>
                  </w:r>
                </w:p>
                <w:p w:rsidR="00BA456D" w:rsidRDefault="00BA456D" w:rsidP="00FE280D">
                  <w:pPr>
                    <w:pStyle w:val="Cover4"/>
                  </w:pPr>
                  <w:r>
                    <w:t>February 2014</w:t>
                  </w:r>
                </w:p>
                <w:p w:rsidR="00BA456D" w:rsidRDefault="00BA456D"/>
                <w:p w:rsidR="00BA456D" w:rsidRDefault="00BA456D"/>
                <w:p w:rsidR="00BA456D" w:rsidRDefault="00BA456D"/>
              </w:txbxContent>
            </v:textbox>
          </v:shape>
        </w:pict>
      </w:r>
      <w:r w:rsidR="005B49B7">
        <w:rPr>
          <w:noProof/>
          <w:color w:val="000000"/>
        </w:rPr>
        <w:pict>
          <v:shape id="_x0000_s3024" type="#_x0000_t202" style="position:absolute;left:0;text-align:left;margin-left:225.25pt;margin-top:161.2pt;width:271.55pt;height:19.35pt;z-index:251644416;mso-position-horizontal-relative:text;mso-position-vertical-relative:text;v-text-anchor:top-baseline" o:regroupid="3" filled="f" fillcolor="#333" stroked="f" strokecolor="#737373">
            <v:shadow color="#333"/>
            <o:lock v:ext="edit" aspectratio="t"/>
            <v:textbox style="mso-next-textbox:#_x0000_s3024">
              <w:txbxContent>
                <w:p w:rsidR="00BA456D" w:rsidRDefault="00BA456D">
                  <w:pPr>
                    <w:pStyle w:val="Cover1"/>
                  </w:pPr>
                  <w:r>
                    <w:t>NATIONAL GEOSPATIAL-INTELLIGENCE AGENCY</w:t>
                  </w:r>
                </w:p>
              </w:txbxContent>
            </v:textbox>
          </v:shape>
        </w:pict>
      </w:r>
      <w:r w:rsidR="005B49B7">
        <w:rPr>
          <w:noProof/>
          <w:color w:val="000000"/>
        </w:rPr>
        <w:pict>
          <v:shape id="_x0000_s3028" type="#_x0000_t202" style="position:absolute;left:0;text-align:left;margin-left:-31.95pt;margin-top:167.85pt;width:193.4pt;height:19.4pt;z-index:251648512;mso-position-horizontal-relative:text;mso-position-vertical-relative:text;v-text-anchor:top-baseline" o:regroupid="3" filled="f" fillcolor="#333" stroked="f" strokecolor="#737373">
            <v:shadow color="#333"/>
            <o:lock v:ext="edit" aspectratio="t"/>
            <v:textbox style="mso-next-textbox:#_x0000_s3028">
              <w:txbxContent>
                <w:p w:rsidR="00BA456D" w:rsidRDefault="00BA456D">
                  <w:pPr>
                    <w:pStyle w:val="Cover6"/>
                    <w:numPr>
                      <w:ilvl w:val="0"/>
                      <w:numId w:val="0"/>
                    </w:numPr>
                  </w:pPr>
                  <w:r>
                    <w:t>UNCLASSIFIED</w:t>
                  </w:r>
                  <w:r w:rsidR="005B49B7">
                    <w:t>//FOUO</w:t>
                  </w:r>
                </w:p>
                <w:p w:rsidR="00BA456D" w:rsidRDefault="00BA456D">
                  <w:pPr>
                    <w:pStyle w:val="Cover6"/>
                  </w:pPr>
                </w:p>
                <w:p w:rsidR="00BA456D" w:rsidRDefault="00BA456D">
                  <w:pPr>
                    <w:pStyle w:val="Cover6"/>
                  </w:pPr>
                </w:p>
                <w:p w:rsidR="00BA456D" w:rsidRDefault="00BA456D">
                  <w:pPr>
                    <w:pStyle w:val="Cover6"/>
                  </w:pPr>
                </w:p>
                <w:p w:rsidR="00BA456D" w:rsidRDefault="00BA456D">
                  <w:pPr>
                    <w:pStyle w:val="Cover6"/>
                  </w:pPr>
                </w:p>
                <w:p w:rsidR="00BA456D" w:rsidRDefault="00BA456D">
                  <w:pPr>
                    <w:pStyle w:val="Cover6"/>
                  </w:pPr>
                </w:p>
                <w:p w:rsidR="00BA456D" w:rsidRDefault="00BA456D">
                  <w:pPr>
                    <w:pStyle w:val="Cover6"/>
                  </w:pPr>
                </w:p>
                <w:p w:rsidR="00BA456D" w:rsidRDefault="00BA456D">
                  <w:pPr>
                    <w:pStyle w:val="Cover6"/>
                  </w:pPr>
                </w:p>
              </w:txbxContent>
            </v:textbox>
          </v:shape>
        </w:pict>
      </w:r>
      <w:r w:rsidR="005B49B7">
        <w:rPr>
          <w:b/>
          <w:noProof/>
          <w:color w:val="000000"/>
        </w:rPr>
        <w:pict>
          <v:line id="_x0000_s3012" style="position:absolute;left:0;text-align:left;z-index:251643392;mso-position-horizontal-relative:text;mso-position-vertical-relative:text" from="-35.8pt,158.7pt" to="501.35pt,158.75pt" o:regroupid="5" o:allowincell="f" strokecolor="silver" strokeweight=".25pt">
            <v:stroke opacity=".5"/>
          </v:line>
        </w:pict>
      </w:r>
      <w:r w:rsidR="005B49B7">
        <w:rPr>
          <w:b/>
          <w:noProof/>
          <w:color w:val="000000"/>
        </w:rPr>
        <w:pict>
          <v:line id="_x0000_s3011" style="position:absolute;left:0;text-align:left;z-index:251642368;mso-position-horizontal-relative:text;mso-position-vertical-relative:text" from="-35.9pt,149.6pt" to="501.25pt,149.65pt" o:regroupid="5" o:allowincell="f" strokecolor="silver" strokeweight=".25pt">
            <v:stroke opacity=".5"/>
          </v:line>
        </w:pict>
      </w:r>
    </w:p>
    <w:p w:rsidR="009F0C06" w:rsidRPr="00773809" w:rsidRDefault="009F0C06">
      <w:pPr>
        <w:jc w:val="center"/>
        <w:rPr>
          <w:b/>
          <w:color w:val="000000"/>
          <w:sz w:val="24"/>
        </w:rPr>
      </w:pPr>
    </w:p>
    <w:p w:rsidR="00F63B0C" w:rsidRDefault="00F63B0C" w:rsidP="00F63B0C">
      <w:pPr>
        <w:jc w:val="center"/>
        <w:rPr>
          <w:b/>
          <w:sz w:val="28"/>
        </w:rPr>
      </w:pPr>
      <w:bookmarkStart w:id="2" w:name="_Toc65980135"/>
    </w:p>
    <w:p w:rsidR="00F63B0C" w:rsidRPr="00D7068E" w:rsidRDefault="00F63B0C" w:rsidP="00F63B0C">
      <w:pPr>
        <w:jc w:val="center"/>
        <w:rPr>
          <w:b/>
          <w:sz w:val="24"/>
          <w:szCs w:val="24"/>
        </w:rPr>
      </w:pPr>
      <w:r w:rsidRPr="00D7068E">
        <w:rPr>
          <w:b/>
          <w:sz w:val="24"/>
          <w:szCs w:val="24"/>
        </w:rPr>
        <w:t>Airfield Survey</w:t>
      </w:r>
    </w:p>
    <w:p w:rsidR="00F63B0C" w:rsidRPr="00D7068E" w:rsidRDefault="00F63B0C" w:rsidP="00F63B0C">
      <w:pPr>
        <w:jc w:val="center"/>
        <w:rPr>
          <w:b/>
          <w:sz w:val="24"/>
          <w:szCs w:val="24"/>
        </w:rPr>
      </w:pPr>
    </w:p>
    <w:p w:rsidR="00F63B0C" w:rsidRPr="00D7068E" w:rsidRDefault="00E53336" w:rsidP="00F63B0C">
      <w:pPr>
        <w:jc w:val="center"/>
        <w:rPr>
          <w:b/>
          <w:sz w:val="24"/>
          <w:szCs w:val="24"/>
        </w:rPr>
      </w:pPr>
      <w:bookmarkStart w:id="3" w:name="OLE_LINK1"/>
      <w:bookmarkStart w:id="4" w:name="OLE_LINK2"/>
      <w:r>
        <w:rPr>
          <w:b/>
          <w:sz w:val="24"/>
          <w:szCs w:val="24"/>
        </w:rPr>
        <w:t>NAS JRB Fort Worth</w:t>
      </w:r>
    </w:p>
    <w:p w:rsidR="00F63B0C" w:rsidRPr="00541726" w:rsidRDefault="00541726" w:rsidP="00F63B0C">
      <w:pPr>
        <w:jc w:val="center"/>
        <w:rPr>
          <w:b/>
          <w:sz w:val="24"/>
          <w:szCs w:val="24"/>
        </w:rPr>
      </w:pPr>
      <w:r w:rsidRPr="00541726">
        <w:rPr>
          <w:b/>
          <w:sz w:val="24"/>
          <w:szCs w:val="24"/>
        </w:rPr>
        <w:t>Texas</w:t>
      </w:r>
    </w:p>
    <w:p w:rsidR="00F63B0C" w:rsidRPr="00D7068E" w:rsidRDefault="00F63B0C" w:rsidP="00F63B0C">
      <w:pPr>
        <w:pStyle w:val="COURIER"/>
        <w:autoSpaceDE w:val="0"/>
        <w:autoSpaceDN w:val="0"/>
        <w:adjustRightInd w:val="0"/>
        <w:rPr>
          <w:szCs w:val="24"/>
        </w:rPr>
      </w:pPr>
    </w:p>
    <w:p w:rsidR="00F63B0C" w:rsidRPr="00CD56D5" w:rsidRDefault="00E53336" w:rsidP="00CD56D5">
      <w:pPr>
        <w:pStyle w:val="Heading9"/>
        <w:jc w:val="center"/>
        <w:rPr>
          <w:sz w:val="24"/>
          <w:szCs w:val="24"/>
        </w:rPr>
      </w:pPr>
      <w:r>
        <w:rPr>
          <w:sz w:val="24"/>
          <w:szCs w:val="24"/>
        </w:rPr>
        <w:t>February 2014</w:t>
      </w:r>
    </w:p>
    <w:bookmarkEnd w:id="3"/>
    <w:bookmarkEnd w:id="4"/>
    <w:p w:rsidR="00F63B0C" w:rsidRDefault="00F63B0C" w:rsidP="00F63B0C">
      <w:pPr>
        <w:pStyle w:val="Footer"/>
      </w:pPr>
    </w:p>
    <w:bookmarkEnd w:id="2"/>
    <w:p w:rsidR="00F63B0C" w:rsidRDefault="00F63B0C" w:rsidP="00F63B0C">
      <w:pPr>
        <w:jc w:val="both"/>
        <w:rPr>
          <w:sz w:val="24"/>
        </w:rPr>
      </w:pPr>
    </w:p>
    <w:p w:rsidR="00F63B0C" w:rsidRDefault="00F63B0C" w:rsidP="00F63B0C">
      <w:pPr>
        <w:jc w:val="center"/>
        <w:rPr>
          <w:sz w:val="24"/>
        </w:rPr>
      </w:pPr>
    </w:p>
    <w:p w:rsidR="00F63B0C" w:rsidRDefault="00F63B0C" w:rsidP="00A309C6">
      <w:pPr>
        <w:tabs>
          <w:tab w:val="right" w:pos="9360"/>
        </w:tabs>
        <w:rPr>
          <w:b/>
          <w:sz w:val="24"/>
          <w:u w:val="single"/>
        </w:rPr>
      </w:pPr>
      <w:r>
        <w:rPr>
          <w:b/>
          <w:sz w:val="24"/>
          <w:u w:val="single"/>
        </w:rPr>
        <w:t>TABLE OF CONTENTS</w:t>
      </w:r>
      <w:r>
        <w:rPr>
          <w:b/>
          <w:sz w:val="24"/>
          <w:u w:val="single"/>
        </w:rPr>
        <w:tab/>
        <w:t>PAGE</w:t>
      </w:r>
    </w:p>
    <w:p w:rsidR="00F63B0C" w:rsidRDefault="00F63B0C" w:rsidP="00F63B0C">
      <w:pPr>
        <w:rPr>
          <w:b/>
          <w:sz w:val="24"/>
        </w:rPr>
      </w:pPr>
    </w:p>
    <w:p w:rsidR="00F63B0C" w:rsidRDefault="00F63B0C" w:rsidP="00241509">
      <w:pPr>
        <w:numPr>
          <w:ilvl w:val="0"/>
          <w:numId w:val="8"/>
        </w:numPr>
        <w:tabs>
          <w:tab w:val="right" w:leader="dot" w:pos="9360"/>
        </w:tabs>
        <w:autoSpaceDE w:val="0"/>
        <w:autoSpaceDN w:val="0"/>
        <w:adjustRightInd w:val="0"/>
        <w:jc w:val="both"/>
        <w:rPr>
          <w:sz w:val="24"/>
        </w:rPr>
      </w:pPr>
      <w:r>
        <w:rPr>
          <w:b/>
          <w:sz w:val="24"/>
        </w:rPr>
        <w:t>INTRODUCTION</w:t>
      </w:r>
      <w:r>
        <w:rPr>
          <w:sz w:val="24"/>
        </w:rPr>
        <w:tab/>
      </w:r>
      <w:r w:rsidR="006C2948">
        <w:rPr>
          <w:b/>
          <w:sz w:val="24"/>
        </w:rPr>
        <w:t>3</w:t>
      </w:r>
    </w:p>
    <w:p w:rsidR="00F63B0C" w:rsidRDefault="00F63B0C" w:rsidP="00F63B0C">
      <w:pPr>
        <w:rPr>
          <w:sz w:val="24"/>
        </w:rPr>
      </w:pPr>
    </w:p>
    <w:p w:rsidR="00F63B0C" w:rsidRDefault="00F63B0C" w:rsidP="00241509">
      <w:pPr>
        <w:pStyle w:val="COURIER"/>
        <w:numPr>
          <w:ilvl w:val="0"/>
          <w:numId w:val="3"/>
        </w:numPr>
        <w:tabs>
          <w:tab w:val="num" w:pos="1170"/>
          <w:tab w:val="right" w:leader="dot" w:pos="9360"/>
        </w:tabs>
        <w:ind w:left="1170"/>
        <w:jc w:val="both"/>
      </w:pPr>
      <w:r>
        <w:t>Background</w:t>
      </w:r>
      <w:r>
        <w:tab/>
      </w:r>
      <w:r w:rsidR="006C2948">
        <w:rPr>
          <w:b/>
        </w:rPr>
        <w:t>3</w:t>
      </w:r>
    </w:p>
    <w:p w:rsidR="00F63B0C" w:rsidRDefault="00F63B0C" w:rsidP="00241509">
      <w:pPr>
        <w:numPr>
          <w:ilvl w:val="0"/>
          <w:numId w:val="3"/>
        </w:numPr>
        <w:tabs>
          <w:tab w:val="num" w:pos="1170"/>
          <w:tab w:val="right" w:leader="dot" w:pos="9360"/>
        </w:tabs>
        <w:autoSpaceDE w:val="0"/>
        <w:autoSpaceDN w:val="0"/>
        <w:adjustRightInd w:val="0"/>
        <w:ind w:left="1170"/>
        <w:jc w:val="both"/>
        <w:rPr>
          <w:sz w:val="24"/>
        </w:rPr>
      </w:pPr>
      <w:r>
        <w:rPr>
          <w:sz w:val="24"/>
        </w:rPr>
        <w:t>Requester</w:t>
      </w:r>
      <w:r>
        <w:rPr>
          <w:sz w:val="24"/>
        </w:rPr>
        <w:tab/>
      </w:r>
      <w:r w:rsidR="006C2948">
        <w:rPr>
          <w:b/>
          <w:sz w:val="24"/>
        </w:rPr>
        <w:t>3</w:t>
      </w:r>
    </w:p>
    <w:p w:rsidR="00F63B0C" w:rsidRDefault="00F63B0C" w:rsidP="00241509">
      <w:pPr>
        <w:numPr>
          <w:ilvl w:val="0"/>
          <w:numId w:val="3"/>
        </w:numPr>
        <w:tabs>
          <w:tab w:val="num" w:pos="1170"/>
          <w:tab w:val="right" w:leader="dot" w:pos="9360"/>
        </w:tabs>
        <w:autoSpaceDE w:val="0"/>
        <w:autoSpaceDN w:val="0"/>
        <w:adjustRightInd w:val="0"/>
        <w:ind w:left="1170"/>
        <w:jc w:val="both"/>
        <w:rPr>
          <w:sz w:val="24"/>
        </w:rPr>
      </w:pPr>
      <w:r>
        <w:rPr>
          <w:sz w:val="24"/>
        </w:rPr>
        <w:t>Survey Dates</w:t>
      </w:r>
      <w:r w:rsidR="00FF26A1">
        <w:rPr>
          <w:sz w:val="24"/>
        </w:rPr>
        <w:t>/Team Members</w:t>
      </w:r>
      <w:r>
        <w:rPr>
          <w:sz w:val="24"/>
        </w:rPr>
        <w:tab/>
      </w:r>
      <w:r w:rsidR="008810DC">
        <w:rPr>
          <w:b/>
          <w:sz w:val="24"/>
        </w:rPr>
        <w:t>4</w:t>
      </w:r>
    </w:p>
    <w:p w:rsidR="00F63B0C" w:rsidRDefault="00F63B0C" w:rsidP="00F63B0C">
      <w:pPr>
        <w:rPr>
          <w:sz w:val="24"/>
        </w:rPr>
      </w:pPr>
    </w:p>
    <w:p w:rsidR="00F63B0C" w:rsidRPr="008B22AB" w:rsidRDefault="00F63B0C" w:rsidP="008B22AB">
      <w:pPr>
        <w:pStyle w:val="ListParagraph"/>
        <w:numPr>
          <w:ilvl w:val="0"/>
          <w:numId w:val="8"/>
        </w:numPr>
        <w:tabs>
          <w:tab w:val="right" w:leader="dot" w:pos="9360"/>
        </w:tabs>
        <w:autoSpaceDE w:val="0"/>
        <w:autoSpaceDN w:val="0"/>
        <w:adjustRightInd w:val="0"/>
        <w:jc w:val="both"/>
        <w:rPr>
          <w:sz w:val="24"/>
        </w:rPr>
      </w:pPr>
      <w:r w:rsidRPr="008B22AB">
        <w:rPr>
          <w:b/>
          <w:sz w:val="24"/>
        </w:rPr>
        <w:t>REQUIREMENTS</w:t>
      </w:r>
      <w:r w:rsidRPr="008B22AB">
        <w:rPr>
          <w:sz w:val="24"/>
        </w:rPr>
        <w:tab/>
      </w:r>
      <w:r w:rsidR="008810DC" w:rsidRPr="008B22AB">
        <w:rPr>
          <w:b/>
          <w:sz w:val="24"/>
        </w:rPr>
        <w:t>4</w:t>
      </w:r>
    </w:p>
    <w:p w:rsidR="00F63B0C" w:rsidRDefault="00F63B0C" w:rsidP="00F63B0C">
      <w:pPr>
        <w:pStyle w:val="COURIER"/>
      </w:pPr>
    </w:p>
    <w:p w:rsidR="00F63B0C" w:rsidRDefault="00F63B0C" w:rsidP="008B22AB">
      <w:pPr>
        <w:numPr>
          <w:ilvl w:val="0"/>
          <w:numId w:val="8"/>
        </w:numPr>
        <w:tabs>
          <w:tab w:val="right" w:leader="dot" w:pos="9360"/>
        </w:tabs>
        <w:autoSpaceDE w:val="0"/>
        <w:autoSpaceDN w:val="0"/>
        <w:adjustRightInd w:val="0"/>
        <w:jc w:val="both"/>
        <w:rPr>
          <w:sz w:val="24"/>
        </w:rPr>
      </w:pPr>
      <w:r>
        <w:rPr>
          <w:b/>
          <w:sz w:val="24"/>
        </w:rPr>
        <w:t>SURVEY OPERATIONS</w:t>
      </w:r>
      <w:r>
        <w:rPr>
          <w:sz w:val="24"/>
        </w:rPr>
        <w:tab/>
      </w:r>
      <w:r w:rsidR="006C2948">
        <w:rPr>
          <w:b/>
          <w:sz w:val="24"/>
        </w:rPr>
        <w:t>4</w:t>
      </w:r>
    </w:p>
    <w:p w:rsidR="00F63B0C" w:rsidRDefault="00F63B0C" w:rsidP="00F63B0C">
      <w:pPr>
        <w:ind w:left="576"/>
        <w:rPr>
          <w:sz w:val="24"/>
        </w:rPr>
      </w:pPr>
    </w:p>
    <w:p w:rsidR="008810DC" w:rsidRDefault="008810DC" w:rsidP="00A5295B">
      <w:pPr>
        <w:numPr>
          <w:ilvl w:val="0"/>
          <w:numId w:val="5"/>
        </w:numPr>
        <w:tabs>
          <w:tab w:val="clear" w:pos="585"/>
          <w:tab w:val="num" w:pos="1170"/>
          <w:tab w:val="right" w:leader="dot" w:pos="9360"/>
        </w:tabs>
        <w:ind w:left="1170"/>
        <w:jc w:val="both"/>
        <w:rPr>
          <w:sz w:val="24"/>
        </w:rPr>
      </w:pPr>
      <w:r>
        <w:rPr>
          <w:sz w:val="24"/>
        </w:rPr>
        <w:t>Reconnaissance</w:t>
      </w:r>
      <w:r>
        <w:rPr>
          <w:sz w:val="24"/>
        </w:rPr>
        <w:tab/>
      </w:r>
      <w:r w:rsidR="00A5295B">
        <w:rPr>
          <w:b/>
          <w:sz w:val="24"/>
        </w:rPr>
        <w:t>4</w:t>
      </w:r>
    </w:p>
    <w:p w:rsidR="00F63B0C" w:rsidRPr="002F3C0F" w:rsidRDefault="00F63B0C" w:rsidP="00241509">
      <w:pPr>
        <w:numPr>
          <w:ilvl w:val="0"/>
          <w:numId w:val="5"/>
        </w:numPr>
        <w:tabs>
          <w:tab w:val="num" w:pos="1170"/>
          <w:tab w:val="right" w:leader="dot" w:pos="9360"/>
        </w:tabs>
        <w:autoSpaceDE w:val="0"/>
        <w:autoSpaceDN w:val="0"/>
        <w:adjustRightInd w:val="0"/>
        <w:ind w:left="1170"/>
        <w:rPr>
          <w:sz w:val="24"/>
        </w:rPr>
      </w:pPr>
      <w:r>
        <w:rPr>
          <w:sz w:val="24"/>
        </w:rPr>
        <w:t>Primary and Secondary Airfield Control Stations (PACS/SACS)</w:t>
      </w:r>
      <w:r>
        <w:rPr>
          <w:sz w:val="24"/>
        </w:rPr>
        <w:tab/>
      </w:r>
      <w:r w:rsidR="006C2948">
        <w:rPr>
          <w:b/>
          <w:sz w:val="24"/>
        </w:rPr>
        <w:t>4</w:t>
      </w:r>
    </w:p>
    <w:p w:rsidR="00F63B0C" w:rsidRPr="002F3C0F" w:rsidRDefault="00723707" w:rsidP="00241509">
      <w:pPr>
        <w:numPr>
          <w:ilvl w:val="0"/>
          <w:numId w:val="5"/>
        </w:numPr>
        <w:tabs>
          <w:tab w:val="num" w:pos="1170"/>
          <w:tab w:val="right" w:leader="dot" w:pos="9360"/>
        </w:tabs>
        <w:autoSpaceDE w:val="0"/>
        <w:autoSpaceDN w:val="0"/>
        <w:adjustRightInd w:val="0"/>
        <w:ind w:left="1170"/>
        <w:rPr>
          <w:sz w:val="24"/>
        </w:rPr>
      </w:pPr>
      <w:r>
        <w:rPr>
          <w:sz w:val="24"/>
        </w:rPr>
        <w:t>Runway Ends, Temporary Control Points and Imagery Control Points</w:t>
      </w:r>
      <w:r w:rsidR="00F63B0C">
        <w:rPr>
          <w:sz w:val="24"/>
        </w:rPr>
        <w:tab/>
      </w:r>
      <w:r w:rsidR="00A6424A">
        <w:rPr>
          <w:b/>
          <w:sz w:val="24"/>
        </w:rPr>
        <w:t>4</w:t>
      </w:r>
    </w:p>
    <w:p w:rsidR="00F63B0C" w:rsidRPr="00D34C60" w:rsidRDefault="00F63B0C" w:rsidP="00241509">
      <w:pPr>
        <w:pStyle w:val="COURIER"/>
        <w:numPr>
          <w:ilvl w:val="0"/>
          <w:numId w:val="5"/>
        </w:numPr>
        <w:tabs>
          <w:tab w:val="num" w:pos="1170"/>
          <w:tab w:val="right" w:leader="dot" w:pos="9360"/>
        </w:tabs>
        <w:ind w:left="1170"/>
        <w:jc w:val="both"/>
      </w:pPr>
      <w:r>
        <w:t>Runway Profile Points</w:t>
      </w:r>
      <w:r>
        <w:tab/>
      </w:r>
      <w:r w:rsidR="00A5295B">
        <w:rPr>
          <w:b/>
        </w:rPr>
        <w:t>5</w:t>
      </w:r>
    </w:p>
    <w:p w:rsidR="00F63B0C" w:rsidRDefault="00F63B0C" w:rsidP="00241509">
      <w:pPr>
        <w:numPr>
          <w:ilvl w:val="0"/>
          <w:numId w:val="5"/>
        </w:numPr>
        <w:tabs>
          <w:tab w:val="num" w:pos="1170"/>
          <w:tab w:val="right" w:leader="dot" w:pos="9360"/>
        </w:tabs>
        <w:autoSpaceDE w:val="0"/>
        <w:autoSpaceDN w:val="0"/>
        <w:adjustRightInd w:val="0"/>
        <w:ind w:left="1170"/>
        <w:jc w:val="both"/>
        <w:rPr>
          <w:sz w:val="24"/>
        </w:rPr>
      </w:pPr>
      <w:r>
        <w:rPr>
          <w:sz w:val="24"/>
        </w:rPr>
        <w:t>Navigational Aids</w:t>
      </w:r>
      <w:r>
        <w:rPr>
          <w:sz w:val="24"/>
        </w:rPr>
        <w:tab/>
      </w:r>
      <w:r w:rsidR="006C2948">
        <w:rPr>
          <w:b/>
          <w:sz w:val="24"/>
        </w:rPr>
        <w:t>5</w:t>
      </w:r>
    </w:p>
    <w:p w:rsidR="00F63B0C" w:rsidRDefault="00F63B0C" w:rsidP="00241509">
      <w:pPr>
        <w:numPr>
          <w:ilvl w:val="0"/>
          <w:numId w:val="5"/>
        </w:numPr>
        <w:tabs>
          <w:tab w:val="num" w:pos="1170"/>
          <w:tab w:val="right" w:leader="dot" w:pos="9360"/>
        </w:tabs>
        <w:autoSpaceDE w:val="0"/>
        <w:autoSpaceDN w:val="0"/>
        <w:adjustRightInd w:val="0"/>
        <w:ind w:left="1170"/>
        <w:jc w:val="both"/>
        <w:rPr>
          <w:sz w:val="24"/>
        </w:rPr>
      </w:pPr>
      <w:r>
        <w:rPr>
          <w:sz w:val="24"/>
        </w:rPr>
        <w:t>Obstructions</w:t>
      </w:r>
      <w:r>
        <w:rPr>
          <w:sz w:val="24"/>
        </w:rPr>
        <w:tab/>
      </w:r>
      <w:r w:rsidR="006C2948">
        <w:rPr>
          <w:b/>
          <w:sz w:val="24"/>
        </w:rPr>
        <w:t>5</w:t>
      </w:r>
    </w:p>
    <w:p w:rsidR="00F63B0C" w:rsidRDefault="00F63B0C" w:rsidP="00F63B0C">
      <w:pPr>
        <w:pStyle w:val="COURIER"/>
      </w:pPr>
    </w:p>
    <w:p w:rsidR="00F63B0C" w:rsidRDefault="00A6424A" w:rsidP="002929AB">
      <w:pPr>
        <w:tabs>
          <w:tab w:val="right" w:leader="dot" w:pos="9360"/>
        </w:tabs>
        <w:autoSpaceDE w:val="0"/>
        <w:autoSpaceDN w:val="0"/>
        <w:adjustRightInd w:val="0"/>
        <w:ind w:left="630" w:hanging="630"/>
        <w:jc w:val="both"/>
        <w:rPr>
          <w:sz w:val="24"/>
        </w:rPr>
      </w:pPr>
      <w:r>
        <w:rPr>
          <w:b/>
          <w:sz w:val="24"/>
        </w:rPr>
        <w:t>4</w:t>
      </w:r>
      <w:r w:rsidR="0015663B">
        <w:rPr>
          <w:b/>
          <w:sz w:val="24"/>
        </w:rPr>
        <w:t xml:space="preserve">. </w:t>
      </w:r>
      <w:r w:rsidR="002929AB">
        <w:rPr>
          <w:b/>
          <w:sz w:val="24"/>
        </w:rPr>
        <w:t xml:space="preserve"> </w:t>
      </w:r>
      <w:r w:rsidR="00F63B0C">
        <w:rPr>
          <w:b/>
          <w:sz w:val="24"/>
        </w:rPr>
        <w:t>COMPUTATIONS AND ANALYSIS</w:t>
      </w:r>
      <w:r w:rsidR="00F63B0C">
        <w:rPr>
          <w:sz w:val="24"/>
        </w:rPr>
        <w:tab/>
      </w:r>
      <w:r w:rsidR="006C2948">
        <w:rPr>
          <w:b/>
          <w:sz w:val="24"/>
        </w:rPr>
        <w:t>5</w:t>
      </w:r>
    </w:p>
    <w:p w:rsidR="00F63B0C" w:rsidRDefault="00F63B0C" w:rsidP="00F63B0C">
      <w:pPr>
        <w:rPr>
          <w:sz w:val="24"/>
        </w:rPr>
      </w:pPr>
    </w:p>
    <w:p w:rsidR="00F63B0C" w:rsidRDefault="00A5295B" w:rsidP="00241509">
      <w:pPr>
        <w:numPr>
          <w:ilvl w:val="0"/>
          <w:numId w:val="6"/>
        </w:numPr>
        <w:tabs>
          <w:tab w:val="num" w:pos="1170"/>
          <w:tab w:val="right" w:leader="dot" w:pos="9360"/>
        </w:tabs>
        <w:autoSpaceDE w:val="0"/>
        <w:autoSpaceDN w:val="0"/>
        <w:adjustRightInd w:val="0"/>
        <w:ind w:left="1170"/>
        <w:jc w:val="both"/>
        <w:rPr>
          <w:sz w:val="24"/>
        </w:rPr>
      </w:pPr>
      <w:r>
        <w:rPr>
          <w:sz w:val="24"/>
        </w:rPr>
        <w:t>PACS/SACS</w:t>
      </w:r>
      <w:r w:rsidR="00F63B0C">
        <w:rPr>
          <w:sz w:val="24"/>
        </w:rPr>
        <w:tab/>
      </w:r>
      <w:r w:rsidR="00C64635">
        <w:rPr>
          <w:b/>
          <w:sz w:val="24"/>
        </w:rPr>
        <w:t>5</w:t>
      </w:r>
    </w:p>
    <w:p w:rsidR="00F63B0C" w:rsidRPr="0006737A" w:rsidRDefault="00C7213C" w:rsidP="00241509">
      <w:pPr>
        <w:numPr>
          <w:ilvl w:val="0"/>
          <w:numId w:val="6"/>
        </w:numPr>
        <w:tabs>
          <w:tab w:val="num" w:pos="1170"/>
          <w:tab w:val="right" w:leader="dot" w:pos="9360"/>
        </w:tabs>
        <w:autoSpaceDE w:val="0"/>
        <w:autoSpaceDN w:val="0"/>
        <w:adjustRightInd w:val="0"/>
        <w:ind w:left="1170"/>
        <w:jc w:val="both"/>
        <w:rPr>
          <w:sz w:val="24"/>
        </w:rPr>
      </w:pPr>
      <w:r>
        <w:rPr>
          <w:sz w:val="24"/>
        </w:rPr>
        <w:t>Runway Ends and Imagery Control Points</w:t>
      </w:r>
      <w:r w:rsidR="00F63B0C">
        <w:rPr>
          <w:sz w:val="24"/>
        </w:rPr>
        <w:tab/>
      </w:r>
      <w:r w:rsidR="000C0AAC">
        <w:rPr>
          <w:sz w:val="24"/>
        </w:rPr>
        <w:t>.</w:t>
      </w:r>
      <w:r w:rsidR="006C2948">
        <w:rPr>
          <w:b/>
          <w:sz w:val="24"/>
        </w:rPr>
        <w:t>6</w:t>
      </w:r>
    </w:p>
    <w:p w:rsidR="0006737A" w:rsidRPr="0006737A" w:rsidRDefault="0006737A" w:rsidP="00241509">
      <w:pPr>
        <w:numPr>
          <w:ilvl w:val="0"/>
          <w:numId w:val="6"/>
        </w:numPr>
        <w:tabs>
          <w:tab w:val="num" w:pos="1170"/>
          <w:tab w:val="right" w:leader="dot" w:pos="9360"/>
        </w:tabs>
        <w:autoSpaceDE w:val="0"/>
        <w:autoSpaceDN w:val="0"/>
        <w:adjustRightInd w:val="0"/>
        <w:ind w:left="1170"/>
        <w:jc w:val="both"/>
        <w:rPr>
          <w:sz w:val="24"/>
        </w:rPr>
      </w:pPr>
      <w:r w:rsidRPr="0006737A">
        <w:rPr>
          <w:sz w:val="24"/>
        </w:rPr>
        <w:t>Runway Profile Points</w:t>
      </w:r>
      <w:r w:rsidR="000C0AAC">
        <w:rPr>
          <w:sz w:val="24"/>
        </w:rPr>
        <w:t xml:space="preserve"> </w:t>
      </w:r>
      <w:r w:rsidR="000C0AAC">
        <w:rPr>
          <w:sz w:val="24"/>
        </w:rPr>
        <w:tab/>
      </w:r>
      <w:r w:rsidR="000C0AAC" w:rsidRPr="000C0AAC">
        <w:rPr>
          <w:b/>
          <w:sz w:val="24"/>
        </w:rPr>
        <w:t>6</w:t>
      </w:r>
    </w:p>
    <w:p w:rsidR="00F63B0C" w:rsidRDefault="000B3E37" w:rsidP="00A5295B">
      <w:pPr>
        <w:numPr>
          <w:ilvl w:val="0"/>
          <w:numId w:val="6"/>
        </w:numPr>
        <w:tabs>
          <w:tab w:val="num" w:pos="1170"/>
          <w:tab w:val="right" w:leader="dot" w:pos="9360"/>
        </w:tabs>
        <w:autoSpaceDE w:val="0"/>
        <w:autoSpaceDN w:val="0"/>
        <w:adjustRightInd w:val="0"/>
        <w:ind w:left="1170"/>
        <w:rPr>
          <w:sz w:val="24"/>
        </w:rPr>
      </w:pPr>
      <w:r>
        <w:rPr>
          <w:sz w:val="24"/>
        </w:rPr>
        <w:t>Temporary</w:t>
      </w:r>
      <w:r w:rsidR="00A5295B">
        <w:rPr>
          <w:sz w:val="24"/>
        </w:rPr>
        <w:t xml:space="preserve"> Control</w:t>
      </w:r>
      <w:r>
        <w:rPr>
          <w:sz w:val="24"/>
        </w:rPr>
        <w:t xml:space="preserve"> Points</w:t>
      </w:r>
      <w:r w:rsidR="00A5295B">
        <w:rPr>
          <w:sz w:val="24"/>
        </w:rPr>
        <w:t>/Navigational</w:t>
      </w:r>
      <w:r w:rsidR="007A56BE">
        <w:rPr>
          <w:sz w:val="24"/>
        </w:rPr>
        <w:t xml:space="preserve"> Aids/Obstructions</w:t>
      </w:r>
      <w:r w:rsidR="00F63B0C">
        <w:rPr>
          <w:sz w:val="24"/>
        </w:rPr>
        <w:tab/>
      </w:r>
      <w:r w:rsidR="006C2948">
        <w:rPr>
          <w:b/>
          <w:sz w:val="24"/>
        </w:rPr>
        <w:t>6</w:t>
      </w:r>
    </w:p>
    <w:p w:rsidR="00F63B0C" w:rsidRPr="00D06485" w:rsidRDefault="00F63B0C" w:rsidP="00241509">
      <w:pPr>
        <w:numPr>
          <w:ilvl w:val="0"/>
          <w:numId w:val="6"/>
        </w:numPr>
        <w:tabs>
          <w:tab w:val="num" w:pos="1170"/>
          <w:tab w:val="right" w:leader="dot" w:pos="9360"/>
        </w:tabs>
        <w:autoSpaceDE w:val="0"/>
        <w:autoSpaceDN w:val="0"/>
        <w:adjustRightInd w:val="0"/>
        <w:ind w:left="1170"/>
        <w:jc w:val="both"/>
        <w:rPr>
          <w:sz w:val="24"/>
        </w:rPr>
      </w:pPr>
      <w:r>
        <w:rPr>
          <w:sz w:val="24"/>
        </w:rPr>
        <w:t>Combined Adjustment</w:t>
      </w:r>
      <w:r>
        <w:rPr>
          <w:sz w:val="24"/>
        </w:rPr>
        <w:tab/>
      </w:r>
      <w:r w:rsidR="006C2948">
        <w:rPr>
          <w:b/>
          <w:sz w:val="24"/>
        </w:rPr>
        <w:t>6</w:t>
      </w:r>
    </w:p>
    <w:p w:rsidR="00F63B0C" w:rsidRDefault="00F63B0C" w:rsidP="00F63B0C">
      <w:pPr>
        <w:rPr>
          <w:b/>
          <w:sz w:val="24"/>
        </w:rPr>
      </w:pPr>
    </w:p>
    <w:p w:rsidR="00F63B0C" w:rsidRDefault="00A6424A" w:rsidP="000C0AAC">
      <w:pPr>
        <w:tabs>
          <w:tab w:val="right" w:leader="dot" w:pos="9360"/>
        </w:tabs>
        <w:autoSpaceDE w:val="0"/>
        <w:autoSpaceDN w:val="0"/>
        <w:adjustRightInd w:val="0"/>
        <w:jc w:val="both"/>
        <w:rPr>
          <w:sz w:val="24"/>
        </w:rPr>
      </w:pPr>
      <w:r>
        <w:rPr>
          <w:b/>
          <w:sz w:val="24"/>
        </w:rPr>
        <w:t>5</w:t>
      </w:r>
      <w:r w:rsidR="000C0AAC">
        <w:rPr>
          <w:b/>
          <w:sz w:val="24"/>
        </w:rPr>
        <w:t>.</w:t>
      </w:r>
      <w:r w:rsidR="00F63B0C">
        <w:rPr>
          <w:b/>
          <w:sz w:val="24"/>
        </w:rPr>
        <w:t xml:space="preserve"> </w:t>
      </w:r>
      <w:r w:rsidR="002929AB">
        <w:rPr>
          <w:b/>
          <w:sz w:val="24"/>
        </w:rPr>
        <w:t xml:space="preserve"> </w:t>
      </w:r>
      <w:r w:rsidR="00F63B0C">
        <w:rPr>
          <w:b/>
          <w:sz w:val="24"/>
        </w:rPr>
        <w:t>SURVEY RESULTS</w:t>
      </w:r>
      <w:r w:rsidR="00F63B0C">
        <w:rPr>
          <w:sz w:val="24"/>
        </w:rPr>
        <w:tab/>
      </w:r>
      <w:r w:rsidR="0006737A">
        <w:rPr>
          <w:b/>
          <w:sz w:val="24"/>
        </w:rPr>
        <w:t>7</w:t>
      </w:r>
    </w:p>
    <w:p w:rsidR="00F63B0C" w:rsidRDefault="00F63B0C" w:rsidP="00F63B0C">
      <w:pPr>
        <w:rPr>
          <w:sz w:val="24"/>
        </w:rPr>
      </w:pPr>
    </w:p>
    <w:p w:rsidR="00F63B0C" w:rsidRDefault="00F63B0C" w:rsidP="00241509">
      <w:pPr>
        <w:pStyle w:val="COURIER"/>
        <w:numPr>
          <w:ilvl w:val="0"/>
          <w:numId w:val="7"/>
        </w:numPr>
        <w:tabs>
          <w:tab w:val="num" w:pos="1170"/>
          <w:tab w:val="right" w:leader="dot" w:pos="9360"/>
        </w:tabs>
        <w:ind w:left="1170"/>
        <w:jc w:val="both"/>
      </w:pPr>
      <w:r>
        <w:t>Airfield Information</w:t>
      </w:r>
      <w:r>
        <w:tab/>
      </w:r>
      <w:r w:rsidR="0006737A">
        <w:rPr>
          <w:b/>
        </w:rPr>
        <w:t>7</w:t>
      </w:r>
    </w:p>
    <w:p w:rsidR="00F63B0C" w:rsidRDefault="00F63B0C" w:rsidP="00241509">
      <w:pPr>
        <w:numPr>
          <w:ilvl w:val="0"/>
          <w:numId w:val="7"/>
        </w:numPr>
        <w:tabs>
          <w:tab w:val="num" w:pos="1170"/>
          <w:tab w:val="right" w:leader="dot" w:pos="9360"/>
        </w:tabs>
        <w:autoSpaceDE w:val="0"/>
        <w:autoSpaceDN w:val="0"/>
        <w:adjustRightInd w:val="0"/>
        <w:ind w:left="1170"/>
        <w:jc w:val="both"/>
        <w:rPr>
          <w:sz w:val="24"/>
        </w:rPr>
      </w:pPr>
      <w:r>
        <w:rPr>
          <w:sz w:val="24"/>
        </w:rPr>
        <w:t>Accuracy of the WGS 84 (G</w:t>
      </w:r>
      <w:r w:rsidR="003241F0">
        <w:rPr>
          <w:sz w:val="24"/>
        </w:rPr>
        <w:t>1762</w:t>
      </w:r>
      <w:r>
        <w:rPr>
          <w:sz w:val="24"/>
        </w:rPr>
        <w:t>) Coordinates</w:t>
      </w:r>
      <w:r>
        <w:rPr>
          <w:sz w:val="24"/>
        </w:rPr>
        <w:tab/>
      </w:r>
      <w:r w:rsidR="00A5295B">
        <w:rPr>
          <w:b/>
          <w:sz w:val="24"/>
        </w:rPr>
        <w:t>7</w:t>
      </w:r>
    </w:p>
    <w:p w:rsidR="00F63B0C" w:rsidRDefault="00F63B0C" w:rsidP="00241509">
      <w:pPr>
        <w:numPr>
          <w:ilvl w:val="0"/>
          <w:numId w:val="7"/>
        </w:numPr>
        <w:tabs>
          <w:tab w:val="num" w:pos="1170"/>
          <w:tab w:val="right" w:leader="dot" w:pos="9360"/>
        </w:tabs>
        <w:autoSpaceDE w:val="0"/>
        <w:autoSpaceDN w:val="0"/>
        <w:adjustRightInd w:val="0"/>
        <w:ind w:left="1170"/>
        <w:jc w:val="both"/>
        <w:rPr>
          <w:sz w:val="24"/>
        </w:rPr>
      </w:pPr>
      <w:r>
        <w:rPr>
          <w:sz w:val="24"/>
        </w:rPr>
        <w:t xml:space="preserve">Explanation of </w:t>
      </w:r>
      <w:r w:rsidR="002929AB">
        <w:rPr>
          <w:sz w:val="24"/>
        </w:rPr>
        <w:t xml:space="preserve">the </w:t>
      </w:r>
      <w:r>
        <w:rPr>
          <w:sz w:val="24"/>
        </w:rPr>
        <w:t>WGS 84 (G</w:t>
      </w:r>
      <w:r w:rsidR="003241F0">
        <w:rPr>
          <w:sz w:val="24"/>
        </w:rPr>
        <w:t>1762</w:t>
      </w:r>
      <w:r>
        <w:rPr>
          <w:sz w:val="24"/>
        </w:rPr>
        <w:t>) Reference Frame</w:t>
      </w:r>
      <w:r>
        <w:rPr>
          <w:sz w:val="24"/>
        </w:rPr>
        <w:tab/>
      </w:r>
      <w:r w:rsidR="006C2948">
        <w:rPr>
          <w:b/>
          <w:sz w:val="24"/>
        </w:rPr>
        <w:t>7</w:t>
      </w:r>
    </w:p>
    <w:p w:rsidR="00F63B0C" w:rsidRDefault="00F63B0C" w:rsidP="00241509">
      <w:pPr>
        <w:numPr>
          <w:ilvl w:val="0"/>
          <w:numId w:val="7"/>
        </w:numPr>
        <w:tabs>
          <w:tab w:val="num" w:pos="1170"/>
          <w:tab w:val="right" w:leader="dot" w:pos="9360"/>
        </w:tabs>
        <w:autoSpaceDE w:val="0"/>
        <w:autoSpaceDN w:val="0"/>
        <w:adjustRightInd w:val="0"/>
        <w:ind w:left="1170"/>
        <w:jc w:val="both"/>
        <w:rPr>
          <w:sz w:val="24"/>
        </w:rPr>
      </w:pPr>
      <w:r>
        <w:rPr>
          <w:sz w:val="24"/>
        </w:rPr>
        <w:t>Explanation of Orthometric Height</w:t>
      </w:r>
      <w:r>
        <w:rPr>
          <w:sz w:val="24"/>
        </w:rPr>
        <w:tab/>
      </w:r>
      <w:r w:rsidR="00723707">
        <w:rPr>
          <w:b/>
          <w:sz w:val="24"/>
        </w:rPr>
        <w:t>8</w:t>
      </w:r>
    </w:p>
    <w:p w:rsidR="00F63B0C" w:rsidRDefault="00F63B0C" w:rsidP="00F63B0C">
      <w:pPr>
        <w:rPr>
          <w:b/>
          <w:sz w:val="24"/>
        </w:rPr>
      </w:pPr>
    </w:p>
    <w:p w:rsidR="00F63B0C" w:rsidRDefault="00A6424A" w:rsidP="002929AB">
      <w:pPr>
        <w:tabs>
          <w:tab w:val="right" w:leader="dot" w:pos="9360"/>
        </w:tabs>
        <w:autoSpaceDE w:val="0"/>
        <w:autoSpaceDN w:val="0"/>
        <w:adjustRightInd w:val="0"/>
        <w:ind w:left="630" w:hanging="630"/>
        <w:jc w:val="both"/>
        <w:rPr>
          <w:sz w:val="24"/>
        </w:rPr>
      </w:pPr>
      <w:r>
        <w:rPr>
          <w:b/>
          <w:sz w:val="24"/>
        </w:rPr>
        <w:lastRenderedPageBreak/>
        <w:t>6</w:t>
      </w:r>
      <w:r w:rsidR="00195746">
        <w:rPr>
          <w:b/>
          <w:sz w:val="24"/>
        </w:rPr>
        <w:t xml:space="preserve">.  </w:t>
      </w:r>
      <w:r w:rsidR="00F63B0C">
        <w:rPr>
          <w:b/>
          <w:sz w:val="24"/>
        </w:rPr>
        <w:t>DISCLAIMER</w:t>
      </w:r>
      <w:r w:rsidR="00F63B0C">
        <w:rPr>
          <w:sz w:val="24"/>
        </w:rPr>
        <w:tab/>
      </w:r>
      <w:r w:rsidR="008810DC">
        <w:rPr>
          <w:b/>
          <w:sz w:val="24"/>
        </w:rPr>
        <w:t>8</w:t>
      </w:r>
    </w:p>
    <w:p w:rsidR="00F63B0C" w:rsidRDefault="00F63B0C" w:rsidP="00F63B0C">
      <w:pPr>
        <w:tabs>
          <w:tab w:val="right" w:leader="dot" w:pos="9360"/>
        </w:tabs>
        <w:jc w:val="both"/>
        <w:rPr>
          <w:sz w:val="24"/>
        </w:rPr>
      </w:pPr>
    </w:p>
    <w:p w:rsidR="00F63B0C" w:rsidRPr="003D5AAC" w:rsidRDefault="00A6424A" w:rsidP="002929AB">
      <w:pPr>
        <w:tabs>
          <w:tab w:val="right" w:leader="dot" w:pos="9360"/>
        </w:tabs>
        <w:autoSpaceDE w:val="0"/>
        <w:autoSpaceDN w:val="0"/>
        <w:adjustRightInd w:val="0"/>
        <w:ind w:left="630" w:hanging="630"/>
        <w:jc w:val="both"/>
        <w:rPr>
          <w:sz w:val="24"/>
        </w:rPr>
      </w:pPr>
      <w:r>
        <w:rPr>
          <w:b/>
          <w:sz w:val="24"/>
        </w:rPr>
        <w:t>7</w:t>
      </w:r>
      <w:r w:rsidR="002929AB">
        <w:rPr>
          <w:b/>
          <w:sz w:val="24"/>
        </w:rPr>
        <w:t>.</w:t>
      </w:r>
      <w:r w:rsidR="00F63B0C">
        <w:rPr>
          <w:b/>
          <w:sz w:val="24"/>
        </w:rPr>
        <w:t xml:space="preserve"> </w:t>
      </w:r>
      <w:r w:rsidR="002929AB">
        <w:rPr>
          <w:b/>
          <w:sz w:val="24"/>
        </w:rPr>
        <w:t xml:space="preserve"> </w:t>
      </w:r>
      <w:r w:rsidR="00F63B0C">
        <w:rPr>
          <w:b/>
          <w:sz w:val="24"/>
        </w:rPr>
        <w:t xml:space="preserve">STATION DESCRIPTIONS </w:t>
      </w:r>
      <w:r w:rsidR="00F63B0C">
        <w:rPr>
          <w:sz w:val="24"/>
        </w:rPr>
        <w:tab/>
      </w:r>
      <w:r w:rsidR="008810DC" w:rsidRPr="008810DC">
        <w:rPr>
          <w:b/>
          <w:sz w:val="24"/>
        </w:rPr>
        <w:t>9</w:t>
      </w:r>
      <w:r w:rsidR="00F63B0C" w:rsidRPr="008810DC">
        <w:rPr>
          <w:b/>
          <w:sz w:val="24"/>
        </w:rPr>
        <w:t>-</w:t>
      </w:r>
      <w:r w:rsidR="008810DC">
        <w:rPr>
          <w:b/>
          <w:sz w:val="24"/>
        </w:rPr>
        <w:t>11</w:t>
      </w:r>
    </w:p>
    <w:p w:rsidR="00F63B0C" w:rsidRDefault="00F63B0C" w:rsidP="00F63B0C">
      <w:pPr>
        <w:tabs>
          <w:tab w:val="right" w:leader="dot" w:pos="9360"/>
        </w:tabs>
        <w:jc w:val="both"/>
        <w:rPr>
          <w:sz w:val="24"/>
        </w:rPr>
      </w:pPr>
    </w:p>
    <w:p w:rsidR="00F63B0C" w:rsidRPr="00232291" w:rsidRDefault="00A6424A" w:rsidP="002929AB">
      <w:pPr>
        <w:tabs>
          <w:tab w:val="right" w:leader="dot" w:pos="9360"/>
        </w:tabs>
        <w:autoSpaceDE w:val="0"/>
        <w:autoSpaceDN w:val="0"/>
        <w:adjustRightInd w:val="0"/>
        <w:ind w:left="630" w:hanging="630"/>
        <w:jc w:val="both"/>
        <w:rPr>
          <w:sz w:val="24"/>
        </w:rPr>
      </w:pPr>
      <w:r>
        <w:rPr>
          <w:b/>
          <w:sz w:val="24"/>
        </w:rPr>
        <w:t>8</w:t>
      </w:r>
      <w:r w:rsidR="002929AB">
        <w:rPr>
          <w:b/>
          <w:sz w:val="24"/>
        </w:rPr>
        <w:t>.</w:t>
      </w:r>
      <w:r w:rsidR="0040255D">
        <w:rPr>
          <w:b/>
          <w:sz w:val="24"/>
        </w:rPr>
        <w:t xml:space="preserve"> </w:t>
      </w:r>
      <w:r w:rsidR="002929AB">
        <w:rPr>
          <w:b/>
          <w:sz w:val="24"/>
        </w:rPr>
        <w:t xml:space="preserve"> </w:t>
      </w:r>
      <w:r w:rsidR="0040255D">
        <w:rPr>
          <w:b/>
          <w:sz w:val="24"/>
        </w:rPr>
        <w:t>THRESHOLD</w:t>
      </w:r>
      <w:r w:rsidR="00F63B0C">
        <w:rPr>
          <w:b/>
          <w:sz w:val="24"/>
        </w:rPr>
        <w:t xml:space="preserve"> PHOTOS</w:t>
      </w:r>
      <w:r w:rsidR="00F63B0C">
        <w:rPr>
          <w:b/>
          <w:sz w:val="24"/>
        </w:rPr>
        <w:tab/>
      </w:r>
      <w:r w:rsidR="00567625">
        <w:rPr>
          <w:b/>
          <w:sz w:val="24"/>
        </w:rPr>
        <w:t>1</w:t>
      </w:r>
      <w:r w:rsidR="00346AD3">
        <w:rPr>
          <w:b/>
          <w:sz w:val="24"/>
        </w:rPr>
        <w:t>2</w:t>
      </w:r>
    </w:p>
    <w:p w:rsidR="00232291" w:rsidRDefault="00232291" w:rsidP="00232291">
      <w:pPr>
        <w:pStyle w:val="ListParagraph"/>
        <w:rPr>
          <w:sz w:val="24"/>
        </w:rPr>
      </w:pPr>
    </w:p>
    <w:p w:rsidR="00F63B0C" w:rsidRPr="003F48EA" w:rsidRDefault="00A6424A" w:rsidP="002929AB">
      <w:pPr>
        <w:tabs>
          <w:tab w:val="right" w:leader="dot" w:pos="9360"/>
        </w:tabs>
        <w:autoSpaceDE w:val="0"/>
        <w:autoSpaceDN w:val="0"/>
        <w:adjustRightInd w:val="0"/>
        <w:ind w:left="630" w:hanging="630"/>
        <w:jc w:val="both"/>
        <w:rPr>
          <w:sz w:val="24"/>
        </w:rPr>
      </w:pPr>
      <w:r>
        <w:rPr>
          <w:b/>
          <w:sz w:val="24"/>
        </w:rPr>
        <w:t>9</w:t>
      </w:r>
      <w:r w:rsidR="002929AB">
        <w:rPr>
          <w:sz w:val="24"/>
        </w:rPr>
        <w:t>.</w:t>
      </w:r>
      <w:r w:rsidR="00232291" w:rsidRPr="003F48EA">
        <w:rPr>
          <w:sz w:val="24"/>
        </w:rPr>
        <w:t xml:space="preserve"> </w:t>
      </w:r>
      <w:r>
        <w:rPr>
          <w:sz w:val="24"/>
        </w:rPr>
        <w:t xml:space="preserve"> </w:t>
      </w:r>
      <w:r w:rsidR="00232291" w:rsidRPr="003F48EA">
        <w:rPr>
          <w:b/>
          <w:sz w:val="24"/>
        </w:rPr>
        <w:t>EXCEL SPREADSHEET</w:t>
      </w:r>
      <w:r w:rsidR="00232291" w:rsidRPr="003F48EA">
        <w:rPr>
          <w:b/>
          <w:sz w:val="24"/>
        </w:rPr>
        <w:tab/>
        <w:t xml:space="preserve"> APPENDIX A</w:t>
      </w:r>
    </w:p>
    <w:p w:rsidR="00F63B0C" w:rsidRPr="008C3EB1" w:rsidRDefault="00F63B0C" w:rsidP="002929AB">
      <w:pPr>
        <w:tabs>
          <w:tab w:val="left" w:pos="630"/>
          <w:tab w:val="right" w:leader="dot" w:pos="9360"/>
        </w:tabs>
        <w:jc w:val="both"/>
        <w:rPr>
          <w:b/>
          <w:color w:val="FF0000"/>
          <w:sz w:val="24"/>
        </w:rPr>
      </w:pPr>
      <w:r>
        <w:rPr>
          <w:b/>
          <w:sz w:val="24"/>
        </w:rPr>
        <w:tab/>
      </w:r>
      <w:r>
        <w:rPr>
          <w:sz w:val="24"/>
        </w:rPr>
        <w:t>Primary and Secondary Airfield Control Points</w:t>
      </w:r>
    </w:p>
    <w:p w:rsidR="00A71DB0" w:rsidRPr="00A71DB0" w:rsidRDefault="00A71DB0" w:rsidP="002929AB">
      <w:pPr>
        <w:tabs>
          <w:tab w:val="left" w:pos="630"/>
          <w:tab w:val="right" w:leader="dot" w:pos="9360"/>
        </w:tabs>
        <w:jc w:val="both"/>
        <w:rPr>
          <w:sz w:val="24"/>
        </w:rPr>
      </w:pPr>
      <w:r>
        <w:rPr>
          <w:b/>
          <w:color w:val="FF0000"/>
          <w:sz w:val="24"/>
        </w:rPr>
        <w:tab/>
      </w:r>
      <w:r>
        <w:rPr>
          <w:sz w:val="24"/>
        </w:rPr>
        <w:t>Imagery Control Points</w:t>
      </w:r>
    </w:p>
    <w:p w:rsidR="00F63B0C" w:rsidRPr="00780B2E" w:rsidRDefault="00A71DB0" w:rsidP="002929AB">
      <w:pPr>
        <w:tabs>
          <w:tab w:val="left" w:pos="630"/>
          <w:tab w:val="right" w:leader="dot" w:pos="9360"/>
        </w:tabs>
        <w:jc w:val="both"/>
        <w:rPr>
          <w:b/>
          <w:sz w:val="24"/>
        </w:rPr>
      </w:pPr>
      <w:r>
        <w:rPr>
          <w:sz w:val="24"/>
        </w:rPr>
        <w:tab/>
      </w:r>
      <w:r w:rsidR="00663AA6">
        <w:rPr>
          <w:sz w:val="24"/>
        </w:rPr>
        <w:t xml:space="preserve">Runway </w:t>
      </w:r>
      <w:r w:rsidR="00F63B0C" w:rsidRPr="00780B2E">
        <w:rPr>
          <w:sz w:val="24"/>
        </w:rPr>
        <w:t>Profile Points</w:t>
      </w:r>
    </w:p>
    <w:p w:rsidR="00F63B0C" w:rsidRPr="00780B2E" w:rsidRDefault="00F63B0C" w:rsidP="002929AB">
      <w:pPr>
        <w:tabs>
          <w:tab w:val="left" w:pos="630"/>
          <w:tab w:val="right" w:leader="dot" w:pos="9360"/>
        </w:tabs>
        <w:jc w:val="both"/>
        <w:rPr>
          <w:sz w:val="24"/>
        </w:rPr>
      </w:pPr>
      <w:r w:rsidRPr="00780B2E">
        <w:rPr>
          <w:sz w:val="24"/>
        </w:rPr>
        <w:tab/>
        <w:t>End of Runway Points</w:t>
      </w:r>
    </w:p>
    <w:p w:rsidR="00F63B0C" w:rsidRPr="00780B2E" w:rsidRDefault="00F63B0C" w:rsidP="002929AB">
      <w:pPr>
        <w:tabs>
          <w:tab w:val="left" w:pos="630"/>
          <w:tab w:val="right" w:leader="dot" w:pos="9360"/>
        </w:tabs>
        <w:jc w:val="both"/>
        <w:rPr>
          <w:sz w:val="24"/>
        </w:rPr>
      </w:pPr>
      <w:r w:rsidRPr="00780B2E">
        <w:rPr>
          <w:sz w:val="24"/>
        </w:rPr>
        <w:tab/>
        <w:t>Navigational Aids</w:t>
      </w:r>
    </w:p>
    <w:p w:rsidR="00F63B0C" w:rsidRPr="00780B2E" w:rsidRDefault="00F63B0C" w:rsidP="002929AB">
      <w:pPr>
        <w:tabs>
          <w:tab w:val="left" w:pos="630"/>
          <w:tab w:val="right" w:leader="dot" w:pos="9360"/>
        </w:tabs>
        <w:jc w:val="both"/>
        <w:rPr>
          <w:sz w:val="24"/>
        </w:rPr>
      </w:pPr>
      <w:r w:rsidRPr="00780B2E">
        <w:rPr>
          <w:b/>
          <w:sz w:val="24"/>
        </w:rPr>
        <w:tab/>
      </w:r>
      <w:r w:rsidRPr="00780B2E">
        <w:rPr>
          <w:sz w:val="24"/>
        </w:rPr>
        <w:t>Obstructions</w:t>
      </w:r>
    </w:p>
    <w:p w:rsidR="00F63B0C" w:rsidRPr="00780B2E" w:rsidRDefault="00F63B0C" w:rsidP="002929AB">
      <w:pPr>
        <w:tabs>
          <w:tab w:val="left" w:pos="630"/>
          <w:tab w:val="right" w:leader="dot" w:pos="9360"/>
        </w:tabs>
        <w:jc w:val="both"/>
        <w:rPr>
          <w:b/>
          <w:sz w:val="24"/>
        </w:rPr>
      </w:pPr>
      <w:r w:rsidRPr="00780B2E">
        <w:rPr>
          <w:sz w:val="24"/>
        </w:rPr>
        <w:tab/>
        <w:t>Additional Points</w:t>
      </w:r>
    </w:p>
    <w:p w:rsidR="00BA32B9" w:rsidRPr="00BA32B9" w:rsidRDefault="00F63B0C" w:rsidP="002929AB">
      <w:pPr>
        <w:tabs>
          <w:tab w:val="left" w:pos="630"/>
          <w:tab w:val="right" w:leader="dot" w:pos="9360"/>
        </w:tabs>
        <w:jc w:val="both"/>
        <w:rPr>
          <w:sz w:val="24"/>
        </w:rPr>
      </w:pPr>
      <w:r w:rsidRPr="00780B2E">
        <w:rPr>
          <w:sz w:val="24"/>
        </w:rPr>
        <w:tab/>
        <w:t>Calculated points</w:t>
      </w:r>
    </w:p>
    <w:p w:rsidR="002929AB" w:rsidRDefault="002929AB" w:rsidP="002929AB">
      <w:pPr>
        <w:tabs>
          <w:tab w:val="left" w:pos="630"/>
          <w:tab w:val="right" w:leader="dot" w:pos="9360"/>
        </w:tabs>
        <w:jc w:val="both"/>
        <w:rPr>
          <w:b/>
          <w:sz w:val="24"/>
          <w:szCs w:val="24"/>
        </w:rPr>
      </w:pPr>
    </w:p>
    <w:p w:rsidR="003F48EA" w:rsidRPr="002929AB" w:rsidRDefault="002929AB" w:rsidP="002929AB">
      <w:pPr>
        <w:tabs>
          <w:tab w:val="left" w:pos="630"/>
          <w:tab w:val="right" w:leader="dot" w:pos="9360"/>
        </w:tabs>
        <w:jc w:val="both"/>
        <w:rPr>
          <w:b/>
          <w:sz w:val="24"/>
          <w:szCs w:val="24"/>
        </w:rPr>
      </w:pPr>
      <w:r w:rsidRPr="002929AB">
        <w:rPr>
          <w:b/>
          <w:sz w:val="24"/>
        </w:rPr>
        <w:t>1</w:t>
      </w:r>
      <w:r w:rsidR="00A6424A">
        <w:rPr>
          <w:b/>
          <w:sz w:val="24"/>
        </w:rPr>
        <w:t>0</w:t>
      </w:r>
      <w:r>
        <w:rPr>
          <w:sz w:val="24"/>
        </w:rPr>
        <w:t xml:space="preserve">. </w:t>
      </w:r>
      <w:r w:rsidR="00744DD8" w:rsidRPr="002929AB">
        <w:rPr>
          <w:b/>
          <w:sz w:val="24"/>
        </w:rPr>
        <w:t>IMAGERY CONTROL POINT</w:t>
      </w:r>
      <w:r w:rsidR="00A5012D" w:rsidRPr="002929AB">
        <w:rPr>
          <w:b/>
          <w:sz w:val="24"/>
        </w:rPr>
        <w:t>S</w:t>
      </w:r>
      <w:r w:rsidR="00744DD8" w:rsidRPr="002929AB">
        <w:rPr>
          <w:b/>
          <w:sz w:val="24"/>
        </w:rPr>
        <w:t xml:space="preserve"> </w:t>
      </w:r>
      <w:r w:rsidR="00787878" w:rsidRPr="002929AB">
        <w:rPr>
          <w:b/>
          <w:sz w:val="24"/>
        </w:rPr>
        <w:t>(</w:t>
      </w:r>
      <w:r w:rsidR="00744DD8" w:rsidRPr="002929AB">
        <w:rPr>
          <w:b/>
          <w:sz w:val="24"/>
        </w:rPr>
        <w:t>Photos/Descriptions</w:t>
      </w:r>
      <w:r w:rsidR="00787878" w:rsidRPr="002929AB">
        <w:rPr>
          <w:b/>
          <w:sz w:val="24"/>
        </w:rPr>
        <w:t>)</w:t>
      </w:r>
      <w:r w:rsidR="002D3652" w:rsidRPr="002929AB">
        <w:rPr>
          <w:b/>
          <w:sz w:val="24"/>
        </w:rPr>
        <w:tab/>
        <w:t>APPENDIX B</w:t>
      </w:r>
    </w:p>
    <w:p w:rsidR="00BA32B9" w:rsidRDefault="00BA32B9" w:rsidP="00BA32B9">
      <w:pPr>
        <w:tabs>
          <w:tab w:val="left" w:pos="630"/>
          <w:tab w:val="right" w:leader="dot" w:pos="9360"/>
        </w:tabs>
        <w:ind w:left="585"/>
        <w:jc w:val="both"/>
        <w:rPr>
          <w:b/>
          <w:sz w:val="24"/>
          <w:szCs w:val="24"/>
        </w:rPr>
      </w:pPr>
    </w:p>
    <w:p w:rsidR="00F63B0C" w:rsidRPr="00BA32B9" w:rsidRDefault="00BA32B9" w:rsidP="00F63B0C">
      <w:pPr>
        <w:numPr>
          <w:ilvl w:val="12"/>
          <w:numId w:val="0"/>
        </w:numPr>
        <w:tabs>
          <w:tab w:val="left" w:pos="630"/>
          <w:tab w:val="right" w:leader="dot" w:pos="9360"/>
        </w:tabs>
        <w:jc w:val="both"/>
        <w:rPr>
          <w:b/>
        </w:rPr>
      </w:pPr>
      <w:r>
        <w:rPr>
          <w:b/>
          <w:sz w:val="24"/>
          <w:szCs w:val="24"/>
        </w:rPr>
        <w:br w:type="page"/>
      </w:r>
    </w:p>
    <w:p w:rsidR="00F63B0C" w:rsidRDefault="00F63B0C" w:rsidP="00F63B0C">
      <w:pPr>
        <w:jc w:val="center"/>
        <w:rPr>
          <w:b/>
          <w:sz w:val="24"/>
        </w:rPr>
      </w:pPr>
      <w:r>
        <w:rPr>
          <w:b/>
          <w:sz w:val="24"/>
        </w:rPr>
        <w:lastRenderedPageBreak/>
        <w:t>Airfield Survey</w:t>
      </w:r>
    </w:p>
    <w:p w:rsidR="00F63B0C" w:rsidRDefault="00F63B0C" w:rsidP="00F63B0C">
      <w:pPr>
        <w:jc w:val="center"/>
        <w:rPr>
          <w:b/>
          <w:sz w:val="24"/>
        </w:rPr>
      </w:pPr>
    </w:p>
    <w:p w:rsidR="0051089C" w:rsidRPr="00D7068E" w:rsidRDefault="00DD1A5A" w:rsidP="0051089C">
      <w:pPr>
        <w:jc w:val="center"/>
        <w:rPr>
          <w:b/>
          <w:sz w:val="24"/>
          <w:szCs w:val="24"/>
        </w:rPr>
      </w:pPr>
      <w:r>
        <w:rPr>
          <w:b/>
          <w:sz w:val="24"/>
          <w:szCs w:val="24"/>
        </w:rPr>
        <w:t>NAS JRB Fort Worth</w:t>
      </w:r>
    </w:p>
    <w:p w:rsidR="0051089C" w:rsidRPr="00541726" w:rsidRDefault="0051089C" w:rsidP="0051089C">
      <w:pPr>
        <w:jc w:val="center"/>
        <w:rPr>
          <w:b/>
          <w:sz w:val="24"/>
          <w:szCs w:val="24"/>
        </w:rPr>
      </w:pPr>
      <w:r w:rsidRPr="00541726">
        <w:rPr>
          <w:b/>
          <w:sz w:val="24"/>
          <w:szCs w:val="24"/>
        </w:rPr>
        <w:t>Texas</w:t>
      </w:r>
    </w:p>
    <w:p w:rsidR="0051089C" w:rsidRPr="00D7068E" w:rsidRDefault="0051089C" w:rsidP="0051089C">
      <w:pPr>
        <w:pStyle w:val="COURIER"/>
        <w:autoSpaceDE w:val="0"/>
        <w:autoSpaceDN w:val="0"/>
        <w:adjustRightInd w:val="0"/>
        <w:rPr>
          <w:szCs w:val="24"/>
        </w:rPr>
      </w:pPr>
    </w:p>
    <w:p w:rsidR="0051089C" w:rsidRPr="00CD56D5" w:rsidRDefault="00DD1A5A" w:rsidP="0051089C">
      <w:pPr>
        <w:pStyle w:val="Heading9"/>
        <w:jc w:val="center"/>
        <w:rPr>
          <w:sz w:val="24"/>
          <w:szCs w:val="24"/>
        </w:rPr>
      </w:pPr>
      <w:r>
        <w:rPr>
          <w:sz w:val="24"/>
          <w:szCs w:val="24"/>
        </w:rPr>
        <w:t>February</w:t>
      </w:r>
      <w:r w:rsidR="0051089C">
        <w:rPr>
          <w:sz w:val="24"/>
          <w:szCs w:val="24"/>
        </w:rPr>
        <w:t xml:space="preserve"> </w:t>
      </w:r>
      <w:r>
        <w:rPr>
          <w:sz w:val="24"/>
          <w:szCs w:val="24"/>
        </w:rPr>
        <w:t>2014</w:t>
      </w:r>
    </w:p>
    <w:p w:rsidR="00CD56D5" w:rsidRDefault="00CD56D5" w:rsidP="00F63B0C">
      <w:pPr>
        <w:jc w:val="center"/>
        <w:rPr>
          <w:b/>
          <w:sz w:val="24"/>
        </w:rPr>
      </w:pPr>
    </w:p>
    <w:p w:rsidR="00BF0EA5" w:rsidRDefault="00BF0EA5" w:rsidP="00F63B0C">
      <w:pPr>
        <w:jc w:val="center"/>
        <w:rPr>
          <w:b/>
          <w:sz w:val="24"/>
        </w:rPr>
      </w:pPr>
    </w:p>
    <w:p w:rsidR="00F63B0C" w:rsidRDefault="00F63B0C" w:rsidP="002A42B0">
      <w:pPr>
        <w:numPr>
          <w:ilvl w:val="0"/>
          <w:numId w:val="10"/>
        </w:numPr>
        <w:tabs>
          <w:tab w:val="left" w:pos="720"/>
          <w:tab w:val="left" w:pos="1440"/>
          <w:tab w:val="left" w:pos="2880"/>
        </w:tabs>
        <w:autoSpaceDE w:val="0"/>
        <w:autoSpaceDN w:val="0"/>
        <w:adjustRightInd w:val="0"/>
        <w:rPr>
          <w:b/>
          <w:sz w:val="24"/>
        </w:rPr>
      </w:pPr>
      <w:r>
        <w:rPr>
          <w:b/>
          <w:sz w:val="24"/>
        </w:rPr>
        <w:t>INTRODUCTION</w:t>
      </w:r>
    </w:p>
    <w:p w:rsidR="00F63B0C" w:rsidRDefault="00F63B0C" w:rsidP="00F63B0C">
      <w:pPr>
        <w:numPr>
          <w:ilvl w:val="12"/>
          <w:numId w:val="0"/>
        </w:numPr>
        <w:tabs>
          <w:tab w:val="left" w:pos="720"/>
          <w:tab w:val="left" w:pos="1440"/>
          <w:tab w:val="left" w:pos="2880"/>
        </w:tabs>
        <w:rPr>
          <w:b/>
          <w:sz w:val="24"/>
        </w:rPr>
      </w:pPr>
    </w:p>
    <w:p w:rsidR="00F63B0C" w:rsidRDefault="00A309C6" w:rsidP="002A42B0">
      <w:pPr>
        <w:numPr>
          <w:ilvl w:val="12"/>
          <w:numId w:val="0"/>
        </w:numPr>
        <w:tabs>
          <w:tab w:val="left" w:pos="360"/>
          <w:tab w:val="left" w:pos="1440"/>
          <w:tab w:val="left" w:pos="2880"/>
        </w:tabs>
        <w:rPr>
          <w:sz w:val="24"/>
        </w:rPr>
      </w:pPr>
      <w:r>
        <w:rPr>
          <w:sz w:val="24"/>
        </w:rPr>
        <w:tab/>
      </w:r>
      <w:r w:rsidR="00F63B0C">
        <w:rPr>
          <w:sz w:val="24"/>
        </w:rPr>
        <w:t>a. Background</w:t>
      </w:r>
    </w:p>
    <w:p w:rsidR="00C80FA2" w:rsidRDefault="00C80FA2" w:rsidP="00A309C6">
      <w:pPr>
        <w:numPr>
          <w:ilvl w:val="12"/>
          <w:numId w:val="0"/>
        </w:numPr>
        <w:tabs>
          <w:tab w:val="left" w:pos="360"/>
          <w:tab w:val="left" w:pos="1440"/>
          <w:tab w:val="left" w:pos="2880"/>
        </w:tabs>
        <w:rPr>
          <w:sz w:val="24"/>
        </w:rPr>
      </w:pPr>
    </w:p>
    <w:p w:rsidR="00C80FA2" w:rsidRDefault="00C80FA2" w:rsidP="00C80FA2">
      <w:pPr>
        <w:pStyle w:val="COURIER"/>
      </w:pPr>
      <w:r>
        <w:t>Beginning in April 1996, the U.S. Secretary of Defense issued a series of memoranda to the three branches of the military that addressed the use of Global Positioning Systems (GPS) to improve flight safety.  The memoranda called for the installation of GPS systems in aircraft and the development and use of validated terminal Instrument Approach Procedures (IAP) for all airfields visited more than three times per year.</w:t>
      </w:r>
    </w:p>
    <w:p w:rsidR="00C80FA2" w:rsidRDefault="00C80FA2" w:rsidP="00C80FA2">
      <w:pPr>
        <w:rPr>
          <w:sz w:val="24"/>
        </w:rPr>
      </w:pPr>
    </w:p>
    <w:p w:rsidR="00C80FA2" w:rsidRDefault="00C80FA2" w:rsidP="00C80FA2">
      <w:pPr>
        <w:rPr>
          <w:sz w:val="24"/>
        </w:rPr>
      </w:pPr>
      <w:r>
        <w:rPr>
          <w:sz w:val="24"/>
        </w:rPr>
        <w:t xml:space="preserve">The tri-services requested help from the National Geospatial-Intelligence Agency (NGA) in meeting the requirements set forth in the memoranda.  NGA has agreed to provide Primary and Secondary Airport Control Stations (PACS and SACS), Airfield Feature Data (including runway and navigational aid data), and Airfield Obstruction Data.  </w:t>
      </w:r>
    </w:p>
    <w:p w:rsidR="00F63B0C" w:rsidRDefault="00F63B0C" w:rsidP="00F63B0C">
      <w:pPr>
        <w:numPr>
          <w:ilvl w:val="12"/>
          <w:numId w:val="0"/>
        </w:numPr>
        <w:tabs>
          <w:tab w:val="left" w:pos="720"/>
          <w:tab w:val="left" w:pos="1440"/>
          <w:tab w:val="left" w:pos="2880"/>
        </w:tabs>
        <w:rPr>
          <w:sz w:val="24"/>
        </w:rPr>
      </w:pPr>
    </w:p>
    <w:p w:rsidR="002C66B3" w:rsidRPr="00154E14" w:rsidRDefault="000D1272" w:rsidP="002C66B3">
      <w:pPr>
        <w:numPr>
          <w:ilvl w:val="12"/>
          <w:numId w:val="0"/>
        </w:numPr>
        <w:tabs>
          <w:tab w:val="left" w:pos="720"/>
          <w:tab w:val="left" w:pos="1440"/>
          <w:tab w:val="left" w:pos="2880"/>
        </w:tabs>
        <w:rPr>
          <w:rFonts w:cs="Courier New"/>
          <w:b/>
          <w:bCs/>
          <w:sz w:val="24"/>
          <w:szCs w:val="24"/>
        </w:rPr>
      </w:pPr>
      <w:r>
        <w:rPr>
          <w:rFonts w:cs="Courier New"/>
          <w:sz w:val="24"/>
          <w:szCs w:val="24"/>
        </w:rPr>
        <w:t>This report presents the resul</w:t>
      </w:r>
      <w:r w:rsidR="00F63B0C" w:rsidRPr="007619FE">
        <w:rPr>
          <w:rFonts w:cs="Courier New"/>
          <w:sz w:val="24"/>
          <w:szCs w:val="24"/>
        </w:rPr>
        <w:t xml:space="preserve">ts of the geodetic survey conducted at </w:t>
      </w:r>
      <w:r w:rsidR="0051089C">
        <w:rPr>
          <w:rFonts w:cs="Courier New"/>
          <w:sz w:val="24"/>
          <w:szCs w:val="24"/>
        </w:rPr>
        <w:t xml:space="preserve">Naval Air Station (NAS) </w:t>
      </w:r>
      <w:r w:rsidR="00DD1A5A">
        <w:rPr>
          <w:rFonts w:cs="Courier New"/>
          <w:sz w:val="24"/>
          <w:szCs w:val="24"/>
        </w:rPr>
        <w:t>Joint Reserve Base (JRB) Fort Worth</w:t>
      </w:r>
      <w:r w:rsidR="0051089C">
        <w:rPr>
          <w:rFonts w:cs="Courier New"/>
          <w:sz w:val="24"/>
          <w:szCs w:val="24"/>
        </w:rPr>
        <w:t>, Texas</w:t>
      </w:r>
      <w:r w:rsidR="00A309C6">
        <w:rPr>
          <w:rFonts w:cs="Courier New"/>
          <w:sz w:val="24"/>
          <w:szCs w:val="24"/>
        </w:rPr>
        <w:t>,</w:t>
      </w:r>
      <w:r w:rsidR="00F63B0C" w:rsidRPr="007619FE">
        <w:rPr>
          <w:rFonts w:cs="Courier New"/>
          <w:sz w:val="24"/>
          <w:szCs w:val="24"/>
        </w:rPr>
        <w:t xml:space="preserve"> in support of the Terminal Aeronautical Global Navigation Satellite Systems Geodetic Survey (TAGGS</w:t>
      </w:r>
      <w:r w:rsidR="005C6AAB">
        <w:rPr>
          <w:rFonts w:cs="Courier New"/>
          <w:sz w:val="24"/>
          <w:szCs w:val="24"/>
        </w:rPr>
        <w:t>)</w:t>
      </w:r>
      <w:r w:rsidR="005C6AAB" w:rsidRPr="005C6AAB">
        <w:rPr>
          <w:rFonts w:cs="Courier New"/>
          <w:sz w:val="24"/>
          <w:szCs w:val="24"/>
        </w:rPr>
        <w:t xml:space="preserve"> </w:t>
      </w:r>
      <w:r w:rsidR="005C6AAB" w:rsidRPr="007619FE">
        <w:rPr>
          <w:rFonts w:cs="Courier New"/>
          <w:sz w:val="24"/>
          <w:szCs w:val="24"/>
        </w:rPr>
        <w:t>Program</w:t>
      </w:r>
      <w:r w:rsidR="00F63B0C">
        <w:rPr>
          <w:rFonts w:cs="Courier New"/>
          <w:sz w:val="24"/>
          <w:szCs w:val="24"/>
        </w:rPr>
        <w:t>,</w:t>
      </w:r>
      <w:r w:rsidR="00F63B0C" w:rsidRPr="0004454C">
        <w:rPr>
          <w:sz w:val="24"/>
        </w:rPr>
        <w:t xml:space="preserve"> </w:t>
      </w:r>
      <w:r w:rsidR="00F63B0C">
        <w:rPr>
          <w:sz w:val="24"/>
        </w:rPr>
        <w:t>dated 18 January 2006</w:t>
      </w:r>
      <w:r w:rsidR="00F63B0C" w:rsidRPr="007619FE">
        <w:rPr>
          <w:rFonts w:cs="Courier New"/>
          <w:sz w:val="24"/>
          <w:szCs w:val="24"/>
        </w:rPr>
        <w:t xml:space="preserve">. </w:t>
      </w:r>
      <w:r w:rsidR="002C66B3" w:rsidRPr="007619FE">
        <w:rPr>
          <w:rFonts w:cs="Courier New"/>
          <w:b/>
          <w:bCs/>
          <w:sz w:val="24"/>
          <w:szCs w:val="24"/>
        </w:rPr>
        <w:t xml:space="preserve">This </w:t>
      </w:r>
      <w:r w:rsidR="0051089C">
        <w:rPr>
          <w:rFonts w:cs="Courier New"/>
          <w:b/>
          <w:bCs/>
          <w:sz w:val="24"/>
          <w:szCs w:val="24"/>
        </w:rPr>
        <w:t>report supersedes</w:t>
      </w:r>
      <w:r w:rsidR="002C66B3" w:rsidRPr="00154E14">
        <w:rPr>
          <w:rFonts w:cs="Courier New"/>
          <w:b/>
          <w:bCs/>
          <w:sz w:val="24"/>
          <w:szCs w:val="24"/>
        </w:rPr>
        <w:t xml:space="preserve"> </w:t>
      </w:r>
      <w:r w:rsidR="00227041">
        <w:rPr>
          <w:rFonts w:cs="Courier New"/>
          <w:b/>
          <w:bCs/>
          <w:sz w:val="24"/>
          <w:szCs w:val="24"/>
        </w:rPr>
        <w:t>the previous NAS JRB Fort Worth</w:t>
      </w:r>
      <w:r w:rsidR="0051089C">
        <w:rPr>
          <w:rFonts w:cs="Courier New"/>
          <w:b/>
          <w:bCs/>
          <w:sz w:val="24"/>
          <w:szCs w:val="24"/>
        </w:rPr>
        <w:t xml:space="preserve"> Survey (</w:t>
      </w:r>
      <w:r w:rsidR="00DD1A5A">
        <w:rPr>
          <w:b/>
          <w:sz w:val="24"/>
          <w:szCs w:val="24"/>
        </w:rPr>
        <w:t>NGA Publication 05-6022</w:t>
      </w:r>
      <w:r w:rsidR="0051089C">
        <w:rPr>
          <w:b/>
          <w:sz w:val="24"/>
          <w:szCs w:val="24"/>
        </w:rPr>
        <w:t xml:space="preserve">, </w:t>
      </w:r>
      <w:r w:rsidR="001346AD" w:rsidRPr="00154E14">
        <w:rPr>
          <w:rFonts w:cs="Courier New"/>
          <w:b/>
          <w:bCs/>
          <w:sz w:val="24"/>
          <w:szCs w:val="24"/>
        </w:rPr>
        <w:t>dated</w:t>
      </w:r>
      <w:r w:rsidR="00836781" w:rsidRPr="00154E14">
        <w:rPr>
          <w:rFonts w:cs="Courier New"/>
          <w:b/>
          <w:bCs/>
          <w:sz w:val="24"/>
          <w:szCs w:val="24"/>
        </w:rPr>
        <w:t xml:space="preserve"> </w:t>
      </w:r>
      <w:r w:rsidR="0051089C">
        <w:rPr>
          <w:rFonts w:cs="Courier New"/>
          <w:b/>
          <w:bCs/>
          <w:sz w:val="24"/>
          <w:szCs w:val="24"/>
        </w:rPr>
        <w:t>September 2005)</w:t>
      </w:r>
      <w:r w:rsidR="002C66B3" w:rsidRPr="00154E14">
        <w:rPr>
          <w:rFonts w:cs="Courier New"/>
          <w:b/>
          <w:bCs/>
          <w:sz w:val="24"/>
          <w:szCs w:val="24"/>
        </w:rPr>
        <w:t>.</w:t>
      </w:r>
    </w:p>
    <w:p w:rsidR="0048225B" w:rsidRPr="0031740E" w:rsidRDefault="00F63B0C" w:rsidP="00F63B0C">
      <w:pPr>
        <w:numPr>
          <w:ilvl w:val="12"/>
          <w:numId w:val="0"/>
        </w:numPr>
        <w:tabs>
          <w:tab w:val="left" w:pos="720"/>
          <w:tab w:val="left" w:pos="1440"/>
          <w:tab w:val="left" w:pos="2880"/>
        </w:tabs>
        <w:rPr>
          <w:rFonts w:cs="Courier New"/>
          <w:sz w:val="24"/>
          <w:szCs w:val="24"/>
        </w:rPr>
      </w:pPr>
      <w:r w:rsidRPr="007619FE">
        <w:rPr>
          <w:rFonts w:cs="Courier New"/>
          <w:sz w:val="24"/>
          <w:szCs w:val="24"/>
        </w:rPr>
        <w:t xml:space="preserve"> </w:t>
      </w:r>
    </w:p>
    <w:p w:rsidR="00F63B0C" w:rsidRDefault="00F63B0C" w:rsidP="002A42B0">
      <w:pPr>
        <w:numPr>
          <w:ilvl w:val="12"/>
          <w:numId w:val="0"/>
        </w:numPr>
        <w:tabs>
          <w:tab w:val="left" w:pos="360"/>
          <w:tab w:val="left" w:pos="1440"/>
          <w:tab w:val="left" w:pos="2880"/>
        </w:tabs>
        <w:rPr>
          <w:sz w:val="24"/>
        </w:rPr>
      </w:pPr>
      <w:r>
        <w:rPr>
          <w:sz w:val="24"/>
        </w:rPr>
        <w:tab/>
        <w:t>b. Requester</w:t>
      </w:r>
    </w:p>
    <w:p w:rsidR="00F63B0C" w:rsidRDefault="00F63B0C" w:rsidP="00F63B0C">
      <w:pPr>
        <w:numPr>
          <w:ilvl w:val="12"/>
          <w:numId w:val="0"/>
        </w:numPr>
        <w:tabs>
          <w:tab w:val="left" w:pos="720"/>
          <w:tab w:val="left" w:pos="1440"/>
          <w:tab w:val="left" w:pos="2880"/>
        </w:tabs>
        <w:rPr>
          <w:sz w:val="24"/>
        </w:rPr>
      </w:pPr>
    </w:p>
    <w:p w:rsidR="00F63B0C" w:rsidRDefault="00F63B0C" w:rsidP="00F63B0C">
      <w:pPr>
        <w:pStyle w:val="COURIER"/>
        <w:numPr>
          <w:ilvl w:val="12"/>
          <w:numId w:val="0"/>
        </w:numPr>
        <w:tabs>
          <w:tab w:val="left" w:pos="720"/>
          <w:tab w:val="left" w:pos="1440"/>
          <w:tab w:val="left" w:pos="2880"/>
        </w:tabs>
        <w:autoSpaceDE w:val="0"/>
        <w:autoSpaceDN w:val="0"/>
        <w:adjustRightInd w:val="0"/>
      </w:pPr>
      <w:r>
        <w:t xml:space="preserve">The </w:t>
      </w:r>
      <w:r w:rsidRPr="00E0542B">
        <w:rPr>
          <w:szCs w:val="24"/>
        </w:rPr>
        <w:t>National Geospatial-Intelligence Agency (NGA)</w:t>
      </w:r>
      <w:r w:rsidRPr="00E0542B">
        <w:t>,</w:t>
      </w:r>
      <w:r>
        <w:t xml:space="preserve"> Office of </w:t>
      </w:r>
      <w:r w:rsidR="0065090E">
        <w:t>Geomatics</w:t>
      </w:r>
      <w:r>
        <w:t xml:space="preserve">, Geodetic Surveys Division, undertook this geodetic survey pursuant to </w:t>
      </w:r>
      <w:r w:rsidR="00F3797D">
        <w:t>a request by the Naval Flight Information Group (NAVFIG)</w:t>
      </w:r>
      <w:r>
        <w:t xml:space="preserve"> for </w:t>
      </w:r>
      <w:r w:rsidR="00EA58F6">
        <w:t>a TAGGS</w:t>
      </w:r>
      <w:r>
        <w:t xml:space="preserve"> airfield survey at </w:t>
      </w:r>
      <w:r w:rsidR="00DD1A5A">
        <w:t>NAS JRB Fort Worth</w:t>
      </w:r>
      <w:r w:rsidR="0051089C">
        <w:t>, Texas</w:t>
      </w:r>
      <w:r>
        <w:t xml:space="preserve">.  If you have any questions or comments pertaining to the enclosed information, please contact Mr. </w:t>
      </w:r>
      <w:r w:rsidR="0051089C">
        <w:t>Bill McCord</w:t>
      </w:r>
      <w:r>
        <w:t xml:space="preserve"> at </w:t>
      </w:r>
      <w:r w:rsidRPr="003E31B7">
        <w:t>(314)</w:t>
      </w:r>
      <w:r w:rsidR="005E4E04" w:rsidRPr="003E31B7">
        <w:t>676-</w:t>
      </w:r>
      <w:r w:rsidR="0051089C">
        <w:t>6658</w:t>
      </w:r>
      <w:r>
        <w:t xml:space="preserve">. </w:t>
      </w:r>
    </w:p>
    <w:p w:rsidR="00F63B0C" w:rsidRDefault="00F63B0C" w:rsidP="00F63B0C">
      <w:pPr>
        <w:numPr>
          <w:ilvl w:val="12"/>
          <w:numId w:val="0"/>
        </w:numPr>
        <w:tabs>
          <w:tab w:val="left" w:pos="720"/>
          <w:tab w:val="left" w:pos="1440"/>
          <w:tab w:val="left" w:pos="2880"/>
        </w:tabs>
        <w:rPr>
          <w:sz w:val="24"/>
        </w:rPr>
      </w:pPr>
    </w:p>
    <w:p w:rsidR="00687773" w:rsidRDefault="00687773">
      <w:pPr>
        <w:rPr>
          <w:sz w:val="24"/>
        </w:rPr>
      </w:pPr>
      <w:r>
        <w:rPr>
          <w:sz w:val="24"/>
        </w:rPr>
        <w:br w:type="page"/>
      </w:r>
    </w:p>
    <w:p w:rsidR="00F63B0C" w:rsidRDefault="00F63B0C" w:rsidP="002A42B0">
      <w:pPr>
        <w:numPr>
          <w:ilvl w:val="12"/>
          <w:numId w:val="0"/>
        </w:numPr>
        <w:ind w:firstLine="360"/>
        <w:rPr>
          <w:sz w:val="24"/>
        </w:rPr>
      </w:pPr>
      <w:r>
        <w:rPr>
          <w:sz w:val="24"/>
        </w:rPr>
        <w:lastRenderedPageBreak/>
        <w:t>c. Team Members</w:t>
      </w:r>
      <w:r w:rsidR="00C80FA2">
        <w:rPr>
          <w:sz w:val="24"/>
        </w:rPr>
        <w:t>/Survey Dates</w:t>
      </w:r>
    </w:p>
    <w:p w:rsidR="00F63B0C" w:rsidRDefault="00F63B0C" w:rsidP="00F63B0C">
      <w:pPr>
        <w:numPr>
          <w:ilvl w:val="12"/>
          <w:numId w:val="0"/>
        </w:numPr>
        <w:tabs>
          <w:tab w:val="left" w:pos="720"/>
          <w:tab w:val="left" w:pos="1440"/>
          <w:tab w:val="left" w:pos="2880"/>
        </w:tabs>
        <w:rPr>
          <w:sz w:val="24"/>
        </w:rPr>
      </w:pPr>
    </w:p>
    <w:p w:rsidR="00F63B0C" w:rsidRDefault="00F63B0C" w:rsidP="00F63B0C">
      <w:pPr>
        <w:numPr>
          <w:ilvl w:val="12"/>
          <w:numId w:val="0"/>
        </w:numPr>
        <w:tabs>
          <w:tab w:val="left" w:pos="720"/>
          <w:tab w:val="left" w:pos="1440"/>
          <w:tab w:val="left" w:pos="2880"/>
        </w:tabs>
        <w:rPr>
          <w:color w:val="000000"/>
          <w:sz w:val="24"/>
        </w:rPr>
      </w:pPr>
      <w:r w:rsidRPr="00773809">
        <w:rPr>
          <w:color w:val="000000"/>
          <w:sz w:val="24"/>
        </w:rPr>
        <w:t xml:space="preserve">The fieldwork was accomplished during the period </w:t>
      </w:r>
      <w:r w:rsidR="00DD1A5A">
        <w:rPr>
          <w:color w:val="000000"/>
          <w:sz w:val="24"/>
        </w:rPr>
        <w:t>4-13 February</w:t>
      </w:r>
      <w:r w:rsidR="00943076">
        <w:rPr>
          <w:color w:val="000000"/>
          <w:sz w:val="24"/>
        </w:rPr>
        <w:t xml:space="preserve"> </w:t>
      </w:r>
      <w:r w:rsidR="00DD1A5A">
        <w:rPr>
          <w:color w:val="000000"/>
          <w:sz w:val="24"/>
        </w:rPr>
        <w:t>2014</w:t>
      </w:r>
      <w:r w:rsidRPr="00773809">
        <w:rPr>
          <w:color w:val="000000"/>
          <w:sz w:val="24"/>
        </w:rPr>
        <w:t xml:space="preserve"> </w:t>
      </w:r>
      <w:r>
        <w:rPr>
          <w:color w:val="000000"/>
          <w:sz w:val="24"/>
        </w:rPr>
        <w:t>b</w:t>
      </w:r>
      <w:r w:rsidR="00585A83">
        <w:rPr>
          <w:color w:val="000000"/>
          <w:sz w:val="24"/>
        </w:rPr>
        <w:t>y an NGA team consisting of Mr. Michael McNeely</w:t>
      </w:r>
      <w:r w:rsidR="004579F3">
        <w:rPr>
          <w:color w:val="000000"/>
          <w:sz w:val="24"/>
        </w:rPr>
        <w:t xml:space="preserve"> (Team Chief), </w:t>
      </w:r>
      <w:r w:rsidR="002A7E0D">
        <w:rPr>
          <w:color w:val="000000"/>
          <w:sz w:val="24"/>
        </w:rPr>
        <w:t>M</w:t>
      </w:r>
      <w:r w:rsidR="00337F60">
        <w:rPr>
          <w:color w:val="000000"/>
          <w:sz w:val="24"/>
        </w:rPr>
        <w:t>r</w:t>
      </w:r>
      <w:r w:rsidR="00DD1A5A">
        <w:rPr>
          <w:color w:val="000000"/>
          <w:sz w:val="24"/>
        </w:rPr>
        <w:t>. R. David Wheeler, and Mr. Lewis A. Shaw.</w:t>
      </w:r>
    </w:p>
    <w:p w:rsidR="00F63B0C" w:rsidRDefault="00F63B0C" w:rsidP="00F63B0C">
      <w:pPr>
        <w:pStyle w:val="COURIER"/>
        <w:numPr>
          <w:ilvl w:val="12"/>
          <w:numId w:val="0"/>
        </w:numPr>
        <w:tabs>
          <w:tab w:val="left" w:pos="720"/>
          <w:tab w:val="left" w:pos="1440"/>
          <w:tab w:val="left" w:pos="2880"/>
        </w:tabs>
        <w:autoSpaceDE w:val="0"/>
        <w:autoSpaceDN w:val="0"/>
        <w:adjustRightInd w:val="0"/>
      </w:pPr>
    </w:p>
    <w:p w:rsidR="00DF4658" w:rsidRDefault="00DF4658" w:rsidP="00F63B0C">
      <w:pPr>
        <w:pStyle w:val="COURIER"/>
        <w:numPr>
          <w:ilvl w:val="12"/>
          <w:numId w:val="0"/>
        </w:numPr>
        <w:tabs>
          <w:tab w:val="left" w:pos="720"/>
          <w:tab w:val="left" w:pos="1440"/>
          <w:tab w:val="left" w:pos="2880"/>
        </w:tabs>
        <w:autoSpaceDE w:val="0"/>
        <w:autoSpaceDN w:val="0"/>
        <w:adjustRightInd w:val="0"/>
      </w:pPr>
    </w:p>
    <w:p w:rsidR="00F63B0C" w:rsidRDefault="00F63B0C" w:rsidP="002A42B0">
      <w:pPr>
        <w:numPr>
          <w:ilvl w:val="0"/>
          <w:numId w:val="10"/>
        </w:numPr>
        <w:tabs>
          <w:tab w:val="left" w:pos="360"/>
          <w:tab w:val="left" w:pos="720"/>
          <w:tab w:val="left" w:pos="1440"/>
          <w:tab w:val="left" w:pos="2880"/>
        </w:tabs>
        <w:autoSpaceDE w:val="0"/>
        <w:autoSpaceDN w:val="0"/>
        <w:adjustRightInd w:val="0"/>
        <w:ind w:left="540" w:hanging="540"/>
        <w:rPr>
          <w:sz w:val="24"/>
        </w:rPr>
      </w:pPr>
      <w:r>
        <w:rPr>
          <w:b/>
          <w:sz w:val="24"/>
        </w:rPr>
        <w:t>REQUIREMENTS</w:t>
      </w:r>
    </w:p>
    <w:p w:rsidR="00F63B0C" w:rsidRDefault="00F63B0C" w:rsidP="00F63B0C">
      <w:pPr>
        <w:numPr>
          <w:ilvl w:val="12"/>
          <w:numId w:val="0"/>
        </w:numPr>
        <w:tabs>
          <w:tab w:val="left" w:pos="720"/>
          <w:tab w:val="left" w:pos="1440"/>
          <w:tab w:val="left" w:pos="2880"/>
        </w:tabs>
        <w:rPr>
          <w:sz w:val="24"/>
        </w:rPr>
      </w:pPr>
    </w:p>
    <w:p w:rsidR="00F63B0C" w:rsidRDefault="00F63B0C" w:rsidP="00F63B0C">
      <w:pPr>
        <w:numPr>
          <w:ilvl w:val="12"/>
          <w:numId w:val="0"/>
        </w:numPr>
        <w:tabs>
          <w:tab w:val="left" w:pos="720"/>
          <w:tab w:val="left" w:pos="1440"/>
          <w:tab w:val="left" w:pos="2880"/>
        </w:tabs>
        <w:rPr>
          <w:sz w:val="24"/>
        </w:rPr>
      </w:pPr>
      <w:r>
        <w:rPr>
          <w:sz w:val="24"/>
        </w:rPr>
        <w:t xml:space="preserve">The precision and accuracy requirements are stated in Appendix B and C of the NGA Airfield Survey Specification Document for the </w:t>
      </w:r>
      <w:r w:rsidR="0022666E">
        <w:rPr>
          <w:sz w:val="24"/>
        </w:rPr>
        <w:t>TAGGS Program, dated August 2010.</w:t>
      </w:r>
    </w:p>
    <w:p w:rsidR="00C80FA2" w:rsidRDefault="00C80FA2" w:rsidP="00F63B0C">
      <w:pPr>
        <w:numPr>
          <w:ilvl w:val="12"/>
          <w:numId w:val="0"/>
        </w:numPr>
        <w:tabs>
          <w:tab w:val="left" w:pos="720"/>
          <w:tab w:val="left" w:pos="1440"/>
          <w:tab w:val="left" w:pos="2880"/>
        </w:tabs>
        <w:rPr>
          <w:sz w:val="24"/>
        </w:rPr>
      </w:pPr>
    </w:p>
    <w:p w:rsidR="00C80FA2" w:rsidRDefault="00C80FA2" w:rsidP="00F63B0C">
      <w:pPr>
        <w:numPr>
          <w:ilvl w:val="12"/>
          <w:numId w:val="0"/>
        </w:numPr>
        <w:tabs>
          <w:tab w:val="left" w:pos="720"/>
          <w:tab w:val="left" w:pos="1440"/>
          <w:tab w:val="left" w:pos="2880"/>
        </w:tabs>
        <w:rPr>
          <w:sz w:val="24"/>
        </w:rPr>
      </w:pPr>
    </w:p>
    <w:p w:rsidR="00F63B0C" w:rsidRDefault="00F63B0C" w:rsidP="002A42B0">
      <w:pPr>
        <w:numPr>
          <w:ilvl w:val="0"/>
          <w:numId w:val="10"/>
        </w:numPr>
        <w:tabs>
          <w:tab w:val="left" w:pos="720"/>
          <w:tab w:val="left" w:pos="1440"/>
          <w:tab w:val="left" w:pos="2880"/>
        </w:tabs>
        <w:autoSpaceDE w:val="0"/>
        <w:autoSpaceDN w:val="0"/>
        <w:adjustRightInd w:val="0"/>
        <w:ind w:left="540" w:hanging="540"/>
        <w:rPr>
          <w:b/>
          <w:sz w:val="24"/>
        </w:rPr>
      </w:pPr>
      <w:r>
        <w:rPr>
          <w:b/>
          <w:sz w:val="24"/>
        </w:rPr>
        <w:t>SURVEY OPERATIONS</w:t>
      </w:r>
    </w:p>
    <w:p w:rsidR="00F63B0C" w:rsidRDefault="00F63B0C" w:rsidP="00F63B0C">
      <w:pPr>
        <w:tabs>
          <w:tab w:val="left" w:pos="1440"/>
          <w:tab w:val="left" w:pos="2880"/>
        </w:tabs>
        <w:rPr>
          <w:b/>
          <w:sz w:val="24"/>
        </w:rPr>
      </w:pPr>
    </w:p>
    <w:p w:rsidR="00F63B0C" w:rsidRDefault="00F63B0C" w:rsidP="00687773">
      <w:pPr>
        <w:numPr>
          <w:ilvl w:val="0"/>
          <w:numId w:val="13"/>
        </w:numPr>
        <w:tabs>
          <w:tab w:val="clear" w:pos="1155"/>
          <w:tab w:val="left" w:pos="360"/>
          <w:tab w:val="left" w:pos="810"/>
          <w:tab w:val="left" w:pos="1440"/>
          <w:tab w:val="left" w:pos="2880"/>
        </w:tabs>
        <w:autoSpaceDE w:val="0"/>
        <w:autoSpaceDN w:val="0"/>
        <w:adjustRightInd w:val="0"/>
        <w:ind w:hanging="795"/>
        <w:rPr>
          <w:sz w:val="24"/>
        </w:rPr>
      </w:pPr>
      <w:r>
        <w:rPr>
          <w:sz w:val="24"/>
        </w:rPr>
        <w:t>Reconnaissance</w:t>
      </w:r>
    </w:p>
    <w:p w:rsidR="00F63B0C" w:rsidRDefault="00F63B0C" w:rsidP="00F63B0C">
      <w:pPr>
        <w:tabs>
          <w:tab w:val="left" w:pos="720"/>
          <w:tab w:val="left" w:pos="1440"/>
          <w:tab w:val="left" w:pos="2880"/>
        </w:tabs>
        <w:rPr>
          <w:sz w:val="24"/>
        </w:rPr>
      </w:pPr>
    </w:p>
    <w:p w:rsidR="00B714E5" w:rsidRDefault="002A7E0D" w:rsidP="00F63B0C">
      <w:pPr>
        <w:rPr>
          <w:color w:val="000000"/>
          <w:sz w:val="24"/>
        </w:rPr>
      </w:pPr>
      <w:r>
        <w:rPr>
          <w:color w:val="000000"/>
          <w:sz w:val="24"/>
          <w:szCs w:val="24"/>
        </w:rPr>
        <w:t xml:space="preserve">Mr. </w:t>
      </w:r>
      <w:r w:rsidR="00400010">
        <w:rPr>
          <w:color w:val="000000"/>
          <w:sz w:val="24"/>
          <w:szCs w:val="24"/>
        </w:rPr>
        <w:t>Dennis Statler</w:t>
      </w:r>
      <w:r w:rsidR="00687A89">
        <w:rPr>
          <w:color w:val="000000"/>
          <w:sz w:val="24"/>
          <w:szCs w:val="24"/>
        </w:rPr>
        <w:t>,</w:t>
      </w:r>
      <w:r w:rsidR="00A71E94">
        <w:rPr>
          <w:color w:val="000000"/>
          <w:sz w:val="24"/>
          <w:szCs w:val="24"/>
        </w:rPr>
        <w:t xml:space="preserve"> A</w:t>
      </w:r>
      <w:r w:rsidR="00687A89">
        <w:rPr>
          <w:color w:val="000000"/>
          <w:sz w:val="24"/>
          <w:szCs w:val="24"/>
        </w:rPr>
        <w:t>irfield Manager,</w:t>
      </w:r>
      <w:r w:rsidR="00A71E94">
        <w:rPr>
          <w:color w:val="000000"/>
          <w:sz w:val="24"/>
          <w:szCs w:val="24"/>
        </w:rPr>
        <w:t xml:space="preserve"> </w:t>
      </w:r>
      <w:r>
        <w:rPr>
          <w:color w:val="000000"/>
          <w:sz w:val="24"/>
          <w:szCs w:val="24"/>
        </w:rPr>
        <w:t>Com:</w:t>
      </w:r>
      <w:r w:rsidR="006B5E01">
        <w:rPr>
          <w:color w:val="000000"/>
          <w:sz w:val="24"/>
          <w:szCs w:val="24"/>
        </w:rPr>
        <w:t xml:space="preserve"> </w:t>
      </w:r>
      <w:r w:rsidR="00400010">
        <w:rPr>
          <w:color w:val="000000"/>
          <w:sz w:val="24"/>
          <w:szCs w:val="24"/>
        </w:rPr>
        <w:t>817-782-7689</w:t>
      </w:r>
      <w:r w:rsidR="00A71E94">
        <w:rPr>
          <w:color w:val="000000"/>
          <w:sz w:val="24"/>
          <w:szCs w:val="24"/>
        </w:rPr>
        <w:t xml:space="preserve"> </w:t>
      </w:r>
      <w:r w:rsidR="00F63B0C" w:rsidRPr="00773809">
        <w:rPr>
          <w:color w:val="000000"/>
          <w:sz w:val="24"/>
          <w:szCs w:val="24"/>
        </w:rPr>
        <w:t xml:space="preserve">located at </w:t>
      </w:r>
      <w:r w:rsidR="003F25E5">
        <w:rPr>
          <w:color w:val="000000"/>
          <w:sz w:val="24"/>
          <w:szCs w:val="24"/>
        </w:rPr>
        <w:t xml:space="preserve">NAS </w:t>
      </w:r>
      <w:r w:rsidR="001306D4">
        <w:rPr>
          <w:color w:val="000000"/>
          <w:sz w:val="24"/>
          <w:szCs w:val="24"/>
        </w:rPr>
        <w:t>JRB Fort Worth</w:t>
      </w:r>
      <w:r w:rsidR="00F63B0C" w:rsidRPr="00773809">
        <w:rPr>
          <w:color w:val="000000"/>
          <w:sz w:val="24"/>
          <w:szCs w:val="24"/>
        </w:rPr>
        <w:t xml:space="preserve"> w</w:t>
      </w:r>
      <w:r w:rsidR="003D6E16">
        <w:rPr>
          <w:color w:val="000000"/>
          <w:sz w:val="24"/>
          <w:szCs w:val="24"/>
        </w:rPr>
        <w:t>as</w:t>
      </w:r>
      <w:r w:rsidR="00F63B0C" w:rsidRPr="00773809">
        <w:rPr>
          <w:color w:val="000000"/>
          <w:sz w:val="24"/>
          <w:szCs w:val="24"/>
        </w:rPr>
        <w:t xml:space="preserve"> our point of contact.  </w:t>
      </w:r>
      <w:r w:rsidR="001306D4">
        <w:rPr>
          <w:color w:val="000000"/>
          <w:sz w:val="24"/>
          <w:szCs w:val="24"/>
        </w:rPr>
        <w:t>Mr. Statler</w:t>
      </w:r>
      <w:r w:rsidR="00F63B0C" w:rsidRPr="00773809">
        <w:rPr>
          <w:color w:val="000000"/>
          <w:sz w:val="24"/>
          <w:szCs w:val="24"/>
        </w:rPr>
        <w:t xml:space="preserve"> greeted the team and provided information on airfield access and procedures</w:t>
      </w:r>
      <w:r w:rsidR="00711105">
        <w:rPr>
          <w:color w:val="000000"/>
          <w:sz w:val="24"/>
          <w:szCs w:val="24"/>
        </w:rPr>
        <w:t xml:space="preserve">.  </w:t>
      </w:r>
      <w:r w:rsidR="00711105" w:rsidRPr="00773809">
        <w:rPr>
          <w:color w:val="000000"/>
          <w:sz w:val="24"/>
        </w:rPr>
        <w:t xml:space="preserve">The existing navigational aids, runway ends, and other areas of concern were identified.  </w:t>
      </w:r>
      <w:r w:rsidR="001306D4">
        <w:rPr>
          <w:color w:val="000000"/>
          <w:sz w:val="24"/>
        </w:rPr>
        <w:t>Two</w:t>
      </w:r>
      <w:r w:rsidR="00B714E5" w:rsidRPr="00773809">
        <w:rPr>
          <w:color w:val="000000"/>
          <w:sz w:val="24"/>
        </w:rPr>
        <w:t xml:space="preserve"> </w:t>
      </w:r>
      <w:r w:rsidR="00B714E5">
        <w:rPr>
          <w:color w:val="000000"/>
          <w:sz w:val="24"/>
        </w:rPr>
        <w:t xml:space="preserve">existing </w:t>
      </w:r>
      <w:r w:rsidR="00B714E5" w:rsidRPr="00773809">
        <w:rPr>
          <w:color w:val="000000"/>
          <w:sz w:val="24"/>
        </w:rPr>
        <w:t xml:space="preserve">survey </w:t>
      </w:r>
      <w:r w:rsidR="00B714E5">
        <w:rPr>
          <w:color w:val="000000"/>
          <w:sz w:val="24"/>
        </w:rPr>
        <w:t>monument</w:t>
      </w:r>
      <w:r w:rsidR="00711105">
        <w:rPr>
          <w:color w:val="000000"/>
          <w:sz w:val="24"/>
        </w:rPr>
        <w:t>s were</w:t>
      </w:r>
      <w:r w:rsidR="00337F60">
        <w:rPr>
          <w:color w:val="000000"/>
          <w:sz w:val="24"/>
        </w:rPr>
        <w:t xml:space="preserve"> r</w:t>
      </w:r>
      <w:r w:rsidR="003C5434">
        <w:rPr>
          <w:color w:val="000000"/>
          <w:sz w:val="24"/>
        </w:rPr>
        <w:t>ecovered and utilized for the survey.</w:t>
      </w:r>
    </w:p>
    <w:p w:rsidR="00E5729C" w:rsidRPr="00711105" w:rsidRDefault="00F63B0C" w:rsidP="00711105">
      <w:pPr>
        <w:rPr>
          <w:color w:val="000000"/>
          <w:sz w:val="24"/>
        </w:rPr>
      </w:pPr>
      <w:r w:rsidRPr="00773809">
        <w:rPr>
          <w:color w:val="000000"/>
          <w:sz w:val="24"/>
        </w:rPr>
        <w:t xml:space="preserve">  </w:t>
      </w:r>
    </w:p>
    <w:p w:rsidR="00F63B0C" w:rsidRPr="00FF33A8" w:rsidRDefault="00F63B0C" w:rsidP="00687773">
      <w:pPr>
        <w:numPr>
          <w:ilvl w:val="0"/>
          <w:numId w:val="13"/>
        </w:numPr>
        <w:tabs>
          <w:tab w:val="clear" w:pos="1155"/>
          <w:tab w:val="left" w:pos="810"/>
          <w:tab w:val="num" w:pos="990"/>
          <w:tab w:val="left" w:pos="1440"/>
          <w:tab w:val="left" w:pos="2880"/>
        </w:tabs>
        <w:autoSpaceDE w:val="0"/>
        <w:autoSpaceDN w:val="0"/>
        <w:adjustRightInd w:val="0"/>
        <w:ind w:left="990" w:hanging="630"/>
        <w:rPr>
          <w:sz w:val="24"/>
          <w:szCs w:val="24"/>
        </w:rPr>
      </w:pPr>
      <w:r>
        <w:rPr>
          <w:sz w:val="24"/>
        </w:rPr>
        <w:t>Primary and Seco</w:t>
      </w:r>
      <w:r w:rsidR="006B5E01">
        <w:rPr>
          <w:sz w:val="24"/>
        </w:rPr>
        <w:t xml:space="preserve">ndary Airfield Control Stations </w:t>
      </w:r>
      <w:r w:rsidRPr="00FF33A8">
        <w:rPr>
          <w:sz w:val="24"/>
          <w:szCs w:val="24"/>
        </w:rPr>
        <w:t>(PACS/SACS)</w:t>
      </w:r>
    </w:p>
    <w:p w:rsidR="00F63B0C" w:rsidRDefault="00F63B0C" w:rsidP="00F63B0C">
      <w:pPr>
        <w:tabs>
          <w:tab w:val="left" w:pos="720"/>
          <w:tab w:val="left" w:pos="1440"/>
          <w:tab w:val="left" w:pos="2880"/>
        </w:tabs>
      </w:pPr>
    </w:p>
    <w:p w:rsidR="00F63B0C" w:rsidRDefault="00F63B0C" w:rsidP="00687773">
      <w:pPr>
        <w:numPr>
          <w:ilvl w:val="12"/>
          <w:numId w:val="0"/>
        </w:numPr>
        <w:tabs>
          <w:tab w:val="left" w:pos="810"/>
          <w:tab w:val="left" w:pos="1440"/>
          <w:tab w:val="left" w:pos="2880"/>
        </w:tabs>
        <w:rPr>
          <w:color w:val="000000"/>
          <w:sz w:val="24"/>
        </w:rPr>
      </w:pPr>
      <w:r w:rsidRPr="00773809">
        <w:rPr>
          <w:color w:val="000000"/>
          <w:sz w:val="24"/>
        </w:rPr>
        <w:t xml:space="preserve">A World Geodetic System (WGS) 84 absolute position was established at NGA’s </w:t>
      </w:r>
      <w:r>
        <w:rPr>
          <w:color w:val="000000"/>
          <w:sz w:val="24"/>
        </w:rPr>
        <w:t>Primary Airfield Control (PAC) station “</w:t>
      </w:r>
      <w:r w:rsidR="001306D4">
        <w:rPr>
          <w:color w:val="000000"/>
          <w:sz w:val="24"/>
        </w:rPr>
        <w:t>KNFW 1 2014</w:t>
      </w:r>
      <w:r>
        <w:rPr>
          <w:color w:val="000000"/>
          <w:sz w:val="24"/>
        </w:rPr>
        <w:t xml:space="preserve">”. </w:t>
      </w:r>
      <w:r w:rsidR="002F7D08">
        <w:rPr>
          <w:color w:val="000000"/>
          <w:sz w:val="24"/>
        </w:rPr>
        <w:t xml:space="preserve"> </w:t>
      </w:r>
      <w:r w:rsidRPr="00773809">
        <w:rPr>
          <w:color w:val="000000"/>
          <w:sz w:val="24"/>
        </w:rPr>
        <w:t>T</w:t>
      </w:r>
      <w:r w:rsidR="00E623A0">
        <w:rPr>
          <w:color w:val="000000"/>
          <w:sz w:val="24"/>
        </w:rPr>
        <w:t xml:space="preserve">he station was occupied with a Trimble SPS Model 855 </w:t>
      </w:r>
      <w:r w:rsidRPr="00773809">
        <w:rPr>
          <w:color w:val="000000"/>
          <w:sz w:val="24"/>
        </w:rPr>
        <w:t xml:space="preserve">GPS satellite receiver for a period of </w:t>
      </w:r>
      <w:r w:rsidR="001306D4">
        <w:rPr>
          <w:color w:val="000000"/>
          <w:sz w:val="24"/>
        </w:rPr>
        <w:t>60</w:t>
      </w:r>
      <w:r w:rsidRPr="00773809">
        <w:rPr>
          <w:color w:val="000000"/>
          <w:sz w:val="24"/>
        </w:rPr>
        <w:t xml:space="preserve"> ho</w:t>
      </w:r>
      <w:r>
        <w:rPr>
          <w:color w:val="000000"/>
          <w:sz w:val="24"/>
        </w:rPr>
        <w:t xml:space="preserve">urs for the point positioning. </w:t>
      </w:r>
      <w:r w:rsidR="0031740E">
        <w:rPr>
          <w:color w:val="000000"/>
          <w:sz w:val="24"/>
        </w:rPr>
        <w:t xml:space="preserve"> </w:t>
      </w:r>
      <w:r>
        <w:rPr>
          <w:color w:val="000000"/>
          <w:sz w:val="24"/>
        </w:rPr>
        <w:t>Three</w:t>
      </w:r>
      <w:r w:rsidR="00BC7B05">
        <w:rPr>
          <w:color w:val="000000"/>
          <w:sz w:val="24"/>
        </w:rPr>
        <w:t>,</w:t>
      </w:r>
      <w:r w:rsidRPr="00773809">
        <w:rPr>
          <w:color w:val="000000"/>
          <w:sz w:val="24"/>
        </w:rPr>
        <w:t xml:space="preserve"> separate day, </w:t>
      </w:r>
      <w:r w:rsidR="001346AD">
        <w:rPr>
          <w:color w:val="000000"/>
          <w:sz w:val="24"/>
        </w:rPr>
        <w:t>6</w:t>
      </w:r>
      <w:r w:rsidR="00771F36">
        <w:rPr>
          <w:color w:val="000000"/>
          <w:sz w:val="24"/>
        </w:rPr>
        <w:t>-</w:t>
      </w:r>
      <w:r w:rsidRPr="00773809">
        <w:rPr>
          <w:color w:val="000000"/>
          <w:sz w:val="24"/>
        </w:rPr>
        <w:t xml:space="preserve">hour session </w:t>
      </w:r>
      <w:r>
        <w:rPr>
          <w:color w:val="000000"/>
          <w:sz w:val="24"/>
        </w:rPr>
        <w:t xml:space="preserve">relative </w:t>
      </w:r>
      <w:r w:rsidR="00BC7B05">
        <w:rPr>
          <w:color w:val="000000"/>
          <w:sz w:val="24"/>
        </w:rPr>
        <w:t>ties</w:t>
      </w:r>
      <w:r w:rsidRPr="00773809">
        <w:rPr>
          <w:color w:val="000000"/>
          <w:sz w:val="24"/>
        </w:rPr>
        <w:t xml:space="preserve"> between </w:t>
      </w:r>
      <w:r>
        <w:rPr>
          <w:color w:val="000000"/>
          <w:sz w:val="24"/>
        </w:rPr>
        <w:t>the PAC and Secondary Airfield Control (SAC) Stations</w:t>
      </w:r>
      <w:r w:rsidR="00BC7B05">
        <w:rPr>
          <w:color w:val="000000"/>
          <w:sz w:val="24"/>
        </w:rPr>
        <w:t>,</w:t>
      </w:r>
      <w:r>
        <w:rPr>
          <w:color w:val="000000"/>
          <w:sz w:val="24"/>
        </w:rPr>
        <w:t xml:space="preserve"> </w:t>
      </w:r>
      <w:r w:rsidRPr="00773809">
        <w:rPr>
          <w:color w:val="000000"/>
          <w:sz w:val="24"/>
        </w:rPr>
        <w:t xml:space="preserve">NGA’s </w:t>
      </w:r>
      <w:r>
        <w:rPr>
          <w:color w:val="000000"/>
          <w:sz w:val="24"/>
        </w:rPr>
        <w:t>“</w:t>
      </w:r>
      <w:r w:rsidR="00A306DC">
        <w:rPr>
          <w:color w:val="000000"/>
          <w:sz w:val="24"/>
        </w:rPr>
        <w:t>KNFW A</w:t>
      </w:r>
      <w:r w:rsidR="002929AB">
        <w:rPr>
          <w:color w:val="000000"/>
          <w:sz w:val="24"/>
        </w:rPr>
        <w:t xml:space="preserve"> 2005</w:t>
      </w:r>
      <w:r>
        <w:rPr>
          <w:color w:val="000000"/>
          <w:sz w:val="24"/>
        </w:rPr>
        <w:t>”</w:t>
      </w:r>
      <w:r w:rsidRPr="00773809">
        <w:rPr>
          <w:color w:val="000000"/>
          <w:sz w:val="24"/>
        </w:rPr>
        <w:t xml:space="preserve"> </w:t>
      </w:r>
      <w:r w:rsidR="00F211CB">
        <w:rPr>
          <w:color w:val="000000"/>
          <w:sz w:val="24"/>
        </w:rPr>
        <w:t>&amp; “</w:t>
      </w:r>
      <w:r w:rsidR="00A306DC">
        <w:rPr>
          <w:color w:val="000000"/>
          <w:sz w:val="24"/>
        </w:rPr>
        <w:t>KNFW</w:t>
      </w:r>
      <w:r w:rsidR="00E623A0">
        <w:rPr>
          <w:color w:val="000000"/>
          <w:sz w:val="24"/>
        </w:rPr>
        <w:t xml:space="preserve"> C</w:t>
      </w:r>
      <w:r w:rsidR="002929AB">
        <w:rPr>
          <w:color w:val="000000"/>
          <w:sz w:val="24"/>
        </w:rPr>
        <w:t xml:space="preserve"> 2005</w:t>
      </w:r>
      <w:r w:rsidR="001346AD">
        <w:rPr>
          <w:color w:val="000000"/>
          <w:sz w:val="24"/>
        </w:rPr>
        <w:t>”</w:t>
      </w:r>
      <w:r w:rsidR="00BC7B05">
        <w:rPr>
          <w:color w:val="000000"/>
          <w:sz w:val="24"/>
        </w:rPr>
        <w:t>,</w:t>
      </w:r>
      <w:r w:rsidRPr="00773809">
        <w:rPr>
          <w:color w:val="000000"/>
          <w:sz w:val="24"/>
        </w:rPr>
        <w:t xml:space="preserve"> were made.</w:t>
      </w:r>
      <w:r>
        <w:rPr>
          <w:color w:val="000000"/>
          <w:sz w:val="24"/>
        </w:rPr>
        <w:t xml:space="preserve"> </w:t>
      </w:r>
      <w:r w:rsidR="002F7D08">
        <w:rPr>
          <w:color w:val="000000"/>
          <w:sz w:val="24"/>
        </w:rPr>
        <w:t xml:space="preserve"> </w:t>
      </w:r>
      <w:r w:rsidR="00B80EE7">
        <w:rPr>
          <w:color w:val="000000"/>
          <w:sz w:val="24"/>
        </w:rPr>
        <w:t>GPS data was collected on the PAC and at least one SAC</w:t>
      </w:r>
      <w:r w:rsidR="00B80EE7" w:rsidRPr="00773809">
        <w:rPr>
          <w:color w:val="000000"/>
          <w:sz w:val="24"/>
        </w:rPr>
        <w:t xml:space="preserve"> concurrent with all other GPS observations.  </w:t>
      </w:r>
    </w:p>
    <w:p w:rsidR="00C24B24" w:rsidRDefault="00C24B24" w:rsidP="00F63B0C">
      <w:pPr>
        <w:tabs>
          <w:tab w:val="left" w:pos="720"/>
          <w:tab w:val="left" w:pos="1440"/>
          <w:tab w:val="left" w:pos="2880"/>
        </w:tabs>
      </w:pPr>
    </w:p>
    <w:p w:rsidR="00F63B0C" w:rsidRDefault="00545884" w:rsidP="00687773">
      <w:pPr>
        <w:numPr>
          <w:ilvl w:val="0"/>
          <w:numId w:val="13"/>
        </w:numPr>
        <w:tabs>
          <w:tab w:val="clear" w:pos="1155"/>
        </w:tabs>
        <w:autoSpaceDE w:val="0"/>
        <w:autoSpaceDN w:val="0"/>
        <w:adjustRightInd w:val="0"/>
        <w:ind w:left="810" w:hanging="450"/>
        <w:rPr>
          <w:rFonts w:cs="Courier New"/>
          <w:sz w:val="24"/>
        </w:rPr>
      </w:pPr>
      <w:r>
        <w:rPr>
          <w:rFonts w:cs="Courier New"/>
          <w:sz w:val="24"/>
        </w:rPr>
        <w:t>Runway Ends, Temporary</w:t>
      </w:r>
      <w:r w:rsidR="00F63B0C" w:rsidRPr="00B177FC">
        <w:rPr>
          <w:rFonts w:cs="Courier New"/>
          <w:sz w:val="24"/>
        </w:rPr>
        <w:t xml:space="preserve"> Control Points</w:t>
      </w:r>
      <w:r w:rsidR="002929AB">
        <w:rPr>
          <w:rFonts w:cs="Courier New"/>
          <w:sz w:val="24"/>
        </w:rPr>
        <w:t xml:space="preserve"> and Imagery Control </w:t>
      </w:r>
      <w:r>
        <w:rPr>
          <w:rFonts w:cs="Courier New"/>
          <w:sz w:val="24"/>
        </w:rPr>
        <w:t>Points</w:t>
      </w:r>
      <w:r w:rsidR="00A91F40">
        <w:rPr>
          <w:rFonts w:cs="Courier New"/>
          <w:sz w:val="24"/>
        </w:rPr>
        <w:t xml:space="preserve"> </w:t>
      </w:r>
    </w:p>
    <w:p w:rsidR="00F63B0C" w:rsidRDefault="00F63B0C" w:rsidP="00F63B0C">
      <w:pPr>
        <w:tabs>
          <w:tab w:val="left" w:pos="720"/>
          <w:tab w:val="left" w:pos="1440"/>
          <w:tab w:val="left" w:pos="2880"/>
        </w:tabs>
        <w:rPr>
          <w:rFonts w:cs="Courier New"/>
          <w:sz w:val="24"/>
        </w:rPr>
      </w:pPr>
    </w:p>
    <w:p w:rsidR="00C80FA2" w:rsidRPr="00545884" w:rsidRDefault="00F63B0C" w:rsidP="00545884">
      <w:pPr>
        <w:numPr>
          <w:ilvl w:val="12"/>
          <w:numId w:val="0"/>
        </w:numPr>
        <w:tabs>
          <w:tab w:val="left" w:pos="720"/>
          <w:tab w:val="left" w:pos="1440"/>
          <w:tab w:val="left" w:pos="2880"/>
        </w:tabs>
        <w:rPr>
          <w:color w:val="000000"/>
          <w:sz w:val="24"/>
        </w:rPr>
      </w:pPr>
      <w:r w:rsidRPr="00773809">
        <w:rPr>
          <w:color w:val="000000"/>
          <w:sz w:val="24"/>
        </w:rPr>
        <w:t xml:space="preserve">WGS 84 geodetic control was extended from station </w:t>
      </w:r>
      <w:r w:rsidR="003D52E8">
        <w:rPr>
          <w:color w:val="000000"/>
          <w:sz w:val="24"/>
        </w:rPr>
        <w:t>“</w:t>
      </w:r>
      <w:r w:rsidR="00A306DC">
        <w:rPr>
          <w:color w:val="000000"/>
          <w:sz w:val="24"/>
        </w:rPr>
        <w:t>KNFW 1 2014</w:t>
      </w:r>
      <w:r w:rsidR="003D52E8">
        <w:rPr>
          <w:color w:val="000000"/>
          <w:sz w:val="24"/>
        </w:rPr>
        <w:t>”</w:t>
      </w:r>
      <w:r w:rsidRPr="00773809">
        <w:rPr>
          <w:color w:val="000000"/>
          <w:sz w:val="24"/>
        </w:rPr>
        <w:t xml:space="preserve"> to </w:t>
      </w:r>
      <w:r w:rsidR="00545884">
        <w:rPr>
          <w:color w:val="000000"/>
          <w:sz w:val="24"/>
        </w:rPr>
        <w:t>all runway ends, temporary</w:t>
      </w:r>
      <w:r w:rsidRPr="00773809">
        <w:rPr>
          <w:color w:val="000000"/>
          <w:sz w:val="24"/>
        </w:rPr>
        <w:t xml:space="preserve"> control points</w:t>
      </w:r>
      <w:r w:rsidR="00545884">
        <w:rPr>
          <w:color w:val="000000"/>
          <w:sz w:val="24"/>
        </w:rPr>
        <w:t xml:space="preserve"> and imagery control points</w:t>
      </w:r>
      <w:r w:rsidRPr="00773809">
        <w:rPr>
          <w:color w:val="000000"/>
          <w:sz w:val="24"/>
        </w:rPr>
        <w:t xml:space="preserve"> with a minimum of two static GPS sessions.</w:t>
      </w:r>
    </w:p>
    <w:p w:rsidR="00C80FA2" w:rsidRDefault="00C80FA2" w:rsidP="00C80FA2">
      <w:pPr>
        <w:tabs>
          <w:tab w:val="left" w:pos="0"/>
          <w:tab w:val="left" w:pos="1440"/>
          <w:tab w:val="left" w:pos="2880"/>
        </w:tabs>
        <w:ind w:left="720"/>
        <w:rPr>
          <w:sz w:val="24"/>
        </w:rPr>
      </w:pPr>
    </w:p>
    <w:p w:rsidR="00227041" w:rsidRDefault="00227041" w:rsidP="00C80FA2">
      <w:pPr>
        <w:tabs>
          <w:tab w:val="left" w:pos="0"/>
          <w:tab w:val="left" w:pos="1440"/>
          <w:tab w:val="left" w:pos="2880"/>
        </w:tabs>
        <w:ind w:left="720"/>
        <w:rPr>
          <w:sz w:val="24"/>
        </w:rPr>
      </w:pPr>
    </w:p>
    <w:p w:rsidR="00227041" w:rsidRDefault="00227041" w:rsidP="00C80FA2">
      <w:pPr>
        <w:tabs>
          <w:tab w:val="left" w:pos="0"/>
          <w:tab w:val="left" w:pos="1440"/>
          <w:tab w:val="left" w:pos="2880"/>
        </w:tabs>
        <w:ind w:left="720"/>
        <w:rPr>
          <w:sz w:val="24"/>
        </w:rPr>
      </w:pPr>
    </w:p>
    <w:p w:rsidR="00227041" w:rsidRDefault="00227041" w:rsidP="00C80FA2">
      <w:pPr>
        <w:tabs>
          <w:tab w:val="left" w:pos="0"/>
          <w:tab w:val="left" w:pos="1440"/>
          <w:tab w:val="left" w:pos="2880"/>
        </w:tabs>
        <w:ind w:left="720"/>
        <w:rPr>
          <w:sz w:val="24"/>
        </w:rPr>
      </w:pPr>
    </w:p>
    <w:p w:rsidR="00F63B0C" w:rsidRPr="00723707" w:rsidRDefault="00F63B0C" w:rsidP="00687773">
      <w:pPr>
        <w:pStyle w:val="ListParagraph"/>
        <w:numPr>
          <w:ilvl w:val="0"/>
          <w:numId w:val="13"/>
        </w:numPr>
        <w:tabs>
          <w:tab w:val="clear" w:pos="1155"/>
          <w:tab w:val="num" w:pos="360"/>
          <w:tab w:val="left" w:pos="810"/>
          <w:tab w:val="left" w:pos="1440"/>
          <w:tab w:val="left" w:pos="2880"/>
        </w:tabs>
        <w:autoSpaceDE w:val="0"/>
        <w:autoSpaceDN w:val="0"/>
        <w:adjustRightInd w:val="0"/>
        <w:ind w:left="540" w:hanging="180"/>
        <w:rPr>
          <w:rFonts w:cs="Courier New"/>
          <w:sz w:val="24"/>
        </w:rPr>
      </w:pPr>
      <w:r w:rsidRPr="00723707">
        <w:rPr>
          <w:sz w:val="24"/>
        </w:rPr>
        <w:lastRenderedPageBreak/>
        <w:t>Runway Profile Points</w:t>
      </w:r>
    </w:p>
    <w:p w:rsidR="00F63B0C" w:rsidRDefault="00F63B0C" w:rsidP="00F63B0C">
      <w:pPr>
        <w:numPr>
          <w:ilvl w:val="12"/>
          <w:numId w:val="0"/>
        </w:numPr>
        <w:tabs>
          <w:tab w:val="left" w:pos="720"/>
          <w:tab w:val="left" w:pos="1440"/>
          <w:tab w:val="left" w:pos="2880"/>
        </w:tabs>
        <w:rPr>
          <w:rFonts w:cs="Courier New"/>
          <w:sz w:val="24"/>
        </w:rPr>
      </w:pPr>
    </w:p>
    <w:p w:rsidR="001E6F54" w:rsidRDefault="001E6F54" w:rsidP="001E6F54">
      <w:pPr>
        <w:numPr>
          <w:ilvl w:val="12"/>
          <w:numId w:val="0"/>
        </w:numPr>
        <w:tabs>
          <w:tab w:val="left" w:pos="720"/>
          <w:tab w:val="left" w:pos="1440"/>
          <w:tab w:val="left" w:pos="2880"/>
        </w:tabs>
        <w:rPr>
          <w:sz w:val="24"/>
        </w:rPr>
      </w:pPr>
      <w:r>
        <w:rPr>
          <w:sz w:val="24"/>
        </w:rPr>
        <w:t xml:space="preserve">The runway profile points were established by driving a vehicle, in both directions, down the centerline of </w:t>
      </w:r>
      <w:r w:rsidR="00867A7D">
        <w:rPr>
          <w:sz w:val="24"/>
        </w:rPr>
        <w:t>the</w:t>
      </w:r>
      <w:r>
        <w:rPr>
          <w:sz w:val="24"/>
        </w:rPr>
        <w:t xml:space="preserve"> runway collecting data by continuous GPS kinematic m</w:t>
      </w:r>
      <w:r w:rsidR="00A91F40">
        <w:rPr>
          <w:sz w:val="24"/>
        </w:rPr>
        <w:t>ethods at an epoch interval of 1 second</w:t>
      </w:r>
      <w:r>
        <w:rPr>
          <w:sz w:val="24"/>
        </w:rPr>
        <w:t>.</w:t>
      </w:r>
      <w:r w:rsidR="00762BD6">
        <w:rPr>
          <w:sz w:val="24"/>
        </w:rPr>
        <w:t xml:space="preserve">  B</w:t>
      </w:r>
      <w:r w:rsidR="006607C1">
        <w:rPr>
          <w:sz w:val="24"/>
        </w:rPr>
        <w:t xml:space="preserve">oth runs </w:t>
      </w:r>
      <w:r w:rsidR="00762BD6">
        <w:rPr>
          <w:sz w:val="24"/>
        </w:rPr>
        <w:t xml:space="preserve">were analyzed </w:t>
      </w:r>
      <w:r w:rsidR="006607C1">
        <w:rPr>
          <w:sz w:val="24"/>
        </w:rPr>
        <w:t>to insure that the</w:t>
      </w:r>
      <w:r w:rsidR="00762BD6">
        <w:rPr>
          <w:sz w:val="24"/>
        </w:rPr>
        <w:t xml:space="preserve"> accuracy requirements were met and the profiles were computed to an </w:t>
      </w:r>
      <w:r w:rsidR="006607C1">
        <w:rPr>
          <w:sz w:val="24"/>
        </w:rPr>
        <w:t xml:space="preserve">interval </w:t>
      </w:r>
      <w:r w:rsidR="00762BD6">
        <w:rPr>
          <w:sz w:val="24"/>
        </w:rPr>
        <w:t>of 50 feet for the publication</w:t>
      </w:r>
      <w:r w:rsidR="006607C1">
        <w:rPr>
          <w:sz w:val="24"/>
        </w:rPr>
        <w:t>.</w:t>
      </w:r>
      <w:r>
        <w:rPr>
          <w:sz w:val="24"/>
        </w:rPr>
        <w:t xml:space="preserve">  </w:t>
      </w:r>
    </w:p>
    <w:p w:rsidR="00CD56D5" w:rsidRDefault="00CD56D5" w:rsidP="009A0836">
      <w:pPr>
        <w:tabs>
          <w:tab w:val="left" w:pos="720"/>
          <w:tab w:val="left" w:pos="1440"/>
          <w:tab w:val="left" w:pos="2880"/>
        </w:tabs>
        <w:rPr>
          <w:rFonts w:cs="Courier New"/>
          <w:sz w:val="24"/>
        </w:rPr>
      </w:pPr>
    </w:p>
    <w:p w:rsidR="00F63B0C" w:rsidRPr="00987968" w:rsidRDefault="00F63B0C" w:rsidP="00687773">
      <w:pPr>
        <w:numPr>
          <w:ilvl w:val="0"/>
          <w:numId w:val="18"/>
        </w:numPr>
        <w:tabs>
          <w:tab w:val="left" w:pos="810"/>
          <w:tab w:val="left" w:pos="1440"/>
          <w:tab w:val="left" w:pos="2880"/>
        </w:tabs>
        <w:autoSpaceDE w:val="0"/>
        <w:autoSpaceDN w:val="0"/>
        <w:adjustRightInd w:val="0"/>
        <w:ind w:hanging="795"/>
        <w:rPr>
          <w:rFonts w:cs="Courier New"/>
          <w:sz w:val="24"/>
        </w:rPr>
      </w:pPr>
      <w:r>
        <w:rPr>
          <w:sz w:val="24"/>
        </w:rPr>
        <w:t>Navigational Aids</w:t>
      </w:r>
    </w:p>
    <w:p w:rsidR="00F63B0C" w:rsidRDefault="00F63B0C" w:rsidP="00F63B0C">
      <w:pPr>
        <w:tabs>
          <w:tab w:val="left" w:pos="720"/>
          <w:tab w:val="left" w:pos="1440"/>
          <w:tab w:val="left" w:pos="2880"/>
        </w:tabs>
        <w:rPr>
          <w:sz w:val="24"/>
        </w:rPr>
      </w:pPr>
    </w:p>
    <w:p w:rsidR="00AE09C4" w:rsidRPr="00773809" w:rsidRDefault="00AE09C4" w:rsidP="00AE09C4">
      <w:pPr>
        <w:pStyle w:val="COURIER"/>
        <w:numPr>
          <w:ilvl w:val="12"/>
          <w:numId w:val="0"/>
        </w:numPr>
        <w:tabs>
          <w:tab w:val="left" w:pos="720"/>
          <w:tab w:val="left" w:pos="1440"/>
          <w:tab w:val="left" w:pos="2880"/>
        </w:tabs>
        <w:rPr>
          <w:color w:val="000000"/>
        </w:rPr>
      </w:pPr>
      <w:r w:rsidRPr="00773809">
        <w:rPr>
          <w:color w:val="000000"/>
        </w:rPr>
        <w:t>The Rotating Beacon</w:t>
      </w:r>
      <w:r w:rsidR="00BB59AB">
        <w:rPr>
          <w:color w:val="000000"/>
        </w:rPr>
        <w:t xml:space="preserve"> (</w:t>
      </w:r>
      <w:r w:rsidR="008351AC">
        <w:rPr>
          <w:color w:val="000000"/>
        </w:rPr>
        <w:t>BEACON</w:t>
      </w:r>
      <w:r w:rsidR="00BB59AB">
        <w:rPr>
          <w:color w:val="000000"/>
        </w:rPr>
        <w:t>)</w:t>
      </w:r>
      <w:r w:rsidR="0005573D">
        <w:rPr>
          <w:color w:val="000000"/>
        </w:rPr>
        <w:t>,</w:t>
      </w:r>
      <w:r w:rsidR="00515BDC">
        <w:rPr>
          <w:color w:val="000000"/>
        </w:rPr>
        <w:t xml:space="preserve"> </w:t>
      </w:r>
      <w:r w:rsidR="000D6A86">
        <w:rPr>
          <w:color w:val="000000"/>
        </w:rPr>
        <w:t xml:space="preserve">Digital Approach Surveillance Radar (DASR), </w:t>
      </w:r>
      <w:r w:rsidR="00A91F40">
        <w:rPr>
          <w:color w:val="000000"/>
        </w:rPr>
        <w:t>Precision Approach Radar (PAR</w:t>
      </w:r>
      <w:r w:rsidR="00A00D77">
        <w:rPr>
          <w:color w:val="000000"/>
        </w:rPr>
        <w:t>)</w:t>
      </w:r>
      <w:r w:rsidR="000D6A86">
        <w:rPr>
          <w:color w:val="000000"/>
        </w:rPr>
        <w:t>, and</w:t>
      </w:r>
      <w:r w:rsidR="003D6E16">
        <w:rPr>
          <w:color w:val="000000"/>
        </w:rPr>
        <w:t xml:space="preserve"> Tactical Air Navigation (TACAN)</w:t>
      </w:r>
      <w:r w:rsidR="00A91F40">
        <w:rPr>
          <w:color w:val="000000"/>
        </w:rPr>
        <w:t xml:space="preserve"> </w:t>
      </w:r>
      <w:r w:rsidRPr="00773809">
        <w:rPr>
          <w:color w:val="000000"/>
        </w:rPr>
        <w:t xml:space="preserve">were positioned via intersection </w:t>
      </w:r>
      <w:r w:rsidR="005A3E5F">
        <w:rPr>
          <w:color w:val="000000"/>
        </w:rPr>
        <w:t>from at least three temporary</w:t>
      </w:r>
      <w:r w:rsidRPr="00773809">
        <w:rPr>
          <w:color w:val="000000"/>
        </w:rPr>
        <w:t xml:space="preserve"> control points.  The </w:t>
      </w:r>
      <w:r>
        <w:rPr>
          <w:color w:val="000000"/>
        </w:rPr>
        <w:t xml:space="preserve">Localizer, </w:t>
      </w:r>
      <w:r w:rsidR="00283C47">
        <w:rPr>
          <w:color w:val="000000"/>
        </w:rPr>
        <w:t>PAR Reflectors</w:t>
      </w:r>
      <w:r w:rsidR="0090050D">
        <w:rPr>
          <w:color w:val="000000"/>
        </w:rPr>
        <w:t xml:space="preserve">, </w:t>
      </w:r>
      <w:r w:rsidR="000D6A86">
        <w:rPr>
          <w:color w:val="000000"/>
        </w:rPr>
        <w:t>Glide Slopes</w:t>
      </w:r>
      <w:r w:rsidR="00A91F40">
        <w:rPr>
          <w:color w:val="000000"/>
        </w:rPr>
        <w:t xml:space="preserve">, </w:t>
      </w:r>
      <w:r w:rsidR="00EB6C10">
        <w:rPr>
          <w:color w:val="000000"/>
        </w:rPr>
        <w:t>Precision Approach Path Indicator (</w:t>
      </w:r>
      <w:r w:rsidRPr="00773809">
        <w:rPr>
          <w:color w:val="000000"/>
        </w:rPr>
        <w:t>PAPI</w:t>
      </w:r>
      <w:r w:rsidR="00EB6C10">
        <w:rPr>
          <w:color w:val="000000"/>
        </w:rPr>
        <w:t>)</w:t>
      </w:r>
      <w:r w:rsidRPr="00773809">
        <w:rPr>
          <w:color w:val="000000"/>
        </w:rPr>
        <w:t xml:space="preserve"> arrays</w:t>
      </w:r>
      <w:r w:rsidR="00A91F40">
        <w:rPr>
          <w:color w:val="000000"/>
        </w:rPr>
        <w:t xml:space="preserve">, </w:t>
      </w:r>
      <w:r>
        <w:rPr>
          <w:color w:val="000000"/>
        </w:rPr>
        <w:t>and Approach Lights</w:t>
      </w:r>
      <w:r w:rsidR="0086350C">
        <w:rPr>
          <w:color w:val="000000"/>
        </w:rPr>
        <w:t xml:space="preserve"> </w:t>
      </w:r>
      <w:r w:rsidR="00A00D77">
        <w:rPr>
          <w:color w:val="000000"/>
        </w:rPr>
        <w:t xml:space="preserve">were positioned by </w:t>
      </w:r>
      <w:r w:rsidR="00606E2C">
        <w:rPr>
          <w:color w:val="000000"/>
        </w:rPr>
        <w:t xml:space="preserve">GPS </w:t>
      </w:r>
      <w:r w:rsidR="00A00D77">
        <w:rPr>
          <w:color w:val="000000"/>
        </w:rPr>
        <w:t>PPK</w:t>
      </w:r>
      <w:r w:rsidRPr="00773809">
        <w:rPr>
          <w:color w:val="000000"/>
        </w:rPr>
        <w:t xml:space="preserve"> methods. </w:t>
      </w:r>
    </w:p>
    <w:p w:rsidR="00F63B0C" w:rsidRPr="00E6200D" w:rsidRDefault="00F63B0C" w:rsidP="00F63B0C">
      <w:pPr>
        <w:tabs>
          <w:tab w:val="left" w:pos="720"/>
          <w:tab w:val="left" w:pos="1440"/>
          <w:tab w:val="left" w:pos="2880"/>
        </w:tabs>
        <w:rPr>
          <w:rFonts w:cs="Courier New"/>
          <w:sz w:val="24"/>
        </w:rPr>
      </w:pPr>
    </w:p>
    <w:p w:rsidR="00F63B0C" w:rsidRPr="00E6200D" w:rsidRDefault="00F63B0C" w:rsidP="00687773">
      <w:pPr>
        <w:numPr>
          <w:ilvl w:val="0"/>
          <w:numId w:val="18"/>
        </w:numPr>
        <w:tabs>
          <w:tab w:val="left" w:pos="810"/>
          <w:tab w:val="left" w:pos="1440"/>
          <w:tab w:val="left" w:pos="2880"/>
        </w:tabs>
        <w:autoSpaceDE w:val="0"/>
        <w:autoSpaceDN w:val="0"/>
        <w:adjustRightInd w:val="0"/>
        <w:ind w:hanging="795"/>
        <w:rPr>
          <w:rFonts w:cs="Courier New"/>
          <w:sz w:val="24"/>
          <w:szCs w:val="24"/>
        </w:rPr>
      </w:pPr>
      <w:r w:rsidRPr="00E6200D">
        <w:rPr>
          <w:sz w:val="24"/>
          <w:szCs w:val="24"/>
        </w:rPr>
        <w:t>Obstructions</w:t>
      </w:r>
    </w:p>
    <w:p w:rsidR="00F63B0C" w:rsidRDefault="00F63B0C" w:rsidP="00F63B0C">
      <w:pPr>
        <w:tabs>
          <w:tab w:val="left" w:pos="720"/>
          <w:tab w:val="left" w:pos="1440"/>
          <w:tab w:val="left" w:pos="2880"/>
        </w:tabs>
        <w:rPr>
          <w:rFonts w:cs="Courier New"/>
          <w:sz w:val="24"/>
        </w:rPr>
      </w:pPr>
    </w:p>
    <w:p w:rsidR="001E6F54" w:rsidRDefault="00504B0C" w:rsidP="00AE09C4">
      <w:pPr>
        <w:numPr>
          <w:ilvl w:val="12"/>
          <w:numId w:val="0"/>
        </w:numPr>
        <w:tabs>
          <w:tab w:val="left" w:pos="720"/>
          <w:tab w:val="left" w:pos="1440"/>
          <w:tab w:val="left" w:pos="2880"/>
        </w:tabs>
        <w:rPr>
          <w:color w:val="000000"/>
          <w:sz w:val="24"/>
        </w:rPr>
      </w:pPr>
      <w:r>
        <w:rPr>
          <w:sz w:val="24"/>
        </w:rPr>
        <w:t>F</w:t>
      </w:r>
      <w:r w:rsidR="005B76C8">
        <w:rPr>
          <w:sz w:val="24"/>
        </w:rPr>
        <w:t>ifty-three</w:t>
      </w:r>
      <w:r w:rsidR="00AE09C4" w:rsidRPr="00773809">
        <w:rPr>
          <w:color w:val="000000"/>
          <w:sz w:val="24"/>
        </w:rPr>
        <w:t xml:space="preserve"> obstructions in the general area </w:t>
      </w:r>
      <w:r w:rsidR="00BB59AB">
        <w:rPr>
          <w:color w:val="000000"/>
          <w:sz w:val="24"/>
        </w:rPr>
        <w:t>and/</w:t>
      </w:r>
      <w:r w:rsidR="00AE09C4" w:rsidRPr="00773809">
        <w:rPr>
          <w:color w:val="000000"/>
          <w:sz w:val="24"/>
        </w:rPr>
        <w:t>or in</w:t>
      </w:r>
      <w:r w:rsidR="00BB59AB">
        <w:rPr>
          <w:color w:val="000000"/>
          <w:sz w:val="24"/>
        </w:rPr>
        <w:t xml:space="preserve"> the</w:t>
      </w:r>
      <w:r w:rsidR="00AE09C4" w:rsidRPr="00773809">
        <w:rPr>
          <w:color w:val="000000"/>
          <w:sz w:val="24"/>
        </w:rPr>
        <w:t xml:space="preserve"> approach/departure zones were surveyed</w:t>
      </w:r>
      <w:r w:rsidR="00C64635">
        <w:rPr>
          <w:color w:val="000000"/>
          <w:sz w:val="24"/>
        </w:rPr>
        <w:t xml:space="preserve"> at </w:t>
      </w:r>
      <w:r w:rsidR="005B76C8">
        <w:rPr>
          <w:color w:val="000000"/>
          <w:sz w:val="24"/>
        </w:rPr>
        <w:t>NAS JRB Fort Worth</w:t>
      </w:r>
      <w:r w:rsidR="00AE09C4" w:rsidRPr="00773809">
        <w:rPr>
          <w:color w:val="000000"/>
          <w:sz w:val="24"/>
        </w:rPr>
        <w:t>.</w:t>
      </w:r>
      <w:r w:rsidR="001E6F54">
        <w:rPr>
          <w:color w:val="000000"/>
          <w:sz w:val="24"/>
        </w:rPr>
        <w:t xml:space="preserve"> </w:t>
      </w:r>
    </w:p>
    <w:p w:rsidR="00AE09C4" w:rsidRPr="00773809" w:rsidRDefault="00AE09C4" w:rsidP="00AE09C4">
      <w:pPr>
        <w:numPr>
          <w:ilvl w:val="12"/>
          <w:numId w:val="0"/>
        </w:numPr>
        <w:tabs>
          <w:tab w:val="left" w:pos="720"/>
          <w:tab w:val="left" w:pos="1440"/>
          <w:tab w:val="left" w:pos="2880"/>
        </w:tabs>
        <w:rPr>
          <w:color w:val="000000"/>
          <w:sz w:val="24"/>
        </w:rPr>
      </w:pPr>
      <w:r w:rsidRPr="00773809">
        <w:rPr>
          <w:color w:val="000000"/>
          <w:sz w:val="24"/>
        </w:rPr>
        <w:t>The points were positioned via intersection from at least thre</w:t>
      </w:r>
      <w:r w:rsidR="005A3E5F">
        <w:rPr>
          <w:color w:val="000000"/>
          <w:sz w:val="24"/>
        </w:rPr>
        <w:t>e temporary</w:t>
      </w:r>
      <w:r w:rsidR="00402AC8">
        <w:rPr>
          <w:color w:val="000000"/>
          <w:sz w:val="24"/>
        </w:rPr>
        <w:t xml:space="preserve"> control points and/or</w:t>
      </w:r>
      <w:r w:rsidRPr="00773809">
        <w:rPr>
          <w:color w:val="000000"/>
          <w:sz w:val="24"/>
        </w:rPr>
        <w:t xml:space="preserve"> by GPS RTK methods.  The </w:t>
      </w:r>
      <w:r w:rsidR="00BB59AB">
        <w:rPr>
          <w:color w:val="000000"/>
          <w:sz w:val="24"/>
        </w:rPr>
        <w:t xml:space="preserve">heights at both the top and ground level </w:t>
      </w:r>
      <w:r w:rsidR="00FE3BE9">
        <w:rPr>
          <w:color w:val="000000"/>
          <w:sz w:val="24"/>
        </w:rPr>
        <w:t xml:space="preserve">of each obstruction </w:t>
      </w:r>
      <w:r w:rsidR="00BB59AB">
        <w:rPr>
          <w:color w:val="000000"/>
          <w:sz w:val="24"/>
        </w:rPr>
        <w:t>were determined</w:t>
      </w:r>
      <w:r w:rsidR="005B76C8">
        <w:rPr>
          <w:color w:val="000000"/>
          <w:sz w:val="24"/>
        </w:rPr>
        <w:t>.</w:t>
      </w:r>
      <w:r w:rsidRPr="00773809">
        <w:rPr>
          <w:color w:val="000000"/>
          <w:sz w:val="24"/>
        </w:rPr>
        <w:t xml:space="preserve">  </w:t>
      </w:r>
    </w:p>
    <w:p w:rsidR="00F63B0C" w:rsidRPr="00E6200D" w:rsidRDefault="00F63B0C" w:rsidP="00F63B0C">
      <w:pPr>
        <w:tabs>
          <w:tab w:val="left" w:pos="720"/>
          <w:tab w:val="left" w:pos="1440"/>
          <w:tab w:val="left" w:pos="2880"/>
        </w:tabs>
        <w:rPr>
          <w:rFonts w:cs="Courier New"/>
          <w:sz w:val="24"/>
        </w:rPr>
      </w:pPr>
    </w:p>
    <w:p w:rsidR="006614A7" w:rsidRDefault="006614A7" w:rsidP="00F63B0C">
      <w:pPr>
        <w:rPr>
          <w:sz w:val="24"/>
        </w:rPr>
      </w:pPr>
    </w:p>
    <w:p w:rsidR="00F63B0C" w:rsidRDefault="00F63B0C" w:rsidP="00AA1E45">
      <w:pPr>
        <w:numPr>
          <w:ilvl w:val="0"/>
          <w:numId w:val="10"/>
        </w:numPr>
        <w:autoSpaceDE w:val="0"/>
        <w:autoSpaceDN w:val="0"/>
        <w:adjustRightInd w:val="0"/>
        <w:rPr>
          <w:b/>
          <w:sz w:val="24"/>
        </w:rPr>
      </w:pPr>
      <w:r>
        <w:rPr>
          <w:b/>
          <w:sz w:val="24"/>
        </w:rPr>
        <w:t>COMPUTATIONS AND ANALYSIS</w:t>
      </w:r>
    </w:p>
    <w:p w:rsidR="00F63B0C" w:rsidRDefault="00F63B0C" w:rsidP="00F63B0C">
      <w:pPr>
        <w:rPr>
          <w:sz w:val="24"/>
        </w:rPr>
      </w:pPr>
    </w:p>
    <w:p w:rsidR="001E6F54" w:rsidRDefault="001E6F54" w:rsidP="00687773">
      <w:pPr>
        <w:numPr>
          <w:ilvl w:val="0"/>
          <w:numId w:val="19"/>
        </w:numPr>
        <w:tabs>
          <w:tab w:val="clear" w:pos="720"/>
          <w:tab w:val="left" w:pos="360"/>
          <w:tab w:val="num" w:pos="810"/>
          <w:tab w:val="left" w:pos="1440"/>
          <w:tab w:val="left" w:pos="2880"/>
        </w:tabs>
        <w:ind w:left="810" w:hanging="450"/>
        <w:rPr>
          <w:sz w:val="24"/>
        </w:rPr>
      </w:pPr>
      <w:r>
        <w:rPr>
          <w:sz w:val="24"/>
        </w:rPr>
        <w:t>PACS/SACS</w:t>
      </w:r>
    </w:p>
    <w:p w:rsidR="001E6F54" w:rsidRDefault="001E6F54" w:rsidP="001E6F54">
      <w:pPr>
        <w:tabs>
          <w:tab w:val="left" w:pos="720"/>
          <w:tab w:val="left" w:pos="1440"/>
          <w:tab w:val="left" w:pos="2880"/>
        </w:tabs>
        <w:rPr>
          <w:sz w:val="24"/>
        </w:rPr>
      </w:pPr>
    </w:p>
    <w:p w:rsidR="00875D71" w:rsidRPr="0025081F" w:rsidRDefault="00875D71" w:rsidP="00875D71">
      <w:pPr>
        <w:numPr>
          <w:ilvl w:val="12"/>
          <w:numId w:val="0"/>
        </w:numPr>
        <w:tabs>
          <w:tab w:val="left" w:pos="720"/>
          <w:tab w:val="left" w:pos="1440"/>
          <w:tab w:val="left" w:pos="2880"/>
        </w:tabs>
        <w:rPr>
          <w:sz w:val="24"/>
        </w:rPr>
      </w:pPr>
      <w:r w:rsidRPr="0025081F">
        <w:rPr>
          <w:rFonts w:cs="Courier New"/>
          <w:sz w:val="24"/>
        </w:rPr>
        <w:t xml:space="preserve">The WGS 84 position of </w:t>
      </w:r>
      <w:r w:rsidRPr="0025081F">
        <w:rPr>
          <w:rFonts w:cs="Courier New"/>
          <w:sz w:val="24"/>
          <w:szCs w:val="24"/>
        </w:rPr>
        <w:t>“KNFW 1 2014”</w:t>
      </w:r>
      <w:r w:rsidRPr="0025081F">
        <w:rPr>
          <w:rFonts w:cs="Courier New"/>
          <w:sz w:val="24"/>
        </w:rPr>
        <w:t xml:space="preserve"> was </w:t>
      </w:r>
      <w:r w:rsidRPr="0025081F">
        <w:rPr>
          <w:sz w:val="24"/>
        </w:rPr>
        <w:t xml:space="preserve">computed using WIPPS (WGS84 &amp; ITRF Precise Positioning Service) online software with precise ephemeris created by the Applied Research Lab (ARL UT-Austin).  The adopted position was </w:t>
      </w:r>
      <w:r w:rsidR="002A1071">
        <w:rPr>
          <w:sz w:val="24"/>
        </w:rPr>
        <w:t>validated</w:t>
      </w:r>
      <w:r w:rsidRPr="0025081F">
        <w:rPr>
          <w:sz w:val="24"/>
        </w:rPr>
        <w:t xml:space="preserve"> using National Geodetic Survey’s (NGS) Online Positioning User Service</w:t>
      </w:r>
      <w:r w:rsidRPr="0025081F">
        <w:rPr>
          <w:sz w:val="24"/>
          <w:szCs w:val="24"/>
        </w:rPr>
        <w:t xml:space="preserve"> (OPUS), using precise ephemeris.  </w:t>
      </w:r>
      <w:r w:rsidRPr="0025081F">
        <w:rPr>
          <w:sz w:val="24"/>
        </w:rPr>
        <w:t>The WGS 84 absolute point position of “KNFW 1 2014” was adopted as the origin of the survey.</w:t>
      </w:r>
    </w:p>
    <w:p w:rsidR="00875D71" w:rsidRDefault="00875D71" w:rsidP="001E6F54">
      <w:pPr>
        <w:tabs>
          <w:tab w:val="left" w:pos="720"/>
          <w:tab w:val="left" w:pos="1440"/>
          <w:tab w:val="left" w:pos="2880"/>
        </w:tabs>
        <w:rPr>
          <w:sz w:val="24"/>
          <w:szCs w:val="24"/>
        </w:rPr>
      </w:pPr>
    </w:p>
    <w:p w:rsidR="001E6F54" w:rsidRDefault="001E6F54" w:rsidP="001E6F54">
      <w:pPr>
        <w:tabs>
          <w:tab w:val="left" w:pos="720"/>
          <w:tab w:val="left" w:pos="1440"/>
          <w:tab w:val="left" w:pos="2880"/>
        </w:tabs>
        <w:rPr>
          <w:sz w:val="24"/>
        </w:rPr>
      </w:pPr>
      <w:r w:rsidRPr="00237DB3">
        <w:rPr>
          <w:sz w:val="24"/>
          <w:szCs w:val="24"/>
        </w:rPr>
        <w:t xml:space="preserve">Fixing the WGS 84 position of </w:t>
      </w:r>
      <w:r w:rsidR="007226F4">
        <w:rPr>
          <w:rFonts w:cs="Courier New"/>
          <w:sz w:val="24"/>
          <w:szCs w:val="24"/>
        </w:rPr>
        <w:t>“KNFW 1 2014</w:t>
      </w:r>
      <w:r>
        <w:rPr>
          <w:rFonts w:cs="Courier New"/>
          <w:sz w:val="24"/>
          <w:szCs w:val="24"/>
        </w:rPr>
        <w:t>”</w:t>
      </w:r>
      <w:r>
        <w:rPr>
          <w:sz w:val="24"/>
        </w:rPr>
        <w:t xml:space="preserve">, the delta x, y, and z components to the SACS were computed by differential processing using the Trimble Business Center (TBC) version 2.81.  The results were then combined, and entered into a least squares network adjustment using the BitWise Ideas Inc. GeoLab version </w:t>
      </w:r>
      <w:r w:rsidR="00B94E04">
        <w:rPr>
          <w:sz w:val="24"/>
        </w:rPr>
        <w:t>2001.9.20.0</w:t>
      </w:r>
      <w:r>
        <w:rPr>
          <w:sz w:val="24"/>
        </w:rPr>
        <w:t xml:space="preserve"> GPS network adjustment software to obtain positions.</w:t>
      </w:r>
    </w:p>
    <w:p w:rsidR="001E6F54" w:rsidRDefault="001E6F54" w:rsidP="00687773">
      <w:pPr>
        <w:numPr>
          <w:ilvl w:val="0"/>
          <w:numId w:val="19"/>
        </w:numPr>
        <w:tabs>
          <w:tab w:val="clear" w:pos="720"/>
          <w:tab w:val="left" w:pos="360"/>
          <w:tab w:val="num" w:pos="810"/>
          <w:tab w:val="left" w:pos="1440"/>
          <w:tab w:val="left" w:pos="2880"/>
        </w:tabs>
        <w:ind w:left="810" w:hanging="450"/>
        <w:rPr>
          <w:sz w:val="24"/>
        </w:rPr>
      </w:pPr>
      <w:r>
        <w:rPr>
          <w:sz w:val="24"/>
        </w:rPr>
        <w:lastRenderedPageBreak/>
        <w:t>Runway</w:t>
      </w:r>
      <w:r w:rsidR="005A3E5F">
        <w:rPr>
          <w:sz w:val="24"/>
        </w:rPr>
        <w:t xml:space="preserve"> Ends and Imagery Control Points</w:t>
      </w:r>
    </w:p>
    <w:p w:rsidR="001E6F54" w:rsidRDefault="001E6F54" w:rsidP="001E6F54">
      <w:pPr>
        <w:tabs>
          <w:tab w:val="left" w:pos="720"/>
          <w:tab w:val="left" w:pos="1440"/>
          <w:tab w:val="left" w:pos="2880"/>
        </w:tabs>
        <w:rPr>
          <w:sz w:val="24"/>
        </w:rPr>
      </w:pPr>
    </w:p>
    <w:p w:rsidR="001E6F54" w:rsidRDefault="001E6F54" w:rsidP="001E6F54">
      <w:pPr>
        <w:tabs>
          <w:tab w:val="left" w:pos="720"/>
          <w:tab w:val="left" w:pos="1440"/>
          <w:tab w:val="left" w:pos="2880"/>
        </w:tabs>
        <w:rPr>
          <w:sz w:val="24"/>
        </w:rPr>
      </w:pPr>
      <w:r>
        <w:rPr>
          <w:sz w:val="24"/>
        </w:rPr>
        <w:t xml:space="preserve">Fixing the WGS 84 position of </w:t>
      </w:r>
      <w:r w:rsidR="00227041">
        <w:rPr>
          <w:rFonts w:cs="Courier New"/>
          <w:sz w:val="24"/>
          <w:szCs w:val="24"/>
        </w:rPr>
        <w:t>“KNFW 1 2014</w:t>
      </w:r>
      <w:r>
        <w:rPr>
          <w:rFonts w:cs="Courier New"/>
          <w:sz w:val="24"/>
          <w:szCs w:val="24"/>
        </w:rPr>
        <w:t>”</w:t>
      </w:r>
      <w:r>
        <w:rPr>
          <w:sz w:val="24"/>
        </w:rPr>
        <w:t xml:space="preserve">, the delta x, y, and </w:t>
      </w:r>
      <w:r w:rsidR="005A3E5F">
        <w:rPr>
          <w:sz w:val="24"/>
        </w:rPr>
        <w:t xml:space="preserve">z components to the </w:t>
      </w:r>
      <w:r>
        <w:rPr>
          <w:sz w:val="24"/>
        </w:rPr>
        <w:t xml:space="preserve">runway </w:t>
      </w:r>
      <w:r w:rsidR="005A3E5F">
        <w:rPr>
          <w:sz w:val="24"/>
        </w:rPr>
        <w:t xml:space="preserve">ends and imagery control points </w:t>
      </w:r>
      <w:r>
        <w:rPr>
          <w:sz w:val="24"/>
        </w:rPr>
        <w:t>were computed by differential processing using TBC.  The multiple sessions were combined and entered into a least squares network adjustment using GeoLab adjustment software to obtain positions.</w:t>
      </w:r>
    </w:p>
    <w:p w:rsidR="001E6F54" w:rsidRDefault="001E6F54" w:rsidP="001E6F54">
      <w:pPr>
        <w:tabs>
          <w:tab w:val="left" w:pos="720"/>
          <w:tab w:val="left" w:pos="1440"/>
          <w:tab w:val="left" w:pos="2880"/>
        </w:tabs>
        <w:rPr>
          <w:sz w:val="24"/>
        </w:rPr>
      </w:pPr>
    </w:p>
    <w:p w:rsidR="001E6F54" w:rsidRDefault="001E6F54" w:rsidP="00687773">
      <w:pPr>
        <w:numPr>
          <w:ilvl w:val="0"/>
          <w:numId w:val="19"/>
        </w:numPr>
        <w:tabs>
          <w:tab w:val="clear" w:pos="720"/>
          <w:tab w:val="left" w:pos="360"/>
          <w:tab w:val="num" w:pos="810"/>
          <w:tab w:val="left" w:pos="1440"/>
          <w:tab w:val="left" w:pos="2880"/>
        </w:tabs>
        <w:ind w:left="810" w:hanging="450"/>
        <w:rPr>
          <w:sz w:val="24"/>
        </w:rPr>
      </w:pPr>
      <w:r>
        <w:rPr>
          <w:sz w:val="24"/>
        </w:rPr>
        <w:t>Runway Profile Points</w:t>
      </w:r>
    </w:p>
    <w:p w:rsidR="001E6F54" w:rsidRDefault="001E6F54" w:rsidP="001E6F54">
      <w:pPr>
        <w:tabs>
          <w:tab w:val="left" w:pos="720"/>
          <w:tab w:val="left" w:pos="1440"/>
          <w:tab w:val="left" w:pos="2880"/>
        </w:tabs>
        <w:rPr>
          <w:sz w:val="24"/>
        </w:rPr>
      </w:pPr>
    </w:p>
    <w:p w:rsidR="001E6F54" w:rsidRDefault="001E6F54" w:rsidP="001E6F54">
      <w:pPr>
        <w:tabs>
          <w:tab w:val="left" w:pos="720"/>
          <w:tab w:val="left" w:pos="1440"/>
          <w:tab w:val="left" w:pos="2880"/>
        </w:tabs>
        <w:rPr>
          <w:sz w:val="24"/>
        </w:rPr>
      </w:pPr>
      <w:r>
        <w:rPr>
          <w:sz w:val="24"/>
        </w:rPr>
        <w:t>Fixing the WGS 84 positions of the PACS and SACS, the delta x, y, and z components to the kinematically observed points were computed by differential pro</w:t>
      </w:r>
      <w:r w:rsidR="006607C1">
        <w:rPr>
          <w:sz w:val="24"/>
        </w:rPr>
        <w:t>cessing using TBC.  The runway profile</w:t>
      </w:r>
      <w:r>
        <w:rPr>
          <w:sz w:val="24"/>
        </w:rPr>
        <w:t xml:space="preserve"> sessions were combined and </w:t>
      </w:r>
      <w:bookmarkStart w:id="5" w:name="OLE_LINK3"/>
      <w:bookmarkStart w:id="6" w:name="OLE_LINK8"/>
      <w:r>
        <w:rPr>
          <w:sz w:val="24"/>
        </w:rPr>
        <w:t>entered into a least squares network adjustment using GeoLab adjustment software to obtain positions.</w:t>
      </w:r>
      <w:r w:rsidR="006607C1">
        <w:rPr>
          <w:sz w:val="24"/>
        </w:rPr>
        <w:t xml:space="preserve">  </w:t>
      </w:r>
    </w:p>
    <w:bookmarkEnd w:id="5"/>
    <w:bookmarkEnd w:id="6"/>
    <w:p w:rsidR="001E6F54" w:rsidRDefault="001E6F54" w:rsidP="001E6F54">
      <w:pPr>
        <w:tabs>
          <w:tab w:val="left" w:pos="720"/>
          <w:tab w:val="left" w:pos="1440"/>
          <w:tab w:val="left" w:pos="2880"/>
        </w:tabs>
        <w:rPr>
          <w:sz w:val="24"/>
        </w:rPr>
      </w:pPr>
    </w:p>
    <w:p w:rsidR="001E6F54" w:rsidRDefault="008D00E5" w:rsidP="00687773">
      <w:pPr>
        <w:numPr>
          <w:ilvl w:val="0"/>
          <w:numId w:val="19"/>
        </w:numPr>
        <w:tabs>
          <w:tab w:val="clear" w:pos="720"/>
          <w:tab w:val="left" w:pos="360"/>
          <w:tab w:val="num" w:pos="810"/>
          <w:tab w:val="left" w:pos="1440"/>
          <w:tab w:val="left" w:pos="2880"/>
        </w:tabs>
        <w:ind w:left="810" w:hanging="450"/>
        <w:rPr>
          <w:sz w:val="24"/>
        </w:rPr>
      </w:pPr>
      <w:r>
        <w:rPr>
          <w:sz w:val="24"/>
        </w:rPr>
        <w:t>Temporary</w:t>
      </w:r>
      <w:r w:rsidR="001E6F54">
        <w:rPr>
          <w:sz w:val="24"/>
        </w:rPr>
        <w:t xml:space="preserve"> Control</w:t>
      </w:r>
      <w:r>
        <w:rPr>
          <w:sz w:val="24"/>
        </w:rPr>
        <w:t xml:space="preserve"> Points</w:t>
      </w:r>
      <w:r w:rsidR="001E6F54">
        <w:rPr>
          <w:sz w:val="24"/>
        </w:rPr>
        <w:t xml:space="preserve">/Navigational </w:t>
      </w:r>
      <w:r w:rsidR="00855BAE">
        <w:rPr>
          <w:sz w:val="24"/>
        </w:rPr>
        <w:t xml:space="preserve">Aids/Obstructions </w:t>
      </w:r>
    </w:p>
    <w:p w:rsidR="001E6F54" w:rsidRDefault="001E6F54" w:rsidP="001E6F54">
      <w:pPr>
        <w:tabs>
          <w:tab w:val="left" w:pos="720"/>
          <w:tab w:val="left" w:pos="1440"/>
          <w:tab w:val="left" w:pos="2880"/>
        </w:tabs>
        <w:rPr>
          <w:sz w:val="24"/>
        </w:rPr>
      </w:pPr>
    </w:p>
    <w:p w:rsidR="006C49E9" w:rsidRDefault="001E6F54" w:rsidP="001E6F54">
      <w:pPr>
        <w:tabs>
          <w:tab w:val="left" w:pos="720"/>
          <w:tab w:val="left" w:pos="1440"/>
          <w:tab w:val="left" w:pos="2880"/>
        </w:tabs>
        <w:rPr>
          <w:sz w:val="24"/>
        </w:rPr>
      </w:pPr>
      <w:r>
        <w:rPr>
          <w:sz w:val="24"/>
        </w:rPr>
        <w:t xml:space="preserve">Fixing the WGS 84 position of </w:t>
      </w:r>
      <w:r w:rsidR="00227041">
        <w:rPr>
          <w:rFonts w:cs="Courier New"/>
          <w:sz w:val="24"/>
          <w:szCs w:val="24"/>
        </w:rPr>
        <w:t>“KNFW 1 2014</w:t>
      </w:r>
      <w:r>
        <w:rPr>
          <w:rFonts w:cs="Courier New"/>
          <w:sz w:val="24"/>
          <w:szCs w:val="24"/>
        </w:rPr>
        <w:t>”</w:t>
      </w:r>
      <w:r>
        <w:rPr>
          <w:sz w:val="24"/>
        </w:rPr>
        <w:t>, the delta x, y, and z com</w:t>
      </w:r>
      <w:r w:rsidR="008D00E5">
        <w:rPr>
          <w:sz w:val="24"/>
        </w:rPr>
        <w:t>ponents to multiple temporary</w:t>
      </w:r>
      <w:r>
        <w:rPr>
          <w:sz w:val="24"/>
        </w:rPr>
        <w:t xml:space="preserve"> </w:t>
      </w:r>
      <w:r w:rsidR="00855BAE">
        <w:rPr>
          <w:sz w:val="24"/>
        </w:rPr>
        <w:t xml:space="preserve">control </w:t>
      </w:r>
      <w:r>
        <w:rPr>
          <w:sz w:val="24"/>
        </w:rPr>
        <w:t>points were computed by differential processing using TBC.  The multiple sessions were combined and least squares adjusted with Geo</w:t>
      </w:r>
      <w:r w:rsidR="00B94E04">
        <w:rPr>
          <w:sz w:val="24"/>
        </w:rPr>
        <w:t>L</w:t>
      </w:r>
      <w:r>
        <w:rPr>
          <w:sz w:val="24"/>
        </w:rPr>
        <w:t>ab adjustment software to obtain positio</w:t>
      </w:r>
      <w:r w:rsidR="008D00E5">
        <w:rPr>
          <w:sz w:val="24"/>
        </w:rPr>
        <w:t>ns of the temporary</w:t>
      </w:r>
      <w:r w:rsidR="006C49E9">
        <w:rPr>
          <w:sz w:val="24"/>
        </w:rPr>
        <w:t xml:space="preserve"> </w:t>
      </w:r>
      <w:r w:rsidR="008D00E5">
        <w:rPr>
          <w:sz w:val="24"/>
        </w:rPr>
        <w:t xml:space="preserve">control </w:t>
      </w:r>
      <w:r w:rsidR="006C49E9">
        <w:rPr>
          <w:sz w:val="24"/>
        </w:rPr>
        <w:t>points.</w:t>
      </w:r>
    </w:p>
    <w:p w:rsidR="00284A6B" w:rsidRDefault="001E6F54" w:rsidP="00284A6B">
      <w:pPr>
        <w:tabs>
          <w:tab w:val="left" w:pos="720"/>
          <w:tab w:val="left" w:pos="1440"/>
          <w:tab w:val="left" w:pos="2880"/>
        </w:tabs>
        <w:rPr>
          <w:sz w:val="24"/>
        </w:rPr>
      </w:pPr>
      <w:r>
        <w:rPr>
          <w:sz w:val="24"/>
        </w:rPr>
        <w:t>The resulting coordinates were held fixed, grouped with the conventional observations to the previously identified obst</w:t>
      </w:r>
      <w:r w:rsidR="00284A6B">
        <w:rPr>
          <w:sz w:val="24"/>
        </w:rPr>
        <w:t xml:space="preserve">ructions and navigational aids and entered into a least squares network adjustment using GeoLab adjustment software to obtain positions.  </w:t>
      </w:r>
    </w:p>
    <w:p w:rsidR="00A958BD" w:rsidRDefault="00A958BD" w:rsidP="001E6F54">
      <w:pPr>
        <w:tabs>
          <w:tab w:val="left" w:pos="720"/>
          <w:tab w:val="left" w:pos="1440"/>
          <w:tab w:val="left" w:pos="2880"/>
        </w:tabs>
        <w:rPr>
          <w:sz w:val="24"/>
        </w:rPr>
      </w:pPr>
    </w:p>
    <w:p w:rsidR="001E6F54" w:rsidRDefault="001E6F54" w:rsidP="00687773">
      <w:pPr>
        <w:numPr>
          <w:ilvl w:val="0"/>
          <w:numId w:val="19"/>
        </w:numPr>
        <w:tabs>
          <w:tab w:val="clear" w:pos="720"/>
          <w:tab w:val="left" w:pos="360"/>
          <w:tab w:val="num" w:pos="810"/>
          <w:tab w:val="left" w:pos="1440"/>
          <w:tab w:val="left" w:pos="2880"/>
        </w:tabs>
        <w:ind w:left="810" w:hanging="450"/>
        <w:rPr>
          <w:sz w:val="24"/>
        </w:rPr>
      </w:pPr>
      <w:r>
        <w:rPr>
          <w:sz w:val="24"/>
        </w:rPr>
        <w:t>Combined Adjustment</w:t>
      </w:r>
    </w:p>
    <w:p w:rsidR="001E6F54" w:rsidRDefault="001E6F54" w:rsidP="001E6F54">
      <w:pPr>
        <w:tabs>
          <w:tab w:val="left" w:pos="720"/>
          <w:tab w:val="left" w:pos="1440"/>
          <w:tab w:val="left" w:pos="2880"/>
        </w:tabs>
        <w:rPr>
          <w:sz w:val="24"/>
        </w:rPr>
      </w:pPr>
    </w:p>
    <w:p w:rsidR="001E6F54" w:rsidRDefault="001E6F54" w:rsidP="001E6F54">
      <w:pPr>
        <w:tabs>
          <w:tab w:val="left" w:pos="720"/>
          <w:tab w:val="left" w:pos="1440"/>
          <w:tab w:val="left" w:pos="2880"/>
        </w:tabs>
        <w:rPr>
          <w:sz w:val="24"/>
        </w:rPr>
      </w:pPr>
      <w:r>
        <w:rPr>
          <w:sz w:val="24"/>
        </w:rPr>
        <w:t xml:space="preserve">A combined adjustment of </w:t>
      </w:r>
      <w:r w:rsidR="00A958BD">
        <w:rPr>
          <w:sz w:val="24"/>
        </w:rPr>
        <w:t xml:space="preserve">the static </w:t>
      </w:r>
      <w:r>
        <w:rPr>
          <w:sz w:val="24"/>
        </w:rPr>
        <w:t>and all conventionally surveyed points was accomplished.  The multiple adjustments were merged and least squares adjusted with Geo</w:t>
      </w:r>
      <w:r w:rsidR="00B94E04">
        <w:rPr>
          <w:sz w:val="24"/>
        </w:rPr>
        <w:t>L</w:t>
      </w:r>
      <w:r>
        <w:rPr>
          <w:sz w:val="24"/>
        </w:rPr>
        <w:t>ab adjustment software.</w:t>
      </w:r>
      <w:r w:rsidR="00F91152">
        <w:rPr>
          <w:sz w:val="24"/>
        </w:rPr>
        <w:t xml:space="preserve">  Separate least squares adjustments of the runway profiles </w:t>
      </w:r>
      <w:r w:rsidR="00A958BD">
        <w:rPr>
          <w:sz w:val="24"/>
        </w:rPr>
        <w:t xml:space="preserve">and kinematic GPS observations </w:t>
      </w:r>
      <w:r w:rsidR="00F91152">
        <w:rPr>
          <w:sz w:val="24"/>
        </w:rPr>
        <w:t>were performed using the same software.  The adjusted vectors were analyzed to insure that all stations met the prescribed accuracies.</w:t>
      </w:r>
    </w:p>
    <w:p w:rsidR="0006737A" w:rsidRDefault="0006737A" w:rsidP="00C24B24">
      <w:pPr>
        <w:rPr>
          <w:sz w:val="24"/>
        </w:rPr>
      </w:pPr>
    </w:p>
    <w:p w:rsidR="00BF0EA5" w:rsidRDefault="00BF0EA5">
      <w:pPr>
        <w:rPr>
          <w:sz w:val="24"/>
        </w:rPr>
      </w:pPr>
      <w:r>
        <w:rPr>
          <w:sz w:val="24"/>
        </w:rPr>
        <w:br w:type="page"/>
      </w:r>
    </w:p>
    <w:p w:rsidR="00F63B0C" w:rsidRDefault="00F63B0C" w:rsidP="00AA1E45">
      <w:pPr>
        <w:numPr>
          <w:ilvl w:val="0"/>
          <w:numId w:val="10"/>
        </w:numPr>
        <w:autoSpaceDE w:val="0"/>
        <w:autoSpaceDN w:val="0"/>
        <w:adjustRightInd w:val="0"/>
        <w:rPr>
          <w:b/>
          <w:sz w:val="24"/>
        </w:rPr>
      </w:pPr>
      <w:r>
        <w:rPr>
          <w:b/>
          <w:sz w:val="24"/>
        </w:rPr>
        <w:lastRenderedPageBreak/>
        <w:t xml:space="preserve">SURVEY RESULTS </w:t>
      </w:r>
    </w:p>
    <w:p w:rsidR="00F63B0C" w:rsidRDefault="00F63B0C" w:rsidP="00F63B0C">
      <w:pPr>
        <w:rPr>
          <w:sz w:val="24"/>
        </w:rPr>
      </w:pPr>
    </w:p>
    <w:p w:rsidR="00F63B0C" w:rsidRDefault="00F63B0C" w:rsidP="00687773">
      <w:pPr>
        <w:numPr>
          <w:ilvl w:val="0"/>
          <w:numId w:val="15"/>
        </w:numPr>
        <w:tabs>
          <w:tab w:val="clear" w:pos="1166"/>
          <w:tab w:val="num" w:pos="810"/>
        </w:tabs>
        <w:autoSpaceDE w:val="0"/>
        <w:autoSpaceDN w:val="0"/>
        <w:adjustRightInd w:val="0"/>
        <w:ind w:hanging="806"/>
        <w:rPr>
          <w:sz w:val="24"/>
          <w:szCs w:val="24"/>
        </w:rPr>
      </w:pPr>
      <w:r w:rsidRPr="00536831">
        <w:rPr>
          <w:sz w:val="24"/>
          <w:szCs w:val="24"/>
        </w:rPr>
        <w:t>Airfield Information</w:t>
      </w:r>
    </w:p>
    <w:p w:rsidR="00F63B0C" w:rsidRPr="00536831" w:rsidRDefault="00F63B0C" w:rsidP="00F63B0C">
      <w:pPr>
        <w:rPr>
          <w:sz w:val="24"/>
          <w:szCs w:val="24"/>
        </w:rPr>
      </w:pPr>
    </w:p>
    <w:p w:rsidR="00F63B0C" w:rsidRDefault="00F63B0C" w:rsidP="00F63B0C">
      <w:pPr>
        <w:tabs>
          <w:tab w:val="left" w:pos="720"/>
          <w:tab w:val="left" w:pos="1440"/>
          <w:tab w:val="left" w:pos="2880"/>
        </w:tabs>
        <w:rPr>
          <w:sz w:val="24"/>
        </w:rPr>
      </w:pPr>
      <w:r>
        <w:rPr>
          <w:sz w:val="24"/>
        </w:rPr>
        <w:t xml:space="preserve">The WGS 84 latitude and longitude values listed in Appendix A were the results of GPS and conventional observations performed during the survey.  The orthometric height values are the result </w:t>
      </w:r>
      <w:r w:rsidR="00251E34">
        <w:rPr>
          <w:sz w:val="24"/>
        </w:rPr>
        <w:t>of applying</w:t>
      </w:r>
      <w:r>
        <w:rPr>
          <w:sz w:val="24"/>
        </w:rPr>
        <w:t xml:space="preserve"> </w:t>
      </w:r>
      <w:r w:rsidR="00411374">
        <w:rPr>
          <w:sz w:val="24"/>
        </w:rPr>
        <w:t xml:space="preserve">the </w:t>
      </w:r>
      <w:r>
        <w:rPr>
          <w:sz w:val="24"/>
        </w:rPr>
        <w:t>NGA geoid model</w:t>
      </w:r>
      <w:r w:rsidR="00411374">
        <w:rPr>
          <w:sz w:val="24"/>
        </w:rPr>
        <w:t>s</w:t>
      </w:r>
      <w:r>
        <w:rPr>
          <w:sz w:val="24"/>
        </w:rPr>
        <w:t xml:space="preserve"> (EGM</w:t>
      </w:r>
      <w:r w:rsidR="00251E34">
        <w:rPr>
          <w:sz w:val="24"/>
        </w:rPr>
        <w:t>96</w:t>
      </w:r>
      <w:r w:rsidR="002B7A4E">
        <w:rPr>
          <w:sz w:val="24"/>
        </w:rPr>
        <w:t xml:space="preserve"> and </w:t>
      </w:r>
      <w:r w:rsidR="00411374">
        <w:rPr>
          <w:sz w:val="24"/>
        </w:rPr>
        <w:t>EGM08)</w:t>
      </w:r>
      <w:r>
        <w:rPr>
          <w:sz w:val="24"/>
        </w:rPr>
        <w:t xml:space="preserve"> to the ellipsoid heights observed during the survey.</w:t>
      </w:r>
    </w:p>
    <w:p w:rsidR="00F63B0C" w:rsidRDefault="00F63B0C" w:rsidP="00F63B0C">
      <w:pPr>
        <w:tabs>
          <w:tab w:val="left" w:pos="720"/>
          <w:tab w:val="left" w:pos="1440"/>
          <w:tab w:val="left" w:pos="2880"/>
        </w:tabs>
        <w:rPr>
          <w:sz w:val="24"/>
        </w:rPr>
      </w:pPr>
    </w:p>
    <w:p w:rsidR="00F63B0C" w:rsidRDefault="00F63B0C" w:rsidP="00687773">
      <w:pPr>
        <w:numPr>
          <w:ilvl w:val="0"/>
          <w:numId w:val="15"/>
        </w:numPr>
        <w:tabs>
          <w:tab w:val="left" w:pos="810"/>
          <w:tab w:val="left" w:pos="1440"/>
          <w:tab w:val="left" w:pos="2880"/>
        </w:tabs>
        <w:autoSpaceDE w:val="0"/>
        <w:autoSpaceDN w:val="0"/>
        <w:adjustRightInd w:val="0"/>
        <w:ind w:hanging="806"/>
        <w:rPr>
          <w:sz w:val="24"/>
        </w:rPr>
      </w:pPr>
      <w:r>
        <w:rPr>
          <w:sz w:val="24"/>
        </w:rPr>
        <w:t>Accuracy of the WGS 84 (G1</w:t>
      </w:r>
      <w:r w:rsidR="00D5749D">
        <w:rPr>
          <w:sz w:val="24"/>
        </w:rPr>
        <w:t>762</w:t>
      </w:r>
      <w:r>
        <w:rPr>
          <w:sz w:val="24"/>
        </w:rPr>
        <w:t>) Coordinates</w:t>
      </w:r>
    </w:p>
    <w:p w:rsidR="00F63B0C" w:rsidRDefault="00F63B0C" w:rsidP="00F63B0C">
      <w:pPr>
        <w:rPr>
          <w:sz w:val="24"/>
        </w:rPr>
      </w:pPr>
    </w:p>
    <w:p w:rsidR="00F63B0C" w:rsidRPr="0025081F" w:rsidRDefault="00F63B0C" w:rsidP="00F63B0C">
      <w:pPr>
        <w:pStyle w:val="COURIER"/>
        <w:tabs>
          <w:tab w:val="left" w:pos="720"/>
          <w:tab w:val="left" w:pos="1440"/>
          <w:tab w:val="left" w:pos="2880"/>
        </w:tabs>
        <w:autoSpaceDE w:val="0"/>
        <w:autoSpaceDN w:val="0"/>
        <w:adjustRightInd w:val="0"/>
      </w:pPr>
      <w:r w:rsidRPr="0025081F">
        <w:t xml:space="preserve">The coordinates of </w:t>
      </w:r>
      <w:r w:rsidR="003D52E8" w:rsidRPr="0025081F">
        <w:t>“</w:t>
      </w:r>
      <w:r w:rsidR="007226F4" w:rsidRPr="0025081F">
        <w:t>KNFW 1 2014</w:t>
      </w:r>
      <w:r w:rsidR="003D52E8" w:rsidRPr="0025081F">
        <w:t>”</w:t>
      </w:r>
      <w:r w:rsidR="00390FA8" w:rsidRPr="0025081F">
        <w:t xml:space="preserve"> are estimated to have </w:t>
      </w:r>
      <w:r w:rsidR="00875D71" w:rsidRPr="0025081F">
        <w:t>a positional</w:t>
      </w:r>
      <w:r w:rsidR="00AE38E8" w:rsidRPr="0025081F">
        <w:t xml:space="preserve"> accuracy </w:t>
      </w:r>
      <w:r w:rsidRPr="0025081F">
        <w:t>relative to the WGS 84 (G</w:t>
      </w:r>
      <w:r w:rsidR="00D5749D" w:rsidRPr="0025081F">
        <w:t>1762</w:t>
      </w:r>
      <w:r w:rsidRPr="0025081F">
        <w:t xml:space="preserve">) Reference Frame of less than </w:t>
      </w:r>
      <w:r w:rsidRPr="0025081F">
        <w:sym w:font="Symbol" w:char="F0B1"/>
      </w:r>
      <w:r w:rsidRPr="0025081F">
        <w:t xml:space="preserve">0.25 meter, one-sigma (0.41 meter, 0.9P) in each component.  The results provided in this publication meet or exceed the requirements stated in Appendix B and C of the Airfield Survey Specification Document for the TAGGS program. </w:t>
      </w:r>
    </w:p>
    <w:p w:rsidR="008810DC" w:rsidRDefault="008810DC" w:rsidP="00F63B0C">
      <w:pPr>
        <w:pStyle w:val="COURIER"/>
        <w:tabs>
          <w:tab w:val="left" w:pos="720"/>
          <w:tab w:val="left" w:pos="1440"/>
          <w:tab w:val="left" w:pos="2880"/>
        </w:tabs>
        <w:autoSpaceDE w:val="0"/>
        <w:autoSpaceDN w:val="0"/>
        <w:adjustRightInd w:val="0"/>
      </w:pPr>
    </w:p>
    <w:p w:rsidR="00F63B0C" w:rsidRDefault="00F63B0C" w:rsidP="00687773">
      <w:pPr>
        <w:pStyle w:val="COURIER"/>
        <w:numPr>
          <w:ilvl w:val="0"/>
          <w:numId w:val="15"/>
        </w:numPr>
        <w:tabs>
          <w:tab w:val="clear" w:pos="1166"/>
          <w:tab w:val="num" w:pos="810"/>
        </w:tabs>
        <w:autoSpaceDE w:val="0"/>
        <w:autoSpaceDN w:val="0"/>
        <w:adjustRightInd w:val="0"/>
        <w:ind w:hanging="806"/>
      </w:pPr>
      <w:r>
        <w:t xml:space="preserve">Explanation of </w:t>
      </w:r>
      <w:r w:rsidR="00A6424A">
        <w:t xml:space="preserve">the </w:t>
      </w:r>
      <w:r>
        <w:t>WGS 84 (G1</w:t>
      </w:r>
      <w:r w:rsidR="00D5749D">
        <w:t>762</w:t>
      </w:r>
      <w:r>
        <w:t>) Reference Frame</w:t>
      </w:r>
    </w:p>
    <w:p w:rsidR="00F63B0C" w:rsidRDefault="00F63B0C" w:rsidP="00F63B0C"/>
    <w:p w:rsidR="00CD56D5" w:rsidRDefault="00F63B0C" w:rsidP="00F63B0C">
      <w:pPr>
        <w:pStyle w:val="COURIER"/>
        <w:tabs>
          <w:tab w:val="left" w:pos="720"/>
          <w:tab w:val="left" w:pos="1440"/>
          <w:tab w:val="left" w:pos="2880"/>
        </w:tabs>
        <w:autoSpaceDE w:val="0"/>
        <w:autoSpaceDN w:val="0"/>
        <w:adjustRightInd w:val="0"/>
      </w:pPr>
      <w:bookmarkStart w:id="7" w:name="OLE_LINK5"/>
      <w:bookmarkStart w:id="8" w:name="OLE_LINK6"/>
      <w:r>
        <w:t>WGS 84 (</w:t>
      </w:r>
      <w:r w:rsidR="00D5749D">
        <w:t>G1762</w:t>
      </w:r>
      <w:r>
        <w:t xml:space="preserve">) is a refined reference frame that includes a new GPS realization of WGS 84 and the adoption of the International Earth Rotation Service (IERS) standard value of the product of the universal gravitational constant and the mass of the earth.  This refined reference frame is coincident with the IERS </w:t>
      </w:r>
      <w:r w:rsidR="002C61D5">
        <w:t>Terrestrial Reference Frame 2008 (ITRF08</w:t>
      </w:r>
      <w:r>
        <w:t xml:space="preserve">) at a level approaching 0.1 meter.  </w:t>
      </w:r>
    </w:p>
    <w:p w:rsidR="00CD56D5" w:rsidRDefault="00CD56D5" w:rsidP="00F63B0C">
      <w:pPr>
        <w:pStyle w:val="COURIER"/>
        <w:tabs>
          <w:tab w:val="left" w:pos="720"/>
          <w:tab w:val="left" w:pos="1440"/>
          <w:tab w:val="left" w:pos="2880"/>
        </w:tabs>
        <w:autoSpaceDE w:val="0"/>
        <w:autoSpaceDN w:val="0"/>
        <w:adjustRightInd w:val="0"/>
      </w:pPr>
    </w:p>
    <w:p w:rsidR="00CD56D5" w:rsidRPr="00BB0E28" w:rsidRDefault="00CD56D5" w:rsidP="00CD56D5">
      <w:pPr>
        <w:autoSpaceDE w:val="0"/>
        <w:autoSpaceDN w:val="0"/>
        <w:adjustRightInd w:val="0"/>
        <w:rPr>
          <w:rFonts w:cs="Courier New"/>
          <w:sz w:val="24"/>
          <w:szCs w:val="24"/>
        </w:rPr>
      </w:pPr>
      <w:r w:rsidRPr="002A1071">
        <w:rPr>
          <w:rFonts w:cs="Courier New"/>
          <w:sz w:val="24"/>
          <w:szCs w:val="24"/>
        </w:rPr>
        <w:t>Positional absolute accuracy statements contained within this report are base</w:t>
      </w:r>
      <w:r w:rsidR="00653EB7" w:rsidRPr="002A1071">
        <w:rPr>
          <w:rFonts w:cs="Courier New"/>
          <w:sz w:val="24"/>
          <w:szCs w:val="24"/>
        </w:rPr>
        <w:t>d</w:t>
      </w:r>
      <w:r w:rsidRPr="002A1071">
        <w:rPr>
          <w:rFonts w:cs="Courier New"/>
          <w:sz w:val="24"/>
          <w:szCs w:val="24"/>
        </w:rPr>
        <w:t xml:space="preserve"> upon GPS observation sets and tidal effect models that virtually cancel any daily temporal effects.  If decimeter level or better absolute accuracy is required, careful consideration must be given to these station displacements since the peak absolute, instantaneous effect can be as large as 0.420 meter</w:t>
      </w:r>
      <w:r w:rsidR="006934F8" w:rsidRPr="002A1071">
        <w:rPr>
          <w:rFonts w:cs="Courier New"/>
          <w:sz w:val="24"/>
          <w:szCs w:val="24"/>
        </w:rPr>
        <w:t>s</w:t>
      </w:r>
      <w:r w:rsidR="00FE3BE9" w:rsidRPr="002A1071">
        <w:rPr>
          <w:rFonts w:cs="Courier New"/>
          <w:sz w:val="24"/>
          <w:szCs w:val="24"/>
        </w:rPr>
        <w:t xml:space="preserve"> (</w:t>
      </w:r>
      <w:r w:rsidRPr="002A1071">
        <w:rPr>
          <w:rFonts w:cs="Courier New"/>
          <w:sz w:val="24"/>
          <w:szCs w:val="24"/>
        </w:rPr>
        <w:t>Ref. NIMA TR8350.2</w:t>
      </w:r>
      <w:r w:rsidR="00FE3BE9" w:rsidRPr="002A1071">
        <w:rPr>
          <w:rFonts w:cs="Courier New"/>
          <w:sz w:val="24"/>
          <w:szCs w:val="24"/>
        </w:rPr>
        <w:t>).</w:t>
      </w:r>
    </w:p>
    <w:p w:rsidR="00C24B24" w:rsidRDefault="00C24B24" w:rsidP="00F63B0C">
      <w:pPr>
        <w:pStyle w:val="COURIER"/>
        <w:tabs>
          <w:tab w:val="left" w:pos="720"/>
          <w:tab w:val="left" w:pos="1440"/>
          <w:tab w:val="left" w:pos="2880"/>
        </w:tabs>
        <w:autoSpaceDE w:val="0"/>
        <w:autoSpaceDN w:val="0"/>
        <w:adjustRightInd w:val="0"/>
      </w:pPr>
    </w:p>
    <w:bookmarkEnd w:id="7"/>
    <w:bookmarkEnd w:id="8"/>
    <w:p w:rsidR="00CD56D5" w:rsidRDefault="007226F4" w:rsidP="00CD56D5">
      <w:pPr>
        <w:autoSpaceDE w:val="0"/>
        <w:autoSpaceDN w:val="0"/>
        <w:adjustRightInd w:val="0"/>
        <w:rPr>
          <w:rFonts w:cs="Courier New"/>
          <w:sz w:val="24"/>
          <w:szCs w:val="24"/>
        </w:rPr>
      </w:pPr>
      <w:r w:rsidRPr="00BA456D">
        <w:rPr>
          <w:rFonts w:cs="Courier New"/>
          <w:b/>
          <w:sz w:val="24"/>
          <w:szCs w:val="24"/>
        </w:rPr>
        <w:t>Epoch 2014.11</w:t>
      </w:r>
      <w:r w:rsidR="00CD56D5" w:rsidRPr="00BB0E28">
        <w:rPr>
          <w:rFonts w:cs="Courier New"/>
          <w:sz w:val="24"/>
          <w:szCs w:val="24"/>
        </w:rPr>
        <w:t xml:space="preserve"> indicates the time at which the GPS observations were made.  Plate tectonic motion may cause changes in both the horizontal and vertical components over time.  Using the epoch, the horizontal positions can be updated as needed by using the IERS plate motion model, NNR-NUVEL1A.</w:t>
      </w:r>
    </w:p>
    <w:p w:rsidR="00F63B0C" w:rsidRDefault="00F63B0C" w:rsidP="00F63B0C">
      <w:pPr>
        <w:tabs>
          <w:tab w:val="left" w:pos="720"/>
          <w:tab w:val="left" w:pos="1440"/>
          <w:tab w:val="left" w:pos="2880"/>
        </w:tabs>
        <w:rPr>
          <w:sz w:val="24"/>
        </w:rPr>
      </w:pPr>
    </w:p>
    <w:p w:rsidR="00687773" w:rsidRDefault="00687773">
      <w:pPr>
        <w:rPr>
          <w:sz w:val="24"/>
        </w:rPr>
      </w:pPr>
      <w:r>
        <w:rPr>
          <w:sz w:val="24"/>
        </w:rPr>
        <w:br w:type="page"/>
      </w:r>
    </w:p>
    <w:p w:rsidR="00F63B0C" w:rsidRDefault="00F63B0C" w:rsidP="00687773">
      <w:pPr>
        <w:numPr>
          <w:ilvl w:val="0"/>
          <w:numId w:val="15"/>
        </w:numPr>
        <w:tabs>
          <w:tab w:val="left" w:pos="810"/>
          <w:tab w:val="left" w:pos="1440"/>
          <w:tab w:val="left" w:pos="2880"/>
        </w:tabs>
        <w:autoSpaceDE w:val="0"/>
        <w:autoSpaceDN w:val="0"/>
        <w:adjustRightInd w:val="0"/>
        <w:ind w:hanging="806"/>
        <w:rPr>
          <w:sz w:val="24"/>
        </w:rPr>
      </w:pPr>
      <w:r>
        <w:rPr>
          <w:sz w:val="24"/>
        </w:rPr>
        <w:lastRenderedPageBreak/>
        <w:t>Explanation of Orthometric Height</w:t>
      </w:r>
    </w:p>
    <w:p w:rsidR="00F63B0C" w:rsidRDefault="00F63B0C" w:rsidP="00F63B0C">
      <w:pPr>
        <w:rPr>
          <w:sz w:val="24"/>
        </w:rPr>
      </w:pPr>
    </w:p>
    <w:p w:rsidR="00CD56D5" w:rsidRDefault="00CD56D5" w:rsidP="00CD56D5">
      <w:pPr>
        <w:pStyle w:val="COURIER"/>
        <w:tabs>
          <w:tab w:val="left" w:pos="720"/>
          <w:tab w:val="left" w:pos="1440"/>
          <w:tab w:val="left" w:pos="2880"/>
        </w:tabs>
      </w:pPr>
      <w:r>
        <w:t>The orthometric heights given in this publication are representative of mean sea level.  Reference FAA No. 405, STANDARDS FOR AERONAUTICAL SURVEYS AND RELATED PRODUCTS.  Section 1: The term mean sea level (MSL) implies orthometric height.  MSL is used throughout the National Airspace System.  In actuality, these altitudes are relative to a vertical datum that approximates mean sea level and are correctly referred to as orthometric heights.</w:t>
      </w:r>
    </w:p>
    <w:p w:rsidR="008810DC" w:rsidRDefault="008810DC" w:rsidP="00F63B0C">
      <w:pPr>
        <w:rPr>
          <w:sz w:val="24"/>
        </w:rPr>
      </w:pPr>
    </w:p>
    <w:p w:rsidR="008810DC" w:rsidRDefault="008810DC" w:rsidP="00F63B0C">
      <w:pPr>
        <w:rPr>
          <w:sz w:val="24"/>
        </w:rPr>
      </w:pPr>
    </w:p>
    <w:p w:rsidR="00F63B0C" w:rsidRDefault="00F63B0C" w:rsidP="00AA1E45">
      <w:pPr>
        <w:numPr>
          <w:ilvl w:val="0"/>
          <w:numId w:val="10"/>
        </w:numPr>
        <w:autoSpaceDE w:val="0"/>
        <w:autoSpaceDN w:val="0"/>
        <w:adjustRightInd w:val="0"/>
        <w:rPr>
          <w:b/>
          <w:sz w:val="24"/>
        </w:rPr>
      </w:pPr>
      <w:r>
        <w:rPr>
          <w:b/>
          <w:sz w:val="24"/>
        </w:rPr>
        <w:t>DISCLAIMER</w:t>
      </w:r>
    </w:p>
    <w:p w:rsidR="00F63B0C" w:rsidRDefault="00F63B0C" w:rsidP="00F63B0C">
      <w:pPr>
        <w:rPr>
          <w:b/>
          <w:sz w:val="24"/>
        </w:rPr>
      </w:pPr>
    </w:p>
    <w:p w:rsidR="00F63B0C" w:rsidRDefault="00F63B0C" w:rsidP="00F63B0C">
      <w:pPr>
        <w:rPr>
          <w:sz w:val="24"/>
        </w:rPr>
      </w:pPr>
      <w:r>
        <w:rPr>
          <w:sz w:val="24"/>
        </w:rPr>
        <w:t>This report presents WGS 84 positional and height information</w:t>
      </w:r>
      <w:r w:rsidR="004D6C27">
        <w:rPr>
          <w:sz w:val="24"/>
        </w:rPr>
        <w:t>,</w:t>
      </w:r>
      <w:r>
        <w:rPr>
          <w:sz w:val="24"/>
        </w:rPr>
        <w:t xml:space="preserve"> in compliance with Airfield Survey Specification Document for the TAGGS program requirements</w:t>
      </w:r>
      <w:r w:rsidR="004D6C27">
        <w:rPr>
          <w:sz w:val="24"/>
        </w:rPr>
        <w:t>,</w:t>
      </w:r>
      <w:r>
        <w:rPr>
          <w:sz w:val="24"/>
        </w:rPr>
        <w:t xml:space="preserve"> for geodetic control stations, runways, navigation aids and many of the potential obstacles to safe app</w:t>
      </w:r>
      <w:r w:rsidR="009F1634">
        <w:rPr>
          <w:sz w:val="24"/>
        </w:rPr>
        <w:t xml:space="preserve">roach and departure from </w:t>
      </w:r>
      <w:bookmarkStart w:id="9" w:name="OLE_LINK4"/>
      <w:bookmarkStart w:id="10" w:name="OLE_LINK7"/>
      <w:r w:rsidR="00C02E09">
        <w:rPr>
          <w:sz w:val="24"/>
        </w:rPr>
        <w:t xml:space="preserve">NAS </w:t>
      </w:r>
      <w:bookmarkEnd w:id="9"/>
      <w:bookmarkEnd w:id="10"/>
      <w:r w:rsidR="0078099C">
        <w:rPr>
          <w:sz w:val="24"/>
        </w:rPr>
        <w:t>JRB Fort Worth</w:t>
      </w:r>
      <w:r>
        <w:rPr>
          <w:sz w:val="24"/>
        </w:rPr>
        <w:t>.  Please note with caution that the obstruction information presented represents only a subset of the potential ob</w:t>
      </w:r>
      <w:r w:rsidR="009F1634">
        <w:rPr>
          <w:sz w:val="24"/>
        </w:rPr>
        <w:t xml:space="preserve">stacles in the vicinity of </w:t>
      </w:r>
      <w:r w:rsidR="0078099C">
        <w:rPr>
          <w:sz w:val="24"/>
        </w:rPr>
        <w:t>NAS JRB Fort Worth</w:t>
      </w:r>
      <w:r>
        <w:rPr>
          <w:sz w:val="24"/>
        </w:rPr>
        <w:t>, and may not include all the</w:t>
      </w:r>
      <w:r w:rsidR="00BC15E1">
        <w:rPr>
          <w:sz w:val="24"/>
        </w:rPr>
        <w:t xml:space="preserve"> </w:t>
      </w:r>
      <w:r>
        <w:rPr>
          <w:sz w:val="24"/>
        </w:rPr>
        <w:t>obstacle data required for a specific application.  The data in this report should be supplemented by maps, charts, and other pertinent information available (such as construction projects), and an inspection of the airfield and vicinity during the development and evaluation of Global Navigation Satellite System</w:t>
      </w:r>
      <w:r>
        <w:rPr>
          <w:b/>
          <w:sz w:val="24"/>
        </w:rPr>
        <w:t xml:space="preserve"> </w:t>
      </w:r>
      <w:r>
        <w:rPr>
          <w:sz w:val="24"/>
        </w:rPr>
        <w:t>procedures.</w:t>
      </w:r>
    </w:p>
    <w:p w:rsidR="008810DC" w:rsidRDefault="008810DC" w:rsidP="00F63B0C">
      <w:pPr>
        <w:rPr>
          <w:sz w:val="24"/>
        </w:rPr>
      </w:pPr>
    </w:p>
    <w:p w:rsidR="00082739" w:rsidRDefault="00082739" w:rsidP="00082739">
      <w:pPr>
        <w:pStyle w:val="COURIER"/>
        <w:tabs>
          <w:tab w:val="left" w:pos="720"/>
          <w:tab w:val="left" w:pos="1440"/>
          <w:tab w:val="left" w:pos="2880"/>
        </w:tabs>
      </w:pPr>
      <w:r>
        <w:t>The mention herein of commercial products, trade names, or commercial companies does not constitute an endorsement of such products, names, or companies by the United States Government.</w:t>
      </w:r>
    </w:p>
    <w:p w:rsidR="008810DC" w:rsidRDefault="008810DC" w:rsidP="00F63B0C">
      <w:pPr>
        <w:rPr>
          <w:sz w:val="24"/>
        </w:rPr>
      </w:pPr>
    </w:p>
    <w:p w:rsidR="008810DC" w:rsidRDefault="008810DC" w:rsidP="00F63B0C">
      <w:pPr>
        <w:rPr>
          <w:sz w:val="24"/>
        </w:rPr>
      </w:pPr>
    </w:p>
    <w:p w:rsidR="008810DC" w:rsidRDefault="008810DC" w:rsidP="00F63B0C">
      <w:pPr>
        <w:rPr>
          <w:sz w:val="24"/>
        </w:rPr>
      </w:pPr>
    </w:p>
    <w:p w:rsidR="00723707" w:rsidRDefault="00723707" w:rsidP="00F63B0C">
      <w:pPr>
        <w:rPr>
          <w:sz w:val="24"/>
        </w:rPr>
      </w:pPr>
    </w:p>
    <w:p w:rsidR="00723707" w:rsidRDefault="00723707" w:rsidP="00F63B0C">
      <w:pPr>
        <w:rPr>
          <w:sz w:val="24"/>
        </w:rPr>
      </w:pPr>
    </w:p>
    <w:p w:rsidR="00723707" w:rsidRDefault="00723707" w:rsidP="00F63B0C">
      <w:pPr>
        <w:rPr>
          <w:sz w:val="24"/>
        </w:rPr>
      </w:pPr>
    </w:p>
    <w:p w:rsidR="00723707" w:rsidRDefault="00723707" w:rsidP="00F63B0C">
      <w:pPr>
        <w:rPr>
          <w:sz w:val="24"/>
        </w:rPr>
      </w:pPr>
    </w:p>
    <w:p w:rsidR="00723707" w:rsidRDefault="00723707" w:rsidP="00F63B0C">
      <w:pPr>
        <w:rPr>
          <w:sz w:val="24"/>
        </w:rPr>
      </w:pPr>
    </w:p>
    <w:p w:rsidR="00723707" w:rsidRDefault="00723707" w:rsidP="00F63B0C">
      <w:pPr>
        <w:rPr>
          <w:sz w:val="24"/>
        </w:rPr>
      </w:pPr>
    </w:p>
    <w:p w:rsidR="00687773" w:rsidRDefault="00687773">
      <w:pPr>
        <w:rPr>
          <w:sz w:val="24"/>
        </w:rPr>
      </w:pPr>
      <w:r>
        <w:rPr>
          <w:sz w:val="24"/>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38"/>
        <w:gridCol w:w="180"/>
        <w:gridCol w:w="270"/>
        <w:gridCol w:w="3600"/>
        <w:gridCol w:w="2752"/>
        <w:gridCol w:w="236"/>
      </w:tblGrid>
      <w:tr w:rsidR="007000B3" w:rsidTr="00272297">
        <w:trPr>
          <w:cantSplit/>
          <w:trHeight w:val="390"/>
          <w:jc w:val="center"/>
        </w:trPr>
        <w:tc>
          <w:tcPr>
            <w:tcW w:w="9576" w:type="dxa"/>
            <w:gridSpan w:val="6"/>
            <w:tcBorders>
              <w:top w:val="single" w:sz="12" w:space="0" w:color="auto"/>
              <w:left w:val="single" w:sz="12" w:space="0" w:color="auto"/>
              <w:bottom w:val="nil"/>
              <w:right w:val="single" w:sz="12" w:space="0" w:color="auto"/>
            </w:tcBorders>
            <w:shd w:val="pct15" w:color="auto" w:fill="FFFFFF"/>
            <w:vAlign w:val="center"/>
          </w:tcPr>
          <w:p w:rsidR="007000B3" w:rsidRDefault="00A63AE8" w:rsidP="00272297">
            <w:pPr>
              <w:pStyle w:val="Header2"/>
            </w:pPr>
            <w:r w:rsidRPr="00773809">
              <w:lastRenderedPageBreak/>
              <w:br w:type="page"/>
            </w:r>
            <w:r w:rsidR="007000B3">
              <w:t>DESCRIPTION OF GEODETIC STATI0N</w:t>
            </w:r>
          </w:p>
        </w:tc>
      </w:tr>
      <w:tr w:rsidR="007000B3" w:rsidTr="00525D46">
        <w:trPr>
          <w:trHeight w:hRule="exact" w:val="258"/>
          <w:jc w:val="center"/>
        </w:trPr>
        <w:tc>
          <w:tcPr>
            <w:tcW w:w="2718" w:type="dxa"/>
            <w:gridSpan w:val="2"/>
            <w:tcBorders>
              <w:top w:val="single" w:sz="6" w:space="0" w:color="auto"/>
              <w:left w:val="single" w:sz="12" w:space="0" w:color="auto"/>
              <w:bottom w:val="nil"/>
              <w:right w:val="single" w:sz="6" w:space="0" w:color="auto"/>
            </w:tcBorders>
            <w:vAlign w:val="center"/>
          </w:tcPr>
          <w:p w:rsidR="007000B3" w:rsidRDefault="007000B3" w:rsidP="00525D46">
            <w:pPr>
              <w:rPr>
                <w:b/>
                <w:color w:val="000000"/>
                <w:sz w:val="24"/>
              </w:rPr>
            </w:pPr>
            <w:r>
              <w:rPr>
                <w:b/>
                <w:color w:val="000000"/>
                <w:sz w:val="24"/>
              </w:rPr>
              <w:t>STATION NAME</w:t>
            </w:r>
            <w:r w:rsidR="003D2F1A">
              <w:fldChar w:fldCharType="begin">
                <w:ffData>
                  <w:name w:val="Text13"/>
                  <w:enabled/>
                  <w:calcOnExit w:val="0"/>
                  <w:textInput/>
                </w:ffData>
              </w:fldChar>
            </w:r>
            <w:r>
              <w:rPr>
                <w:b/>
                <w:color w:val="000000"/>
                <w:sz w:val="24"/>
              </w:rPr>
              <w:instrText xml:space="preserve"> FORMTEXT </w:instrText>
            </w:r>
            <w:r w:rsidR="005B49B7">
              <w:fldChar w:fldCharType="separate"/>
            </w:r>
            <w:r w:rsidR="003D2F1A">
              <w:fldChar w:fldCharType="end"/>
            </w:r>
          </w:p>
        </w:tc>
        <w:tc>
          <w:tcPr>
            <w:tcW w:w="6622" w:type="dxa"/>
            <w:gridSpan w:val="3"/>
            <w:tcBorders>
              <w:top w:val="single" w:sz="6" w:space="0" w:color="auto"/>
              <w:left w:val="single" w:sz="6" w:space="0" w:color="auto"/>
              <w:bottom w:val="nil"/>
              <w:right w:val="nil"/>
            </w:tcBorders>
            <w:vAlign w:val="center"/>
          </w:tcPr>
          <w:p w:rsidR="007000B3" w:rsidRDefault="007000B3" w:rsidP="00525D46">
            <w:pPr>
              <w:rPr>
                <w:b/>
                <w:color w:val="000000"/>
                <w:sz w:val="24"/>
              </w:rPr>
            </w:pPr>
            <w:r>
              <w:rPr>
                <w:b/>
                <w:color w:val="000000"/>
                <w:sz w:val="24"/>
              </w:rPr>
              <w:t>WGS 84 Position</w:t>
            </w:r>
          </w:p>
        </w:tc>
        <w:tc>
          <w:tcPr>
            <w:tcW w:w="236" w:type="dxa"/>
            <w:tcBorders>
              <w:top w:val="single" w:sz="6" w:space="0" w:color="auto"/>
              <w:left w:val="nil"/>
              <w:bottom w:val="nil"/>
              <w:right w:val="single" w:sz="12" w:space="0" w:color="auto"/>
            </w:tcBorders>
            <w:vAlign w:val="center"/>
          </w:tcPr>
          <w:p w:rsidR="007000B3" w:rsidRDefault="007000B3" w:rsidP="00525D46">
            <w:pPr>
              <w:rPr>
                <w:b/>
                <w:color w:val="000000"/>
                <w:sz w:val="24"/>
              </w:rPr>
            </w:pPr>
          </w:p>
        </w:tc>
      </w:tr>
      <w:tr w:rsidR="007000B3" w:rsidTr="009D472B">
        <w:trPr>
          <w:trHeight w:hRule="exact" w:val="333"/>
          <w:jc w:val="center"/>
        </w:trPr>
        <w:tc>
          <w:tcPr>
            <w:tcW w:w="2718" w:type="dxa"/>
            <w:gridSpan w:val="2"/>
            <w:tcBorders>
              <w:top w:val="nil"/>
              <w:left w:val="single" w:sz="12" w:space="0" w:color="auto"/>
              <w:bottom w:val="single" w:sz="6" w:space="0" w:color="auto"/>
              <w:right w:val="single" w:sz="6" w:space="0" w:color="auto"/>
            </w:tcBorders>
            <w:vAlign w:val="center"/>
          </w:tcPr>
          <w:p w:rsidR="007000B3" w:rsidRDefault="00CA222C" w:rsidP="00FE3BE9">
            <w:pPr>
              <w:rPr>
                <w:color w:val="000000"/>
                <w:sz w:val="24"/>
              </w:rPr>
            </w:pPr>
            <w:r>
              <w:rPr>
                <w:color w:val="000000"/>
                <w:sz w:val="24"/>
              </w:rPr>
              <w:t>KNFW 1</w:t>
            </w:r>
            <w:r w:rsidR="00534613">
              <w:rPr>
                <w:color w:val="000000"/>
                <w:sz w:val="24"/>
              </w:rPr>
              <w:t xml:space="preserve"> 20</w:t>
            </w:r>
            <w:r>
              <w:rPr>
                <w:color w:val="000000"/>
                <w:sz w:val="24"/>
              </w:rPr>
              <w:t>14</w:t>
            </w:r>
          </w:p>
        </w:tc>
        <w:tc>
          <w:tcPr>
            <w:tcW w:w="6622" w:type="dxa"/>
            <w:gridSpan w:val="3"/>
            <w:tcBorders>
              <w:top w:val="nil"/>
              <w:left w:val="single" w:sz="6" w:space="0" w:color="auto"/>
              <w:bottom w:val="single" w:sz="6" w:space="0" w:color="auto"/>
              <w:right w:val="nil"/>
            </w:tcBorders>
            <w:vAlign w:val="center"/>
          </w:tcPr>
          <w:p w:rsidR="007000B3" w:rsidRDefault="007000B3" w:rsidP="00534613">
            <w:pPr>
              <w:rPr>
                <w:b/>
                <w:color w:val="000000"/>
                <w:sz w:val="24"/>
              </w:rPr>
            </w:pPr>
            <w:r>
              <w:rPr>
                <w:b/>
                <w:color w:val="000000"/>
              </w:rPr>
              <w:t xml:space="preserve">Lat: </w:t>
            </w:r>
            <w:r w:rsidR="00CA222C">
              <w:t>32</w:t>
            </w:r>
            <w:r w:rsidR="00257CBC" w:rsidRPr="00257CBC">
              <w:t>°</w:t>
            </w:r>
            <w:r w:rsidR="00CA222C">
              <w:t>46</w:t>
            </w:r>
            <w:r w:rsidR="00257CBC" w:rsidRPr="00257CBC">
              <w:t>’</w:t>
            </w:r>
            <w:r w:rsidR="00CA222C">
              <w:t>33.537</w:t>
            </w:r>
            <w:r w:rsidRPr="00257CBC">
              <w:t xml:space="preserve">”N </w:t>
            </w:r>
            <w:r w:rsidRPr="00257CBC">
              <w:rPr>
                <w:b/>
              </w:rPr>
              <w:t>Long</w:t>
            </w:r>
            <w:r w:rsidR="00257CBC" w:rsidRPr="00257CBC">
              <w:t xml:space="preserve">: </w:t>
            </w:r>
            <w:r w:rsidR="005E1010">
              <w:t>97</w:t>
            </w:r>
            <w:r w:rsidR="00257CBC" w:rsidRPr="00257CBC">
              <w:t>°</w:t>
            </w:r>
            <w:r w:rsidR="00CA222C">
              <w:t>25</w:t>
            </w:r>
            <w:r w:rsidR="00257CBC" w:rsidRPr="00257CBC">
              <w:t>’</w:t>
            </w:r>
            <w:r w:rsidR="00CA222C">
              <w:t>50.257</w:t>
            </w:r>
            <w:r w:rsidRPr="00257CBC">
              <w:t xml:space="preserve">”W </w:t>
            </w:r>
            <w:r w:rsidR="00FE7CD6" w:rsidRPr="00257CBC">
              <w:t xml:space="preserve"> EH:</w:t>
            </w:r>
            <w:r w:rsidR="00CA222C">
              <w:t>157.54</w:t>
            </w:r>
            <w:r w:rsidR="00534613">
              <w:t>m</w:t>
            </w:r>
          </w:p>
        </w:tc>
        <w:tc>
          <w:tcPr>
            <w:tcW w:w="236" w:type="dxa"/>
            <w:tcBorders>
              <w:top w:val="nil"/>
              <w:left w:val="nil"/>
              <w:bottom w:val="single" w:sz="6" w:space="0" w:color="auto"/>
              <w:right w:val="single" w:sz="12" w:space="0" w:color="auto"/>
            </w:tcBorders>
          </w:tcPr>
          <w:p w:rsidR="007000B3" w:rsidRDefault="007000B3" w:rsidP="006F1218">
            <w:pPr>
              <w:rPr>
                <w:color w:val="000000"/>
                <w:sz w:val="24"/>
              </w:rPr>
            </w:pPr>
          </w:p>
        </w:tc>
      </w:tr>
      <w:tr w:rsidR="007000B3" w:rsidTr="00525D46">
        <w:trPr>
          <w:trHeight w:hRule="exact" w:val="285"/>
          <w:jc w:val="center"/>
        </w:trPr>
        <w:tc>
          <w:tcPr>
            <w:tcW w:w="6588" w:type="dxa"/>
            <w:gridSpan w:val="4"/>
            <w:tcBorders>
              <w:top w:val="single" w:sz="6" w:space="0" w:color="auto"/>
              <w:left w:val="single" w:sz="12" w:space="0" w:color="auto"/>
              <w:bottom w:val="nil"/>
              <w:right w:val="single" w:sz="6" w:space="0" w:color="auto"/>
            </w:tcBorders>
            <w:vAlign w:val="center"/>
          </w:tcPr>
          <w:p w:rsidR="007000B3" w:rsidRDefault="007000B3" w:rsidP="00525D46">
            <w:pPr>
              <w:rPr>
                <w:b/>
                <w:color w:val="000000"/>
                <w:sz w:val="24"/>
              </w:rPr>
            </w:pPr>
            <w:r>
              <w:rPr>
                <w:b/>
                <w:color w:val="000000"/>
                <w:sz w:val="24"/>
              </w:rPr>
              <w:t>LOCATION</w:t>
            </w:r>
            <w:r w:rsidR="003D2F1A">
              <w:rPr>
                <w:b/>
                <w:color w:val="000000"/>
                <w:sz w:val="24"/>
              </w:rPr>
              <w:fldChar w:fldCharType="begin">
                <w:ffData>
                  <w:name w:val="Text4"/>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c>
          <w:tcPr>
            <w:tcW w:w="2988" w:type="dxa"/>
            <w:gridSpan w:val="2"/>
            <w:tcBorders>
              <w:top w:val="single" w:sz="6" w:space="0" w:color="auto"/>
              <w:left w:val="single" w:sz="6" w:space="0" w:color="auto"/>
              <w:bottom w:val="nil"/>
              <w:right w:val="single" w:sz="12" w:space="0" w:color="auto"/>
            </w:tcBorders>
            <w:vAlign w:val="center"/>
          </w:tcPr>
          <w:p w:rsidR="007000B3" w:rsidRDefault="007000B3" w:rsidP="00525D46">
            <w:pPr>
              <w:rPr>
                <w:b/>
                <w:color w:val="000000"/>
                <w:sz w:val="24"/>
              </w:rPr>
            </w:pPr>
            <w:r>
              <w:rPr>
                <w:b/>
                <w:color w:val="000000"/>
                <w:sz w:val="24"/>
              </w:rPr>
              <w:t>DESCRIBED BY</w:t>
            </w:r>
            <w:r w:rsidR="003D2F1A">
              <w:rPr>
                <w:b/>
                <w:color w:val="000000"/>
                <w:sz w:val="24"/>
              </w:rPr>
              <w:fldChar w:fldCharType="begin">
                <w:ffData>
                  <w:name w:val="Text5"/>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r>
      <w:tr w:rsidR="007000B3" w:rsidTr="006F1218">
        <w:trPr>
          <w:trHeight w:hRule="exact" w:val="270"/>
          <w:jc w:val="center"/>
        </w:trPr>
        <w:tc>
          <w:tcPr>
            <w:tcW w:w="6588" w:type="dxa"/>
            <w:gridSpan w:val="4"/>
            <w:tcBorders>
              <w:top w:val="nil"/>
              <w:left w:val="single" w:sz="12" w:space="0" w:color="auto"/>
              <w:bottom w:val="nil"/>
              <w:right w:val="single" w:sz="6" w:space="0" w:color="auto"/>
            </w:tcBorders>
          </w:tcPr>
          <w:p w:rsidR="007000B3" w:rsidRDefault="00CA222C" w:rsidP="006F1218">
            <w:pPr>
              <w:rPr>
                <w:color w:val="000000"/>
                <w:sz w:val="24"/>
              </w:rPr>
            </w:pPr>
            <w:r>
              <w:rPr>
                <w:color w:val="000000"/>
                <w:sz w:val="24"/>
              </w:rPr>
              <w:t>NAS JRB Fort Worth, TX</w:t>
            </w:r>
          </w:p>
          <w:p w:rsidR="007000B3" w:rsidRDefault="007000B3" w:rsidP="006F1218">
            <w:pPr>
              <w:rPr>
                <w:color w:val="000000"/>
                <w:sz w:val="24"/>
              </w:rPr>
            </w:pPr>
          </w:p>
        </w:tc>
        <w:tc>
          <w:tcPr>
            <w:tcW w:w="2988" w:type="dxa"/>
            <w:gridSpan w:val="2"/>
            <w:tcBorders>
              <w:top w:val="nil"/>
              <w:left w:val="single" w:sz="6" w:space="0" w:color="auto"/>
              <w:bottom w:val="nil"/>
              <w:right w:val="single" w:sz="12" w:space="0" w:color="auto"/>
            </w:tcBorders>
          </w:tcPr>
          <w:p w:rsidR="007000B3" w:rsidRDefault="005E1010" w:rsidP="006F1218">
            <w:pPr>
              <w:rPr>
                <w:color w:val="000000"/>
                <w:sz w:val="24"/>
              </w:rPr>
            </w:pPr>
            <w:r>
              <w:rPr>
                <w:color w:val="000000"/>
                <w:sz w:val="24"/>
              </w:rPr>
              <w:t>M</w:t>
            </w:r>
            <w:r w:rsidR="006D3366">
              <w:rPr>
                <w:color w:val="000000"/>
                <w:sz w:val="24"/>
              </w:rPr>
              <w:t>cNeely</w:t>
            </w:r>
          </w:p>
        </w:tc>
      </w:tr>
      <w:tr w:rsidR="007000B3" w:rsidTr="00525D46">
        <w:trPr>
          <w:trHeight w:hRule="exact" w:val="303"/>
          <w:jc w:val="center"/>
        </w:trPr>
        <w:tc>
          <w:tcPr>
            <w:tcW w:w="6588" w:type="dxa"/>
            <w:gridSpan w:val="4"/>
            <w:tcBorders>
              <w:top w:val="single" w:sz="6" w:space="0" w:color="auto"/>
              <w:left w:val="single" w:sz="12" w:space="0" w:color="auto"/>
              <w:bottom w:val="nil"/>
              <w:right w:val="single" w:sz="6" w:space="0" w:color="auto"/>
            </w:tcBorders>
            <w:vAlign w:val="center"/>
          </w:tcPr>
          <w:p w:rsidR="007000B3" w:rsidRDefault="007000B3" w:rsidP="00525D46">
            <w:pPr>
              <w:rPr>
                <w:b/>
                <w:color w:val="000000"/>
                <w:sz w:val="24"/>
              </w:rPr>
            </w:pPr>
            <w:r>
              <w:rPr>
                <w:b/>
                <w:color w:val="000000"/>
                <w:sz w:val="24"/>
              </w:rPr>
              <w:t>ESTABLISHED BY</w:t>
            </w:r>
            <w:r w:rsidR="003D2F1A">
              <w:rPr>
                <w:b/>
                <w:color w:val="000000"/>
                <w:sz w:val="24"/>
              </w:rPr>
              <w:fldChar w:fldCharType="begin">
                <w:ffData>
                  <w:name w:val="Text6"/>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c>
          <w:tcPr>
            <w:tcW w:w="2988" w:type="dxa"/>
            <w:gridSpan w:val="2"/>
            <w:tcBorders>
              <w:top w:val="single" w:sz="6" w:space="0" w:color="auto"/>
              <w:left w:val="single" w:sz="6" w:space="0" w:color="auto"/>
              <w:bottom w:val="nil"/>
              <w:right w:val="single" w:sz="12" w:space="0" w:color="auto"/>
            </w:tcBorders>
            <w:vAlign w:val="center"/>
          </w:tcPr>
          <w:p w:rsidR="007000B3" w:rsidRDefault="007000B3" w:rsidP="00525D46">
            <w:pPr>
              <w:rPr>
                <w:b/>
                <w:color w:val="000000"/>
                <w:sz w:val="24"/>
              </w:rPr>
            </w:pPr>
            <w:r>
              <w:rPr>
                <w:b/>
                <w:color w:val="000000"/>
                <w:sz w:val="24"/>
              </w:rPr>
              <w:t>DATE</w:t>
            </w:r>
            <w:r w:rsidR="003D2F1A">
              <w:rPr>
                <w:b/>
                <w:color w:val="000000"/>
                <w:sz w:val="24"/>
              </w:rPr>
              <w:fldChar w:fldCharType="begin">
                <w:ffData>
                  <w:name w:val="Text7"/>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r>
      <w:tr w:rsidR="007000B3" w:rsidTr="00525D46">
        <w:trPr>
          <w:trHeight w:hRule="exact" w:val="360"/>
          <w:jc w:val="center"/>
        </w:trPr>
        <w:tc>
          <w:tcPr>
            <w:tcW w:w="6588" w:type="dxa"/>
            <w:gridSpan w:val="4"/>
            <w:tcBorders>
              <w:top w:val="nil"/>
              <w:left w:val="single" w:sz="12" w:space="0" w:color="auto"/>
              <w:bottom w:val="single" w:sz="4" w:space="0" w:color="auto"/>
              <w:right w:val="single" w:sz="6" w:space="0" w:color="auto"/>
            </w:tcBorders>
            <w:vAlign w:val="center"/>
          </w:tcPr>
          <w:p w:rsidR="007000B3" w:rsidRDefault="00F12F7B" w:rsidP="00272297">
            <w:pPr>
              <w:rPr>
                <w:color w:val="000000"/>
                <w:sz w:val="24"/>
              </w:rPr>
            </w:pPr>
            <w:r>
              <w:rPr>
                <w:color w:val="000000"/>
                <w:sz w:val="24"/>
              </w:rPr>
              <w:t>NGA/SNSH</w:t>
            </w:r>
          </w:p>
        </w:tc>
        <w:tc>
          <w:tcPr>
            <w:tcW w:w="2988" w:type="dxa"/>
            <w:gridSpan w:val="2"/>
            <w:tcBorders>
              <w:top w:val="nil"/>
              <w:left w:val="single" w:sz="6" w:space="0" w:color="auto"/>
              <w:bottom w:val="single" w:sz="4" w:space="0" w:color="auto"/>
              <w:right w:val="single" w:sz="12" w:space="0" w:color="auto"/>
            </w:tcBorders>
            <w:vAlign w:val="center"/>
          </w:tcPr>
          <w:p w:rsidR="007000B3" w:rsidRDefault="00CA222C" w:rsidP="00272297">
            <w:pPr>
              <w:rPr>
                <w:color w:val="000000"/>
                <w:sz w:val="24"/>
              </w:rPr>
            </w:pPr>
            <w:r>
              <w:rPr>
                <w:color w:val="000000"/>
                <w:sz w:val="24"/>
              </w:rPr>
              <w:t>February</w:t>
            </w:r>
            <w:r w:rsidR="00A76F55">
              <w:rPr>
                <w:color w:val="000000"/>
                <w:sz w:val="24"/>
              </w:rPr>
              <w:t xml:space="preserve"> 201</w:t>
            </w:r>
            <w:r>
              <w:rPr>
                <w:color w:val="000000"/>
                <w:sz w:val="24"/>
              </w:rPr>
              <w:t>4</w:t>
            </w:r>
          </w:p>
        </w:tc>
      </w:tr>
      <w:tr w:rsidR="00044387" w:rsidTr="00525D46">
        <w:trPr>
          <w:trHeight w:val="10428"/>
          <w:jc w:val="center"/>
        </w:trPr>
        <w:tc>
          <w:tcPr>
            <w:tcW w:w="9576" w:type="dxa"/>
            <w:gridSpan w:val="6"/>
            <w:tcBorders>
              <w:top w:val="single" w:sz="4" w:space="0" w:color="auto"/>
              <w:left w:val="single" w:sz="12" w:space="0" w:color="auto"/>
              <w:bottom w:val="single" w:sz="4" w:space="0" w:color="auto"/>
              <w:right w:val="single" w:sz="12" w:space="0" w:color="auto"/>
            </w:tcBorders>
          </w:tcPr>
          <w:p w:rsidR="00044387" w:rsidRPr="00C71B18" w:rsidRDefault="00044387" w:rsidP="00507F2F">
            <w:pPr>
              <w:rPr>
                <w:sz w:val="24"/>
              </w:rPr>
            </w:pPr>
            <w:r w:rsidRPr="00C71B18">
              <w:rPr>
                <w:sz w:val="24"/>
              </w:rPr>
              <w:t xml:space="preserve">The station is </w:t>
            </w:r>
            <w:r w:rsidR="00C71B18" w:rsidRPr="00C71B18">
              <w:rPr>
                <w:sz w:val="24"/>
              </w:rPr>
              <w:t>located just west of Base OPS</w:t>
            </w:r>
            <w:r w:rsidR="00300EB6">
              <w:rPr>
                <w:color w:val="FF0000"/>
                <w:sz w:val="24"/>
              </w:rPr>
              <w:t xml:space="preserve"> </w:t>
            </w:r>
            <w:r w:rsidR="00300EB6" w:rsidRPr="00300EB6">
              <w:rPr>
                <w:sz w:val="24"/>
              </w:rPr>
              <w:t>(B</w:t>
            </w:r>
            <w:r w:rsidR="00C71B18" w:rsidRPr="00300EB6">
              <w:rPr>
                <w:sz w:val="24"/>
              </w:rPr>
              <w:t>ldg.</w:t>
            </w:r>
            <w:r w:rsidR="00300EB6" w:rsidRPr="00300EB6">
              <w:rPr>
                <w:sz w:val="24"/>
              </w:rPr>
              <w:t xml:space="preserve"> 1425</w:t>
            </w:r>
            <w:r w:rsidR="00C71B18" w:rsidRPr="00300EB6">
              <w:rPr>
                <w:sz w:val="24"/>
              </w:rPr>
              <w:t>).</w:t>
            </w:r>
            <w:r w:rsidR="00C71B18">
              <w:rPr>
                <w:color w:val="FF0000"/>
                <w:sz w:val="24"/>
              </w:rPr>
              <w:t xml:space="preserve"> </w:t>
            </w:r>
            <w:r w:rsidRPr="00C71B18">
              <w:rPr>
                <w:sz w:val="24"/>
              </w:rPr>
              <w:t>The station, a standard National Geospatial-Intelligence Agency</w:t>
            </w:r>
            <w:r w:rsidR="00CC0AA5" w:rsidRPr="00C71B18">
              <w:rPr>
                <w:sz w:val="24"/>
              </w:rPr>
              <w:t xml:space="preserve"> bronze disk stamped </w:t>
            </w:r>
            <w:r w:rsidR="001944A8">
              <w:rPr>
                <w:sz w:val="24"/>
              </w:rPr>
              <w:t>“</w:t>
            </w:r>
            <w:r w:rsidR="00CC0AA5" w:rsidRPr="00C71B18">
              <w:rPr>
                <w:sz w:val="24"/>
              </w:rPr>
              <w:t>KNFW 1 2014</w:t>
            </w:r>
            <w:r w:rsidR="001944A8">
              <w:rPr>
                <w:sz w:val="24"/>
              </w:rPr>
              <w:t>”</w:t>
            </w:r>
            <w:r w:rsidR="00C71B18" w:rsidRPr="00C71B18">
              <w:rPr>
                <w:sz w:val="24"/>
              </w:rPr>
              <w:t>, is set with rockite</w:t>
            </w:r>
            <w:r w:rsidRPr="00C71B18">
              <w:rPr>
                <w:sz w:val="24"/>
              </w:rPr>
              <w:t xml:space="preserve"> in the s</w:t>
            </w:r>
            <w:r w:rsidR="00C71B18">
              <w:rPr>
                <w:sz w:val="24"/>
              </w:rPr>
              <w:t>outhwest corner of a</w:t>
            </w:r>
            <w:r w:rsidRPr="00C71B18">
              <w:rPr>
                <w:sz w:val="24"/>
              </w:rPr>
              <w:t xml:space="preserve"> square concrete pad</w:t>
            </w:r>
            <w:r w:rsidR="00C71B18">
              <w:rPr>
                <w:sz w:val="24"/>
              </w:rPr>
              <w:t xml:space="preserve"> with a manhole cover.</w:t>
            </w:r>
          </w:p>
          <w:p w:rsidR="00CC0AA5" w:rsidRDefault="00CC0AA5" w:rsidP="00507F2F">
            <w:pPr>
              <w:rPr>
                <w:sz w:val="24"/>
              </w:rPr>
            </w:pPr>
          </w:p>
          <w:p w:rsidR="00C71B18" w:rsidRPr="00C71B18" w:rsidRDefault="00044387" w:rsidP="00C71B18">
            <w:pPr>
              <w:rPr>
                <w:noProof/>
                <w:sz w:val="24"/>
              </w:rPr>
            </w:pPr>
            <w:r>
              <w:rPr>
                <w:sz w:val="24"/>
              </w:rPr>
              <w:t>NOTE:  This station was utilized as the Primary Airfield Con</w:t>
            </w:r>
            <w:r w:rsidR="000360DE">
              <w:rPr>
                <w:sz w:val="24"/>
              </w:rPr>
              <w:t>trol Station for the Airfield S</w:t>
            </w:r>
            <w:r w:rsidR="005E1010">
              <w:rPr>
                <w:sz w:val="24"/>
              </w:rPr>
              <w:t>urvey con</w:t>
            </w:r>
            <w:r w:rsidR="00CC0AA5">
              <w:rPr>
                <w:sz w:val="24"/>
              </w:rPr>
              <w:t>ducted in February 2014</w:t>
            </w:r>
            <w:r>
              <w:rPr>
                <w:sz w:val="24"/>
              </w:rPr>
              <w:t xml:space="preserve">.  Access to the point should be coordinated with the </w:t>
            </w:r>
            <w:r w:rsidR="005E1010">
              <w:rPr>
                <w:sz w:val="24"/>
              </w:rPr>
              <w:t>Airfield Ma</w:t>
            </w:r>
            <w:r w:rsidR="00C71B18">
              <w:rPr>
                <w:noProof/>
                <w:sz w:val="24"/>
              </w:rPr>
              <w:t>nager.</w:t>
            </w:r>
            <w:r w:rsidR="00C71B18">
              <w:rPr>
                <w:noProof/>
                <w:sz w:val="24"/>
              </w:rPr>
              <w:drawing>
                <wp:inline distT="0" distB="0" distL="0" distR="0">
                  <wp:extent cx="5562824" cy="4172118"/>
                  <wp:effectExtent l="19050" t="0" r="0" b="0"/>
                  <wp:docPr id="24" name="Picture 23" descr="KNFW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FW_1.jpg"/>
                          <pic:cNvPicPr/>
                        </pic:nvPicPr>
                        <pic:blipFill>
                          <a:blip r:embed="rId19" cstate="print"/>
                          <a:stretch>
                            <a:fillRect/>
                          </a:stretch>
                        </pic:blipFill>
                        <pic:spPr>
                          <a:xfrm>
                            <a:off x="0" y="0"/>
                            <a:ext cx="5572396" cy="4179297"/>
                          </a:xfrm>
                          <a:prstGeom prst="rect">
                            <a:avLst/>
                          </a:prstGeom>
                        </pic:spPr>
                      </pic:pic>
                    </a:graphicData>
                  </a:graphic>
                </wp:inline>
              </w:drawing>
            </w:r>
          </w:p>
        </w:tc>
      </w:tr>
      <w:tr w:rsidR="00044387" w:rsidTr="00272297">
        <w:trPr>
          <w:cantSplit/>
          <w:trHeight w:val="390"/>
          <w:jc w:val="center"/>
        </w:trPr>
        <w:tc>
          <w:tcPr>
            <w:tcW w:w="9576" w:type="dxa"/>
            <w:gridSpan w:val="6"/>
            <w:tcBorders>
              <w:top w:val="single" w:sz="12" w:space="0" w:color="auto"/>
              <w:left w:val="single" w:sz="12" w:space="0" w:color="auto"/>
              <w:bottom w:val="nil"/>
              <w:right w:val="single" w:sz="12" w:space="0" w:color="auto"/>
            </w:tcBorders>
            <w:shd w:val="pct15" w:color="auto" w:fill="FFFFFF"/>
            <w:vAlign w:val="center"/>
          </w:tcPr>
          <w:p w:rsidR="00044387" w:rsidRDefault="00044387" w:rsidP="006A5EA3">
            <w:pPr>
              <w:pStyle w:val="Header2"/>
              <w:jc w:val="left"/>
            </w:pPr>
            <w:r>
              <w:lastRenderedPageBreak/>
              <w:t>DESCRIPTION OF GEODETIC STATI0N</w:t>
            </w:r>
          </w:p>
        </w:tc>
      </w:tr>
      <w:tr w:rsidR="00044387" w:rsidTr="00525D46">
        <w:trPr>
          <w:trHeight w:hRule="exact" w:val="258"/>
          <w:jc w:val="center"/>
        </w:trPr>
        <w:tc>
          <w:tcPr>
            <w:tcW w:w="2988" w:type="dxa"/>
            <w:gridSpan w:val="3"/>
            <w:tcBorders>
              <w:top w:val="single" w:sz="6" w:space="0" w:color="auto"/>
              <w:left w:val="single" w:sz="12" w:space="0" w:color="auto"/>
              <w:bottom w:val="nil"/>
              <w:right w:val="single" w:sz="6" w:space="0" w:color="auto"/>
            </w:tcBorders>
            <w:vAlign w:val="center"/>
          </w:tcPr>
          <w:p w:rsidR="00044387" w:rsidRDefault="00044387" w:rsidP="00525D46">
            <w:pPr>
              <w:rPr>
                <w:b/>
                <w:color w:val="000000"/>
                <w:sz w:val="24"/>
              </w:rPr>
            </w:pPr>
            <w:r>
              <w:rPr>
                <w:b/>
                <w:color w:val="000000"/>
                <w:sz w:val="24"/>
              </w:rPr>
              <w:t>STATION NAME</w:t>
            </w:r>
            <w:r w:rsidR="003D2F1A">
              <w:fldChar w:fldCharType="begin">
                <w:ffData>
                  <w:name w:val="Text13"/>
                  <w:enabled/>
                  <w:calcOnExit w:val="0"/>
                  <w:textInput/>
                </w:ffData>
              </w:fldChar>
            </w:r>
            <w:r>
              <w:rPr>
                <w:b/>
                <w:color w:val="000000"/>
                <w:sz w:val="24"/>
              </w:rPr>
              <w:instrText xml:space="preserve"> FORMTEXT </w:instrText>
            </w:r>
            <w:r w:rsidR="005B49B7">
              <w:fldChar w:fldCharType="separate"/>
            </w:r>
            <w:r w:rsidR="003D2F1A">
              <w:fldChar w:fldCharType="end"/>
            </w:r>
          </w:p>
        </w:tc>
        <w:tc>
          <w:tcPr>
            <w:tcW w:w="6352" w:type="dxa"/>
            <w:gridSpan w:val="2"/>
            <w:tcBorders>
              <w:top w:val="single" w:sz="6" w:space="0" w:color="auto"/>
              <w:left w:val="single" w:sz="6" w:space="0" w:color="auto"/>
              <w:bottom w:val="nil"/>
              <w:right w:val="nil"/>
            </w:tcBorders>
            <w:vAlign w:val="center"/>
          </w:tcPr>
          <w:p w:rsidR="00044387" w:rsidRDefault="00044387" w:rsidP="00525D46">
            <w:pPr>
              <w:rPr>
                <w:b/>
                <w:color w:val="000000"/>
                <w:sz w:val="24"/>
              </w:rPr>
            </w:pPr>
            <w:r>
              <w:rPr>
                <w:b/>
                <w:color w:val="000000"/>
                <w:sz w:val="24"/>
              </w:rPr>
              <w:t>WGS 84 Position</w:t>
            </w:r>
          </w:p>
        </w:tc>
        <w:tc>
          <w:tcPr>
            <w:tcW w:w="236" w:type="dxa"/>
            <w:tcBorders>
              <w:top w:val="single" w:sz="6" w:space="0" w:color="auto"/>
              <w:left w:val="nil"/>
              <w:bottom w:val="nil"/>
              <w:right w:val="single" w:sz="12" w:space="0" w:color="auto"/>
            </w:tcBorders>
            <w:shd w:val="clear" w:color="auto" w:fill="auto"/>
            <w:vAlign w:val="center"/>
          </w:tcPr>
          <w:p w:rsidR="00044387" w:rsidRDefault="00044387" w:rsidP="00525D46">
            <w:pPr>
              <w:rPr>
                <w:b/>
                <w:color w:val="000000"/>
                <w:sz w:val="24"/>
              </w:rPr>
            </w:pPr>
          </w:p>
        </w:tc>
      </w:tr>
      <w:tr w:rsidR="00044387" w:rsidTr="00525D46">
        <w:trPr>
          <w:trHeight w:hRule="exact" w:val="225"/>
          <w:jc w:val="center"/>
        </w:trPr>
        <w:tc>
          <w:tcPr>
            <w:tcW w:w="2988" w:type="dxa"/>
            <w:gridSpan w:val="3"/>
            <w:tcBorders>
              <w:top w:val="nil"/>
              <w:left w:val="single" w:sz="12" w:space="0" w:color="auto"/>
              <w:bottom w:val="single" w:sz="6" w:space="0" w:color="auto"/>
              <w:right w:val="single" w:sz="6" w:space="0" w:color="auto"/>
            </w:tcBorders>
            <w:vAlign w:val="center"/>
          </w:tcPr>
          <w:p w:rsidR="00044387" w:rsidRDefault="00CC0AA5" w:rsidP="00FE3BE9">
            <w:pPr>
              <w:rPr>
                <w:color w:val="000000"/>
                <w:sz w:val="24"/>
              </w:rPr>
            </w:pPr>
            <w:r>
              <w:rPr>
                <w:color w:val="000000"/>
                <w:sz w:val="24"/>
                <w:szCs w:val="24"/>
              </w:rPr>
              <w:t>KNFW A</w:t>
            </w:r>
            <w:r w:rsidR="00044387">
              <w:rPr>
                <w:color w:val="000000"/>
                <w:sz w:val="24"/>
                <w:szCs w:val="24"/>
              </w:rPr>
              <w:t xml:space="preserve"> 20</w:t>
            </w:r>
            <w:r w:rsidR="000360DE">
              <w:rPr>
                <w:color w:val="000000"/>
                <w:sz w:val="24"/>
                <w:szCs w:val="24"/>
              </w:rPr>
              <w:t>05</w:t>
            </w:r>
          </w:p>
        </w:tc>
        <w:tc>
          <w:tcPr>
            <w:tcW w:w="6352" w:type="dxa"/>
            <w:gridSpan w:val="2"/>
            <w:tcBorders>
              <w:top w:val="nil"/>
              <w:left w:val="single" w:sz="6" w:space="0" w:color="auto"/>
              <w:bottom w:val="single" w:sz="6" w:space="0" w:color="auto"/>
              <w:right w:val="nil"/>
            </w:tcBorders>
            <w:vAlign w:val="center"/>
          </w:tcPr>
          <w:p w:rsidR="00044387" w:rsidRPr="003A09FF" w:rsidRDefault="00044387" w:rsidP="00B72702">
            <w:pPr>
              <w:rPr>
                <w:b/>
                <w:color w:val="000000"/>
                <w:sz w:val="18"/>
                <w:szCs w:val="18"/>
              </w:rPr>
            </w:pPr>
            <w:r>
              <w:rPr>
                <w:b/>
                <w:color w:val="000000"/>
              </w:rPr>
              <w:t xml:space="preserve">Lat: </w:t>
            </w:r>
            <w:r w:rsidR="00CC0AA5">
              <w:t>32</w:t>
            </w:r>
            <w:r w:rsidRPr="00862037">
              <w:t>°</w:t>
            </w:r>
            <w:r w:rsidR="00CC0AA5">
              <w:t>45</w:t>
            </w:r>
            <w:r>
              <w:t>’</w:t>
            </w:r>
            <w:r w:rsidR="00CC0AA5">
              <w:t>35.185</w:t>
            </w:r>
            <w:r w:rsidRPr="00862037">
              <w:t xml:space="preserve">”N </w:t>
            </w:r>
            <w:r w:rsidRPr="00862037">
              <w:rPr>
                <w:b/>
              </w:rPr>
              <w:t>Long</w:t>
            </w:r>
            <w:r w:rsidRPr="00862037">
              <w:t>:</w:t>
            </w:r>
            <w:r w:rsidR="000360DE">
              <w:t>97</w:t>
            </w:r>
            <w:r w:rsidRPr="00862037">
              <w:t>°</w:t>
            </w:r>
            <w:r w:rsidR="00CC0AA5">
              <w:t>26</w:t>
            </w:r>
            <w:r w:rsidRPr="00862037">
              <w:t>’</w:t>
            </w:r>
            <w:r w:rsidR="00CC0AA5">
              <w:t>08.766</w:t>
            </w:r>
            <w:r w:rsidRPr="00862037">
              <w:t>”W EH:</w:t>
            </w:r>
            <w:r w:rsidR="00CC0AA5">
              <w:t>161.48</w:t>
            </w:r>
            <w:r>
              <w:t>m</w:t>
            </w:r>
          </w:p>
        </w:tc>
        <w:tc>
          <w:tcPr>
            <w:tcW w:w="236" w:type="dxa"/>
            <w:tcBorders>
              <w:top w:val="nil"/>
              <w:left w:val="nil"/>
              <w:bottom w:val="single" w:sz="6" w:space="0" w:color="auto"/>
              <w:right w:val="single" w:sz="12" w:space="0" w:color="auto"/>
            </w:tcBorders>
            <w:shd w:val="clear" w:color="auto" w:fill="auto"/>
            <w:vAlign w:val="center"/>
          </w:tcPr>
          <w:p w:rsidR="00044387" w:rsidRDefault="00044387" w:rsidP="00272297">
            <w:pPr>
              <w:rPr>
                <w:color w:val="000000"/>
                <w:sz w:val="24"/>
              </w:rPr>
            </w:pPr>
          </w:p>
        </w:tc>
      </w:tr>
      <w:tr w:rsidR="00044387" w:rsidTr="00525D46">
        <w:trPr>
          <w:trHeight w:hRule="exact" w:val="285"/>
          <w:jc w:val="center"/>
        </w:trPr>
        <w:tc>
          <w:tcPr>
            <w:tcW w:w="6588" w:type="dxa"/>
            <w:gridSpan w:val="4"/>
            <w:tcBorders>
              <w:top w:val="single" w:sz="6" w:space="0" w:color="auto"/>
              <w:left w:val="single" w:sz="12" w:space="0" w:color="auto"/>
              <w:bottom w:val="nil"/>
              <w:right w:val="single" w:sz="6" w:space="0" w:color="auto"/>
            </w:tcBorders>
            <w:vAlign w:val="center"/>
          </w:tcPr>
          <w:p w:rsidR="00044387" w:rsidRDefault="00044387" w:rsidP="00525D46">
            <w:pPr>
              <w:rPr>
                <w:b/>
                <w:color w:val="000000"/>
                <w:sz w:val="24"/>
              </w:rPr>
            </w:pPr>
            <w:r>
              <w:rPr>
                <w:b/>
                <w:color w:val="000000"/>
                <w:sz w:val="24"/>
              </w:rPr>
              <w:t>LOCATION</w:t>
            </w:r>
            <w:r w:rsidR="003D2F1A">
              <w:rPr>
                <w:b/>
                <w:color w:val="000000"/>
                <w:sz w:val="24"/>
              </w:rPr>
              <w:fldChar w:fldCharType="begin">
                <w:ffData>
                  <w:name w:val="Text4"/>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c>
          <w:tcPr>
            <w:tcW w:w="2988" w:type="dxa"/>
            <w:gridSpan w:val="2"/>
            <w:tcBorders>
              <w:top w:val="single" w:sz="6" w:space="0" w:color="auto"/>
              <w:left w:val="single" w:sz="6" w:space="0" w:color="auto"/>
              <w:bottom w:val="nil"/>
              <w:right w:val="single" w:sz="12" w:space="0" w:color="auto"/>
            </w:tcBorders>
            <w:vAlign w:val="center"/>
          </w:tcPr>
          <w:p w:rsidR="00044387" w:rsidRDefault="00044387" w:rsidP="00525D46">
            <w:pPr>
              <w:rPr>
                <w:b/>
                <w:color w:val="000000"/>
                <w:sz w:val="24"/>
              </w:rPr>
            </w:pPr>
            <w:r>
              <w:rPr>
                <w:b/>
                <w:color w:val="000000"/>
                <w:sz w:val="24"/>
              </w:rPr>
              <w:t>DESCRIBED BY</w:t>
            </w:r>
            <w:r w:rsidR="003D2F1A">
              <w:rPr>
                <w:b/>
                <w:color w:val="000000"/>
                <w:sz w:val="24"/>
              </w:rPr>
              <w:fldChar w:fldCharType="begin">
                <w:ffData>
                  <w:name w:val="Text5"/>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r>
      <w:tr w:rsidR="00044387" w:rsidTr="006F1218">
        <w:trPr>
          <w:trHeight w:hRule="exact" w:val="270"/>
          <w:jc w:val="center"/>
        </w:trPr>
        <w:tc>
          <w:tcPr>
            <w:tcW w:w="6588" w:type="dxa"/>
            <w:gridSpan w:val="4"/>
            <w:tcBorders>
              <w:top w:val="nil"/>
              <w:left w:val="single" w:sz="12" w:space="0" w:color="auto"/>
              <w:bottom w:val="nil"/>
              <w:right w:val="single" w:sz="6" w:space="0" w:color="auto"/>
            </w:tcBorders>
          </w:tcPr>
          <w:p w:rsidR="000360DE" w:rsidRDefault="00CC0AA5" w:rsidP="000360DE">
            <w:pPr>
              <w:rPr>
                <w:color w:val="000000"/>
                <w:sz w:val="24"/>
              </w:rPr>
            </w:pPr>
            <w:r>
              <w:rPr>
                <w:color w:val="000000"/>
                <w:sz w:val="24"/>
              </w:rPr>
              <w:t>NAS JRB Fort Worth</w:t>
            </w:r>
          </w:p>
          <w:p w:rsidR="00044387" w:rsidRDefault="00044387" w:rsidP="006F1218">
            <w:pPr>
              <w:rPr>
                <w:color w:val="000000"/>
                <w:sz w:val="24"/>
              </w:rPr>
            </w:pPr>
          </w:p>
        </w:tc>
        <w:tc>
          <w:tcPr>
            <w:tcW w:w="2988" w:type="dxa"/>
            <w:gridSpan w:val="2"/>
            <w:tcBorders>
              <w:top w:val="nil"/>
              <w:left w:val="single" w:sz="6" w:space="0" w:color="auto"/>
              <w:bottom w:val="nil"/>
              <w:right w:val="single" w:sz="12" w:space="0" w:color="auto"/>
            </w:tcBorders>
          </w:tcPr>
          <w:p w:rsidR="00044387" w:rsidRDefault="000360DE" w:rsidP="006F1218">
            <w:pPr>
              <w:rPr>
                <w:color w:val="000000"/>
                <w:sz w:val="24"/>
              </w:rPr>
            </w:pPr>
            <w:r>
              <w:rPr>
                <w:color w:val="000000"/>
                <w:sz w:val="24"/>
              </w:rPr>
              <w:t>M</w:t>
            </w:r>
            <w:r w:rsidR="006D3366">
              <w:rPr>
                <w:color w:val="000000"/>
                <w:sz w:val="24"/>
              </w:rPr>
              <w:t>cNeely</w:t>
            </w:r>
          </w:p>
        </w:tc>
      </w:tr>
      <w:tr w:rsidR="00044387" w:rsidTr="00525D46">
        <w:trPr>
          <w:trHeight w:hRule="exact" w:val="303"/>
          <w:jc w:val="center"/>
        </w:trPr>
        <w:tc>
          <w:tcPr>
            <w:tcW w:w="6588" w:type="dxa"/>
            <w:gridSpan w:val="4"/>
            <w:tcBorders>
              <w:top w:val="single" w:sz="6" w:space="0" w:color="auto"/>
              <w:left w:val="single" w:sz="12" w:space="0" w:color="auto"/>
              <w:bottom w:val="nil"/>
              <w:right w:val="single" w:sz="6" w:space="0" w:color="auto"/>
            </w:tcBorders>
            <w:vAlign w:val="center"/>
          </w:tcPr>
          <w:p w:rsidR="00044387" w:rsidRDefault="00044387" w:rsidP="00525D46">
            <w:pPr>
              <w:rPr>
                <w:b/>
                <w:color w:val="000000"/>
                <w:sz w:val="24"/>
              </w:rPr>
            </w:pPr>
            <w:r>
              <w:rPr>
                <w:b/>
                <w:color w:val="000000"/>
                <w:sz w:val="24"/>
              </w:rPr>
              <w:t>ESTABLISHED BY</w:t>
            </w:r>
            <w:r w:rsidR="003D2F1A">
              <w:rPr>
                <w:b/>
                <w:color w:val="000000"/>
                <w:sz w:val="24"/>
              </w:rPr>
              <w:fldChar w:fldCharType="begin">
                <w:ffData>
                  <w:name w:val="Text6"/>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c>
          <w:tcPr>
            <w:tcW w:w="2988" w:type="dxa"/>
            <w:gridSpan w:val="2"/>
            <w:tcBorders>
              <w:top w:val="single" w:sz="6" w:space="0" w:color="auto"/>
              <w:left w:val="single" w:sz="6" w:space="0" w:color="auto"/>
              <w:bottom w:val="nil"/>
              <w:right w:val="single" w:sz="12" w:space="0" w:color="auto"/>
            </w:tcBorders>
            <w:vAlign w:val="center"/>
          </w:tcPr>
          <w:p w:rsidR="00044387" w:rsidRDefault="00044387" w:rsidP="00525D46">
            <w:pPr>
              <w:rPr>
                <w:b/>
                <w:color w:val="000000"/>
                <w:sz w:val="24"/>
              </w:rPr>
            </w:pPr>
            <w:r>
              <w:rPr>
                <w:b/>
                <w:color w:val="000000"/>
                <w:sz w:val="24"/>
              </w:rPr>
              <w:t>DATE</w:t>
            </w:r>
            <w:r w:rsidR="003D2F1A">
              <w:rPr>
                <w:b/>
                <w:color w:val="000000"/>
                <w:sz w:val="24"/>
              </w:rPr>
              <w:fldChar w:fldCharType="begin">
                <w:ffData>
                  <w:name w:val="Text7"/>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r>
      <w:tr w:rsidR="00044387" w:rsidTr="00525D46">
        <w:trPr>
          <w:trHeight w:hRule="exact" w:val="360"/>
          <w:jc w:val="center"/>
        </w:trPr>
        <w:tc>
          <w:tcPr>
            <w:tcW w:w="6588" w:type="dxa"/>
            <w:gridSpan w:val="4"/>
            <w:tcBorders>
              <w:top w:val="nil"/>
              <w:left w:val="single" w:sz="12" w:space="0" w:color="auto"/>
              <w:bottom w:val="single" w:sz="6" w:space="0" w:color="auto"/>
              <w:right w:val="single" w:sz="6" w:space="0" w:color="auto"/>
            </w:tcBorders>
            <w:vAlign w:val="center"/>
          </w:tcPr>
          <w:p w:rsidR="00044387" w:rsidRDefault="00044387" w:rsidP="00272297">
            <w:pPr>
              <w:rPr>
                <w:color w:val="000000"/>
                <w:sz w:val="24"/>
              </w:rPr>
            </w:pPr>
            <w:r>
              <w:rPr>
                <w:color w:val="000000"/>
                <w:sz w:val="24"/>
              </w:rPr>
              <w:t>NGA/SNSH</w:t>
            </w:r>
          </w:p>
        </w:tc>
        <w:tc>
          <w:tcPr>
            <w:tcW w:w="2988" w:type="dxa"/>
            <w:gridSpan w:val="2"/>
            <w:tcBorders>
              <w:top w:val="nil"/>
              <w:left w:val="single" w:sz="6" w:space="0" w:color="auto"/>
              <w:bottom w:val="single" w:sz="6" w:space="0" w:color="auto"/>
              <w:right w:val="single" w:sz="12" w:space="0" w:color="auto"/>
            </w:tcBorders>
            <w:vAlign w:val="center"/>
          </w:tcPr>
          <w:p w:rsidR="00044387" w:rsidRDefault="00CC0AA5" w:rsidP="00272297">
            <w:pPr>
              <w:rPr>
                <w:color w:val="000000"/>
                <w:sz w:val="24"/>
              </w:rPr>
            </w:pPr>
            <w:r>
              <w:rPr>
                <w:color w:val="000000"/>
                <w:sz w:val="24"/>
              </w:rPr>
              <w:t>February</w:t>
            </w:r>
            <w:r w:rsidR="00044387">
              <w:rPr>
                <w:color w:val="000000"/>
                <w:sz w:val="24"/>
              </w:rPr>
              <w:t xml:space="preserve"> 201</w:t>
            </w:r>
            <w:r>
              <w:rPr>
                <w:color w:val="000000"/>
                <w:sz w:val="24"/>
              </w:rPr>
              <w:t>4</w:t>
            </w:r>
          </w:p>
        </w:tc>
      </w:tr>
      <w:tr w:rsidR="00044387" w:rsidTr="00525D46">
        <w:trPr>
          <w:trHeight w:val="10428"/>
          <w:jc w:val="center"/>
        </w:trPr>
        <w:tc>
          <w:tcPr>
            <w:tcW w:w="9576" w:type="dxa"/>
            <w:gridSpan w:val="6"/>
            <w:tcBorders>
              <w:top w:val="single" w:sz="6" w:space="0" w:color="auto"/>
              <w:left w:val="single" w:sz="12" w:space="0" w:color="auto"/>
              <w:bottom w:val="single" w:sz="4" w:space="0" w:color="auto"/>
              <w:right w:val="single" w:sz="12" w:space="0" w:color="auto"/>
            </w:tcBorders>
          </w:tcPr>
          <w:p w:rsidR="00C71B18" w:rsidRPr="00C71B18" w:rsidRDefault="000360DE" w:rsidP="00C71B18">
            <w:pPr>
              <w:rPr>
                <w:color w:val="FF0000"/>
                <w:sz w:val="24"/>
              </w:rPr>
            </w:pPr>
            <w:r w:rsidRPr="00C71B18">
              <w:rPr>
                <w:sz w:val="24"/>
              </w:rPr>
              <w:t xml:space="preserve">The station is located </w:t>
            </w:r>
            <w:r w:rsidR="00C71B18" w:rsidRPr="00C71B18">
              <w:rPr>
                <w:sz w:val="24"/>
              </w:rPr>
              <w:t xml:space="preserve">on the east side of the airfield, just west of the perimeter road. </w:t>
            </w:r>
            <w:r w:rsidRPr="00C71B18">
              <w:rPr>
                <w:sz w:val="24"/>
              </w:rPr>
              <w:t>The station, a standard National Geospatial-Intelligence A</w:t>
            </w:r>
            <w:r w:rsidR="00CC0AA5" w:rsidRPr="00C71B18">
              <w:rPr>
                <w:sz w:val="24"/>
              </w:rPr>
              <w:t xml:space="preserve">gency bronze disk stamped </w:t>
            </w:r>
            <w:r w:rsidR="001944A8">
              <w:rPr>
                <w:sz w:val="24"/>
              </w:rPr>
              <w:t>“</w:t>
            </w:r>
            <w:r w:rsidR="00CC0AA5" w:rsidRPr="00C71B18">
              <w:rPr>
                <w:sz w:val="24"/>
              </w:rPr>
              <w:t>KNFW A</w:t>
            </w:r>
            <w:r w:rsidRPr="00C71B18">
              <w:rPr>
                <w:sz w:val="24"/>
              </w:rPr>
              <w:t xml:space="preserve"> 2005</w:t>
            </w:r>
            <w:r w:rsidR="001944A8">
              <w:rPr>
                <w:sz w:val="24"/>
              </w:rPr>
              <w:t>”,</w:t>
            </w:r>
            <w:r w:rsidR="00C71B18" w:rsidRPr="00C71B18">
              <w:rPr>
                <w:sz w:val="24"/>
              </w:rPr>
              <w:t xml:space="preserve"> </w:t>
            </w:r>
            <w:r w:rsidR="00E0723C">
              <w:rPr>
                <w:sz w:val="24"/>
              </w:rPr>
              <w:t>is set flush in the southeast corner</w:t>
            </w:r>
            <w:r w:rsidR="00C71B18">
              <w:rPr>
                <w:sz w:val="24"/>
              </w:rPr>
              <w:t xml:space="preserve"> of a </w:t>
            </w:r>
            <w:r w:rsidR="00E0723C">
              <w:rPr>
                <w:sz w:val="24"/>
              </w:rPr>
              <w:t>rectangular</w:t>
            </w:r>
            <w:r w:rsidR="00C71B18" w:rsidRPr="00C71B18">
              <w:rPr>
                <w:sz w:val="24"/>
              </w:rPr>
              <w:t xml:space="preserve"> concrete pad.</w:t>
            </w:r>
          </w:p>
          <w:p w:rsidR="000360DE" w:rsidRPr="003558D0" w:rsidRDefault="000360DE" w:rsidP="000360DE">
            <w:pPr>
              <w:rPr>
                <w:color w:val="FF0000"/>
                <w:sz w:val="24"/>
              </w:rPr>
            </w:pPr>
          </w:p>
          <w:p w:rsidR="00044387" w:rsidRPr="006A5EA3" w:rsidRDefault="000360DE" w:rsidP="000360DE">
            <w:pPr>
              <w:pStyle w:val="COURIER"/>
              <w:autoSpaceDE w:val="0"/>
              <w:autoSpaceDN w:val="0"/>
              <w:adjustRightInd w:val="0"/>
            </w:pPr>
            <w:r w:rsidRPr="006A5EA3">
              <w:t xml:space="preserve">NOTE:  This station was utilized as a Secondary Airfield Control Station for the Airfield Survey </w:t>
            </w:r>
            <w:r w:rsidR="00CC0AA5" w:rsidRPr="006A5EA3">
              <w:t>conducted in February 2014</w:t>
            </w:r>
            <w:r w:rsidRPr="006A5EA3">
              <w:t>.  Access to the point should be coordinated with the Airfield Manager.</w:t>
            </w:r>
          </w:p>
          <w:p w:rsidR="000360DE" w:rsidRDefault="006A5EA3" w:rsidP="000360DE">
            <w:pPr>
              <w:pStyle w:val="COURIER"/>
              <w:autoSpaceDE w:val="0"/>
              <w:autoSpaceDN w:val="0"/>
              <w:adjustRightInd w:val="0"/>
              <w:rPr>
                <w:color w:val="000000"/>
                <w:szCs w:val="24"/>
              </w:rPr>
            </w:pPr>
            <w:r>
              <w:rPr>
                <w:noProof/>
                <w:color w:val="000000"/>
                <w:szCs w:val="24"/>
              </w:rPr>
              <w:drawing>
                <wp:inline distT="0" distB="0" distL="0" distR="0">
                  <wp:extent cx="5943600" cy="4457700"/>
                  <wp:effectExtent l="19050" t="0" r="0" b="0"/>
                  <wp:docPr id="23" name="Picture 22" descr="KNFW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FW_A.jpg"/>
                          <pic:cNvPicPr/>
                        </pic:nvPicPr>
                        <pic:blipFill>
                          <a:blip r:embed="rId20" cstate="print"/>
                          <a:stretch>
                            <a:fillRect/>
                          </a:stretch>
                        </pic:blipFill>
                        <pic:spPr>
                          <a:xfrm>
                            <a:off x="0" y="0"/>
                            <a:ext cx="5943600" cy="4457700"/>
                          </a:xfrm>
                          <a:prstGeom prst="rect">
                            <a:avLst/>
                          </a:prstGeom>
                        </pic:spPr>
                      </pic:pic>
                    </a:graphicData>
                  </a:graphic>
                </wp:inline>
              </w:drawing>
            </w:r>
          </w:p>
        </w:tc>
      </w:tr>
      <w:tr w:rsidR="00044387" w:rsidTr="00272297">
        <w:trPr>
          <w:cantSplit/>
          <w:trHeight w:val="390"/>
          <w:jc w:val="center"/>
        </w:trPr>
        <w:tc>
          <w:tcPr>
            <w:tcW w:w="9576" w:type="dxa"/>
            <w:gridSpan w:val="6"/>
            <w:tcBorders>
              <w:top w:val="single" w:sz="4" w:space="0" w:color="auto"/>
              <w:left w:val="single" w:sz="12" w:space="0" w:color="auto"/>
              <w:bottom w:val="nil"/>
              <w:right w:val="single" w:sz="12" w:space="0" w:color="auto"/>
            </w:tcBorders>
            <w:shd w:val="pct15" w:color="auto" w:fill="FFFFFF"/>
            <w:vAlign w:val="center"/>
          </w:tcPr>
          <w:p w:rsidR="00044387" w:rsidRDefault="00044387" w:rsidP="00272297">
            <w:pPr>
              <w:pStyle w:val="Header2"/>
            </w:pPr>
            <w:r>
              <w:lastRenderedPageBreak/>
              <w:t>DESCRIPTION OF GEODETIC STATI0N</w:t>
            </w:r>
          </w:p>
        </w:tc>
      </w:tr>
      <w:tr w:rsidR="00044387" w:rsidTr="00525D46">
        <w:trPr>
          <w:trHeight w:hRule="exact" w:val="258"/>
          <w:jc w:val="center"/>
        </w:trPr>
        <w:tc>
          <w:tcPr>
            <w:tcW w:w="2538" w:type="dxa"/>
            <w:tcBorders>
              <w:top w:val="single" w:sz="6" w:space="0" w:color="auto"/>
              <w:left w:val="single" w:sz="12" w:space="0" w:color="auto"/>
              <w:bottom w:val="nil"/>
              <w:right w:val="single" w:sz="6" w:space="0" w:color="auto"/>
            </w:tcBorders>
            <w:vAlign w:val="center"/>
          </w:tcPr>
          <w:p w:rsidR="00044387" w:rsidRDefault="00044387" w:rsidP="00525D46">
            <w:pPr>
              <w:rPr>
                <w:b/>
                <w:color w:val="000000"/>
                <w:sz w:val="24"/>
              </w:rPr>
            </w:pPr>
            <w:r>
              <w:rPr>
                <w:b/>
                <w:color w:val="000000"/>
                <w:sz w:val="24"/>
              </w:rPr>
              <w:t>STATION NAME</w:t>
            </w:r>
            <w:r w:rsidR="003D2F1A">
              <w:fldChar w:fldCharType="begin">
                <w:ffData>
                  <w:name w:val="Text13"/>
                  <w:enabled/>
                  <w:calcOnExit w:val="0"/>
                  <w:textInput/>
                </w:ffData>
              </w:fldChar>
            </w:r>
            <w:r>
              <w:rPr>
                <w:b/>
                <w:color w:val="000000"/>
                <w:sz w:val="24"/>
              </w:rPr>
              <w:instrText xml:space="preserve"> FORMTEXT </w:instrText>
            </w:r>
            <w:r w:rsidR="005B49B7">
              <w:fldChar w:fldCharType="separate"/>
            </w:r>
            <w:r w:rsidR="003D2F1A">
              <w:fldChar w:fldCharType="end"/>
            </w:r>
          </w:p>
        </w:tc>
        <w:tc>
          <w:tcPr>
            <w:tcW w:w="6802" w:type="dxa"/>
            <w:gridSpan w:val="4"/>
            <w:tcBorders>
              <w:top w:val="single" w:sz="6" w:space="0" w:color="auto"/>
              <w:left w:val="single" w:sz="6" w:space="0" w:color="auto"/>
              <w:bottom w:val="nil"/>
              <w:right w:val="nil"/>
            </w:tcBorders>
            <w:vAlign w:val="center"/>
          </w:tcPr>
          <w:p w:rsidR="00044387" w:rsidRDefault="00044387" w:rsidP="00525D46">
            <w:pPr>
              <w:rPr>
                <w:b/>
                <w:color w:val="000000"/>
                <w:sz w:val="24"/>
              </w:rPr>
            </w:pPr>
            <w:r>
              <w:rPr>
                <w:b/>
                <w:color w:val="000000"/>
                <w:sz w:val="24"/>
              </w:rPr>
              <w:t>WGS 84 Position</w:t>
            </w:r>
          </w:p>
        </w:tc>
        <w:tc>
          <w:tcPr>
            <w:tcW w:w="236" w:type="dxa"/>
            <w:tcBorders>
              <w:top w:val="single" w:sz="6" w:space="0" w:color="auto"/>
              <w:left w:val="nil"/>
              <w:bottom w:val="nil"/>
              <w:right w:val="single" w:sz="12" w:space="0" w:color="auto"/>
            </w:tcBorders>
            <w:vAlign w:val="center"/>
          </w:tcPr>
          <w:p w:rsidR="00044387" w:rsidRDefault="00044387" w:rsidP="00525D46">
            <w:pPr>
              <w:rPr>
                <w:b/>
                <w:color w:val="000000"/>
                <w:sz w:val="24"/>
              </w:rPr>
            </w:pPr>
          </w:p>
        </w:tc>
      </w:tr>
      <w:tr w:rsidR="00044387" w:rsidTr="00525D46">
        <w:trPr>
          <w:trHeight w:hRule="exact" w:val="270"/>
          <w:jc w:val="center"/>
        </w:trPr>
        <w:tc>
          <w:tcPr>
            <w:tcW w:w="2538" w:type="dxa"/>
            <w:tcBorders>
              <w:top w:val="nil"/>
              <w:left w:val="single" w:sz="12" w:space="0" w:color="auto"/>
              <w:bottom w:val="single" w:sz="6" w:space="0" w:color="auto"/>
              <w:right w:val="single" w:sz="6" w:space="0" w:color="auto"/>
            </w:tcBorders>
            <w:vAlign w:val="center"/>
          </w:tcPr>
          <w:p w:rsidR="00044387" w:rsidRDefault="003558D0" w:rsidP="00FE3BE9">
            <w:pPr>
              <w:rPr>
                <w:color w:val="000000"/>
                <w:sz w:val="24"/>
              </w:rPr>
            </w:pPr>
            <w:r>
              <w:rPr>
                <w:color w:val="000000"/>
                <w:sz w:val="24"/>
              </w:rPr>
              <w:t>KNFW</w:t>
            </w:r>
            <w:r w:rsidR="006D3366">
              <w:rPr>
                <w:color w:val="000000"/>
                <w:sz w:val="24"/>
              </w:rPr>
              <w:t xml:space="preserve"> C</w:t>
            </w:r>
            <w:r w:rsidR="00044387">
              <w:rPr>
                <w:color w:val="000000"/>
                <w:sz w:val="24"/>
              </w:rPr>
              <w:t xml:space="preserve"> 20</w:t>
            </w:r>
            <w:r w:rsidR="006D3366">
              <w:rPr>
                <w:color w:val="000000"/>
                <w:sz w:val="24"/>
              </w:rPr>
              <w:t>05</w:t>
            </w:r>
          </w:p>
        </w:tc>
        <w:tc>
          <w:tcPr>
            <w:tcW w:w="6802" w:type="dxa"/>
            <w:gridSpan w:val="4"/>
            <w:tcBorders>
              <w:top w:val="nil"/>
              <w:left w:val="single" w:sz="6" w:space="0" w:color="auto"/>
              <w:bottom w:val="single" w:sz="6" w:space="0" w:color="auto"/>
              <w:right w:val="nil"/>
            </w:tcBorders>
            <w:vAlign w:val="center"/>
          </w:tcPr>
          <w:p w:rsidR="00044387" w:rsidRDefault="00044387" w:rsidP="001767D5">
            <w:pPr>
              <w:rPr>
                <w:b/>
                <w:color w:val="000000"/>
                <w:sz w:val="24"/>
              </w:rPr>
            </w:pPr>
            <w:r>
              <w:rPr>
                <w:b/>
                <w:color w:val="000000"/>
              </w:rPr>
              <w:t xml:space="preserve">Lat: </w:t>
            </w:r>
            <w:r w:rsidR="003558D0">
              <w:t>32</w:t>
            </w:r>
            <w:r w:rsidRPr="00B27DB1">
              <w:t>°</w:t>
            </w:r>
            <w:r w:rsidR="006D3366">
              <w:t>4</w:t>
            </w:r>
            <w:r w:rsidR="003558D0">
              <w:t>6</w:t>
            </w:r>
            <w:r w:rsidRPr="00B27DB1">
              <w:t>’</w:t>
            </w:r>
            <w:r w:rsidR="003558D0">
              <w:t>11.453</w:t>
            </w:r>
            <w:r w:rsidRPr="00B27DB1">
              <w:t xml:space="preserve">”N </w:t>
            </w:r>
            <w:r w:rsidRPr="00B27DB1">
              <w:rPr>
                <w:b/>
              </w:rPr>
              <w:t>Long</w:t>
            </w:r>
            <w:r w:rsidRPr="00B27DB1">
              <w:t xml:space="preserve">: </w:t>
            </w:r>
            <w:r w:rsidR="006D3366">
              <w:t>97</w:t>
            </w:r>
            <w:r w:rsidRPr="00B27DB1">
              <w:t>°</w:t>
            </w:r>
            <w:r w:rsidR="003558D0">
              <w:t>26</w:t>
            </w:r>
            <w:r w:rsidRPr="00B27DB1">
              <w:t>’</w:t>
            </w:r>
            <w:r w:rsidR="003558D0">
              <w:t>33.646</w:t>
            </w:r>
            <w:r w:rsidRPr="00B27DB1">
              <w:t xml:space="preserve">”W  </w:t>
            </w:r>
            <w:r w:rsidRPr="00B27DB1">
              <w:rPr>
                <w:b/>
              </w:rPr>
              <w:t xml:space="preserve">EH: </w:t>
            </w:r>
            <w:r w:rsidR="003558D0">
              <w:t>164.91</w:t>
            </w:r>
            <w:r w:rsidRPr="00B27DB1">
              <w:t>m</w:t>
            </w:r>
          </w:p>
        </w:tc>
        <w:tc>
          <w:tcPr>
            <w:tcW w:w="236" w:type="dxa"/>
            <w:tcBorders>
              <w:top w:val="nil"/>
              <w:left w:val="nil"/>
              <w:bottom w:val="single" w:sz="6" w:space="0" w:color="auto"/>
              <w:right w:val="single" w:sz="12" w:space="0" w:color="auto"/>
            </w:tcBorders>
          </w:tcPr>
          <w:p w:rsidR="00044387" w:rsidRDefault="00044387" w:rsidP="006F1218">
            <w:pPr>
              <w:rPr>
                <w:color w:val="000000"/>
                <w:sz w:val="24"/>
              </w:rPr>
            </w:pPr>
          </w:p>
        </w:tc>
      </w:tr>
      <w:tr w:rsidR="00044387" w:rsidTr="00525D46">
        <w:trPr>
          <w:trHeight w:hRule="exact" w:val="285"/>
          <w:jc w:val="center"/>
        </w:trPr>
        <w:tc>
          <w:tcPr>
            <w:tcW w:w="6588" w:type="dxa"/>
            <w:gridSpan w:val="4"/>
            <w:tcBorders>
              <w:top w:val="single" w:sz="6" w:space="0" w:color="auto"/>
              <w:left w:val="single" w:sz="12" w:space="0" w:color="auto"/>
              <w:bottom w:val="nil"/>
              <w:right w:val="single" w:sz="6" w:space="0" w:color="auto"/>
            </w:tcBorders>
            <w:vAlign w:val="center"/>
          </w:tcPr>
          <w:p w:rsidR="00044387" w:rsidRDefault="00044387" w:rsidP="00525D46">
            <w:pPr>
              <w:rPr>
                <w:b/>
                <w:color w:val="000000"/>
                <w:sz w:val="24"/>
              </w:rPr>
            </w:pPr>
            <w:r>
              <w:rPr>
                <w:b/>
                <w:color w:val="000000"/>
                <w:sz w:val="24"/>
              </w:rPr>
              <w:t>LOCATION</w:t>
            </w:r>
            <w:r w:rsidR="003D2F1A">
              <w:rPr>
                <w:b/>
                <w:color w:val="000000"/>
                <w:sz w:val="24"/>
              </w:rPr>
              <w:fldChar w:fldCharType="begin">
                <w:ffData>
                  <w:name w:val="Text4"/>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c>
          <w:tcPr>
            <w:tcW w:w="2988" w:type="dxa"/>
            <w:gridSpan w:val="2"/>
            <w:tcBorders>
              <w:top w:val="single" w:sz="6" w:space="0" w:color="auto"/>
              <w:left w:val="single" w:sz="6" w:space="0" w:color="auto"/>
              <w:bottom w:val="nil"/>
              <w:right w:val="single" w:sz="12" w:space="0" w:color="auto"/>
            </w:tcBorders>
            <w:vAlign w:val="center"/>
          </w:tcPr>
          <w:p w:rsidR="00044387" w:rsidRDefault="00044387" w:rsidP="00525D46">
            <w:pPr>
              <w:rPr>
                <w:b/>
                <w:color w:val="000000"/>
                <w:sz w:val="24"/>
              </w:rPr>
            </w:pPr>
            <w:r>
              <w:rPr>
                <w:b/>
                <w:color w:val="000000"/>
                <w:sz w:val="24"/>
              </w:rPr>
              <w:t>DESCRIBED BY</w:t>
            </w:r>
            <w:r w:rsidR="003D2F1A">
              <w:rPr>
                <w:b/>
                <w:color w:val="000000"/>
                <w:sz w:val="24"/>
              </w:rPr>
              <w:fldChar w:fldCharType="begin">
                <w:ffData>
                  <w:name w:val="Text5"/>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r>
      <w:tr w:rsidR="00044387" w:rsidTr="006F1218">
        <w:trPr>
          <w:trHeight w:hRule="exact" w:val="270"/>
          <w:jc w:val="center"/>
        </w:trPr>
        <w:tc>
          <w:tcPr>
            <w:tcW w:w="6588" w:type="dxa"/>
            <w:gridSpan w:val="4"/>
            <w:tcBorders>
              <w:top w:val="nil"/>
              <w:left w:val="single" w:sz="12" w:space="0" w:color="auto"/>
              <w:bottom w:val="nil"/>
              <w:right w:val="single" w:sz="6" w:space="0" w:color="auto"/>
            </w:tcBorders>
          </w:tcPr>
          <w:p w:rsidR="006D3366" w:rsidRDefault="003558D0" w:rsidP="006D3366">
            <w:pPr>
              <w:rPr>
                <w:color w:val="000000"/>
                <w:sz w:val="24"/>
              </w:rPr>
            </w:pPr>
            <w:r>
              <w:rPr>
                <w:color w:val="000000"/>
                <w:sz w:val="24"/>
              </w:rPr>
              <w:t>NAS JRB Fort Worth</w:t>
            </w:r>
          </w:p>
          <w:p w:rsidR="00044387" w:rsidRDefault="00044387" w:rsidP="006F1218">
            <w:pPr>
              <w:rPr>
                <w:color w:val="000000"/>
                <w:sz w:val="24"/>
              </w:rPr>
            </w:pPr>
          </w:p>
        </w:tc>
        <w:tc>
          <w:tcPr>
            <w:tcW w:w="2988" w:type="dxa"/>
            <w:gridSpan w:val="2"/>
            <w:tcBorders>
              <w:top w:val="nil"/>
              <w:left w:val="single" w:sz="6" w:space="0" w:color="auto"/>
              <w:bottom w:val="nil"/>
              <w:right w:val="single" w:sz="12" w:space="0" w:color="auto"/>
            </w:tcBorders>
          </w:tcPr>
          <w:p w:rsidR="00044387" w:rsidRDefault="006D3366" w:rsidP="006F1218">
            <w:pPr>
              <w:rPr>
                <w:color w:val="000000"/>
                <w:sz w:val="24"/>
              </w:rPr>
            </w:pPr>
            <w:r>
              <w:rPr>
                <w:color w:val="000000"/>
                <w:sz w:val="24"/>
              </w:rPr>
              <w:t>McNeely</w:t>
            </w:r>
          </w:p>
        </w:tc>
      </w:tr>
      <w:tr w:rsidR="00044387" w:rsidTr="00525D46">
        <w:trPr>
          <w:trHeight w:hRule="exact" w:val="303"/>
          <w:jc w:val="center"/>
        </w:trPr>
        <w:tc>
          <w:tcPr>
            <w:tcW w:w="6588" w:type="dxa"/>
            <w:gridSpan w:val="4"/>
            <w:tcBorders>
              <w:top w:val="single" w:sz="6" w:space="0" w:color="auto"/>
              <w:left w:val="single" w:sz="12" w:space="0" w:color="auto"/>
              <w:bottom w:val="nil"/>
              <w:right w:val="single" w:sz="6" w:space="0" w:color="auto"/>
            </w:tcBorders>
            <w:vAlign w:val="center"/>
          </w:tcPr>
          <w:p w:rsidR="00044387" w:rsidRDefault="00044387" w:rsidP="00525D46">
            <w:pPr>
              <w:rPr>
                <w:b/>
                <w:color w:val="000000"/>
                <w:sz w:val="24"/>
              </w:rPr>
            </w:pPr>
            <w:r>
              <w:rPr>
                <w:b/>
                <w:color w:val="000000"/>
                <w:sz w:val="24"/>
              </w:rPr>
              <w:t>ESTABLISHED BY</w:t>
            </w:r>
            <w:r w:rsidR="003D2F1A">
              <w:rPr>
                <w:b/>
                <w:color w:val="000000"/>
                <w:sz w:val="24"/>
              </w:rPr>
              <w:fldChar w:fldCharType="begin">
                <w:ffData>
                  <w:name w:val="Text6"/>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c>
          <w:tcPr>
            <w:tcW w:w="2988" w:type="dxa"/>
            <w:gridSpan w:val="2"/>
            <w:tcBorders>
              <w:top w:val="single" w:sz="6" w:space="0" w:color="auto"/>
              <w:left w:val="single" w:sz="6" w:space="0" w:color="auto"/>
              <w:bottom w:val="nil"/>
              <w:right w:val="single" w:sz="12" w:space="0" w:color="auto"/>
            </w:tcBorders>
            <w:vAlign w:val="center"/>
          </w:tcPr>
          <w:p w:rsidR="00044387" w:rsidRDefault="00044387" w:rsidP="00525D46">
            <w:pPr>
              <w:rPr>
                <w:b/>
                <w:color w:val="000000"/>
                <w:sz w:val="24"/>
              </w:rPr>
            </w:pPr>
            <w:r>
              <w:rPr>
                <w:b/>
                <w:color w:val="000000"/>
                <w:sz w:val="24"/>
              </w:rPr>
              <w:t>DATE RECOVERED</w:t>
            </w:r>
            <w:r w:rsidR="003D2F1A">
              <w:rPr>
                <w:b/>
                <w:color w:val="000000"/>
                <w:sz w:val="24"/>
              </w:rPr>
              <w:fldChar w:fldCharType="begin">
                <w:ffData>
                  <w:name w:val="Text7"/>
                  <w:enabled/>
                  <w:calcOnExit w:val="0"/>
                  <w:textInput/>
                </w:ffData>
              </w:fldChar>
            </w:r>
            <w:r>
              <w:rPr>
                <w:b/>
                <w:color w:val="000000"/>
                <w:sz w:val="24"/>
              </w:rPr>
              <w:instrText xml:space="preserve"> FORMTEXT </w:instrText>
            </w:r>
            <w:r w:rsidR="005B49B7">
              <w:rPr>
                <w:b/>
                <w:color w:val="000000"/>
                <w:sz w:val="24"/>
              </w:rPr>
            </w:r>
            <w:r w:rsidR="005B49B7">
              <w:rPr>
                <w:b/>
                <w:color w:val="000000"/>
                <w:sz w:val="24"/>
              </w:rPr>
              <w:fldChar w:fldCharType="separate"/>
            </w:r>
            <w:r w:rsidR="003D2F1A">
              <w:rPr>
                <w:b/>
                <w:color w:val="000000"/>
                <w:sz w:val="24"/>
              </w:rPr>
              <w:fldChar w:fldCharType="end"/>
            </w:r>
          </w:p>
        </w:tc>
      </w:tr>
      <w:tr w:rsidR="00044387" w:rsidTr="00525D46">
        <w:trPr>
          <w:trHeight w:hRule="exact" w:val="360"/>
          <w:jc w:val="center"/>
        </w:trPr>
        <w:tc>
          <w:tcPr>
            <w:tcW w:w="6588" w:type="dxa"/>
            <w:gridSpan w:val="4"/>
            <w:tcBorders>
              <w:top w:val="nil"/>
              <w:left w:val="single" w:sz="12" w:space="0" w:color="auto"/>
              <w:bottom w:val="single" w:sz="6" w:space="0" w:color="auto"/>
              <w:right w:val="single" w:sz="6" w:space="0" w:color="auto"/>
            </w:tcBorders>
            <w:vAlign w:val="center"/>
          </w:tcPr>
          <w:p w:rsidR="00044387" w:rsidRDefault="00044387" w:rsidP="00272297">
            <w:pPr>
              <w:rPr>
                <w:color w:val="000000"/>
                <w:sz w:val="24"/>
              </w:rPr>
            </w:pPr>
            <w:r>
              <w:rPr>
                <w:color w:val="000000"/>
                <w:sz w:val="24"/>
              </w:rPr>
              <w:t>NGA/SNSH</w:t>
            </w:r>
          </w:p>
        </w:tc>
        <w:tc>
          <w:tcPr>
            <w:tcW w:w="2988" w:type="dxa"/>
            <w:gridSpan w:val="2"/>
            <w:tcBorders>
              <w:top w:val="nil"/>
              <w:left w:val="single" w:sz="6" w:space="0" w:color="auto"/>
              <w:bottom w:val="single" w:sz="6" w:space="0" w:color="auto"/>
              <w:right w:val="single" w:sz="12" w:space="0" w:color="auto"/>
            </w:tcBorders>
            <w:vAlign w:val="center"/>
          </w:tcPr>
          <w:p w:rsidR="00044387" w:rsidRDefault="003558D0" w:rsidP="00272297">
            <w:pPr>
              <w:rPr>
                <w:color w:val="000000"/>
                <w:sz w:val="24"/>
              </w:rPr>
            </w:pPr>
            <w:r>
              <w:rPr>
                <w:color w:val="000000"/>
                <w:sz w:val="24"/>
              </w:rPr>
              <w:t>February</w:t>
            </w:r>
            <w:r w:rsidR="00044387">
              <w:rPr>
                <w:color w:val="000000"/>
                <w:sz w:val="24"/>
              </w:rPr>
              <w:t xml:space="preserve"> 201</w:t>
            </w:r>
            <w:r>
              <w:rPr>
                <w:color w:val="000000"/>
                <w:sz w:val="24"/>
              </w:rPr>
              <w:t>4</w:t>
            </w:r>
          </w:p>
        </w:tc>
      </w:tr>
      <w:tr w:rsidR="00044387" w:rsidTr="00525D46">
        <w:trPr>
          <w:trHeight w:val="10428"/>
          <w:jc w:val="center"/>
        </w:trPr>
        <w:tc>
          <w:tcPr>
            <w:tcW w:w="9576" w:type="dxa"/>
            <w:gridSpan w:val="6"/>
            <w:tcBorders>
              <w:top w:val="single" w:sz="6" w:space="0" w:color="auto"/>
              <w:left w:val="single" w:sz="12" w:space="0" w:color="auto"/>
              <w:bottom w:val="single" w:sz="4" w:space="0" w:color="auto"/>
              <w:right w:val="single" w:sz="12" w:space="0" w:color="auto"/>
            </w:tcBorders>
          </w:tcPr>
          <w:p w:rsidR="006D3366" w:rsidRPr="00E0723C" w:rsidRDefault="00E0723C" w:rsidP="006D3366">
            <w:pPr>
              <w:rPr>
                <w:sz w:val="24"/>
              </w:rPr>
            </w:pPr>
            <w:r w:rsidRPr="00E0723C">
              <w:rPr>
                <w:sz w:val="24"/>
              </w:rPr>
              <w:t>The station is located on the west</w:t>
            </w:r>
            <w:r w:rsidR="000900CD">
              <w:rPr>
                <w:sz w:val="24"/>
              </w:rPr>
              <w:t xml:space="preserve"> side of the airfield, just east</w:t>
            </w:r>
            <w:r w:rsidRPr="00E0723C">
              <w:rPr>
                <w:sz w:val="24"/>
              </w:rPr>
              <w:t xml:space="preserve"> of the perimeter road. </w:t>
            </w:r>
            <w:r w:rsidR="006D3366" w:rsidRPr="00E0723C">
              <w:rPr>
                <w:sz w:val="24"/>
              </w:rPr>
              <w:t xml:space="preserve"> The station, a standard National Geospatial-Intelligence</w:t>
            </w:r>
            <w:r w:rsidR="003558D0" w:rsidRPr="00E0723C">
              <w:rPr>
                <w:sz w:val="24"/>
              </w:rPr>
              <w:t xml:space="preserve"> Agency bronze disk stamped </w:t>
            </w:r>
            <w:r w:rsidR="001944A8">
              <w:rPr>
                <w:sz w:val="24"/>
              </w:rPr>
              <w:t>“</w:t>
            </w:r>
            <w:r w:rsidR="003558D0" w:rsidRPr="00E0723C">
              <w:rPr>
                <w:sz w:val="24"/>
              </w:rPr>
              <w:t>KNFW</w:t>
            </w:r>
            <w:r w:rsidRPr="00E0723C">
              <w:rPr>
                <w:sz w:val="24"/>
              </w:rPr>
              <w:t xml:space="preserve"> C 2005</w:t>
            </w:r>
            <w:r w:rsidR="001944A8">
              <w:rPr>
                <w:sz w:val="24"/>
              </w:rPr>
              <w:t>”</w:t>
            </w:r>
            <w:r w:rsidRPr="00E0723C">
              <w:rPr>
                <w:sz w:val="24"/>
              </w:rPr>
              <w:t>, is set flush</w:t>
            </w:r>
            <w:r w:rsidR="006D3366" w:rsidRPr="00E0723C">
              <w:rPr>
                <w:sz w:val="24"/>
              </w:rPr>
              <w:t xml:space="preserve"> in </w:t>
            </w:r>
            <w:r w:rsidRPr="00E0723C">
              <w:rPr>
                <w:sz w:val="24"/>
              </w:rPr>
              <w:t>an abandoned concrete taxiway.</w:t>
            </w:r>
            <w:r w:rsidR="006D3366" w:rsidRPr="00E0723C">
              <w:rPr>
                <w:sz w:val="24"/>
              </w:rPr>
              <w:t xml:space="preserve"> </w:t>
            </w:r>
          </w:p>
          <w:p w:rsidR="003558D0" w:rsidRPr="00E0723C" w:rsidRDefault="003558D0" w:rsidP="006D3366">
            <w:pPr>
              <w:rPr>
                <w:sz w:val="24"/>
              </w:rPr>
            </w:pPr>
          </w:p>
          <w:p w:rsidR="00892566" w:rsidRDefault="006D3366" w:rsidP="002F71A2">
            <w:pPr>
              <w:pStyle w:val="COURIER"/>
              <w:autoSpaceDE w:val="0"/>
              <w:autoSpaceDN w:val="0"/>
              <w:adjustRightInd w:val="0"/>
            </w:pPr>
            <w:r>
              <w:t>NOTE:  This station was utilized as a Secondary Airfield Control Station for the Airfield Su</w:t>
            </w:r>
            <w:r w:rsidR="003558D0">
              <w:t>rvey conducted in February 2014</w:t>
            </w:r>
            <w:r>
              <w:t>.  Access to the point should be coordinated with the Airfield Manager.</w:t>
            </w:r>
          </w:p>
          <w:p w:rsidR="00DB5303" w:rsidRDefault="007E05C4" w:rsidP="002F71A2">
            <w:pPr>
              <w:pStyle w:val="COURIER"/>
              <w:autoSpaceDE w:val="0"/>
              <w:autoSpaceDN w:val="0"/>
              <w:adjustRightInd w:val="0"/>
              <w:rPr>
                <w:color w:val="000000"/>
                <w:szCs w:val="24"/>
              </w:rPr>
            </w:pPr>
            <w:r>
              <w:rPr>
                <w:noProof/>
                <w:color w:val="000000"/>
                <w:szCs w:val="24"/>
              </w:rPr>
              <w:drawing>
                <wp:inline distT="0" distB="0" distL="0" distR="0">
                  <wp:extent cx="5943600" cy="3674110"/>
                  <wp:effectExtent l="19050" t="0" r="0" b="0"/>
                  <wp:docPr id="25" name="Picture 24" descr="KNFW 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FW C1.jpg"/>
                          <pic:cNvPicPr/>
                        </pic:nvPicPr>
                        <pic:blipFill>
                          <a:blip r:embed="rId21" cstate="print"/>
                          <a:stretch>
                            <a:fillRect/>
                          </a:stretch>
                        </pic:blipFill>
                        <pic:spPr>
                          <a:xfrm>
                            <a:off x="0" y="0"/>
                            <a:ext cx="5943600" cy="3674110"/>
                          </a:xfrm>
                          <a:prstGeom prst="rect">
                            <a:avLst/>
                          </a:prstGeom>
                        </pic:spPr>
                      </pic:pic>
                    </a:graphicData>
                  </a:graphic>
                </wp:inline>
              </w:drawing>
            </w:r>
          </w:p>
          <w:p w:rsidR="00044387" w:rsidRDefault="00044387" w:rsidP="002F71A2">
            <w:pPr>
              <w:pStyle w:val="COURIER"/>
              <w:autoSpaceDE w:val="0"/>
              <w:autoSpaceDN w:val="0"/>
              <w:adjustRightInd w:val="0"/>
              <w:rPr>
                <w:color w:val="000000"/>
                <w:szCs w:val="24"/>
              </w:rPr>
            </w:pPr>
          </w:p>
          <w:p w:rsidR="00044387" w:rsidRDefault="00044387" w:rsidP="004F6F23">
            <w:pPr>
              <w:pStyle w:val="COURIER"/>
              <w:autoSpaceDE w:val="0"/>
              <w:autoSpaceDN w:val="0"/>
              <w:adjustRightInd w:val="0"/>
              <w:rPr>
                <w:color w:val="000000"/>
                <w:szCs w:val="24"/>
              </w:rPr>
            </w:pPr>
          </w:p>
        </w:tc>
      </w:tr>
    </w:tbl>
    <w:p w:rsidR="00926157" w:rsidRDefault="00926157" w:rsidP="00926157">
      <w:pPr>
        <w:jc w:val="both"/>
        <w:rPr>
          <w:color w:val="000000"/>
        </w:rPr>
      </w:pPr>
    </w:p>
    <w:p w:rsidR="007000B3" w:rsidRDefault="007000B3" w:rsidP="00361EED">
      <w:pPr>
        <w:jc w:val="both"/>
        <w:rPr>
          <w:color w:val="000000"/>
        </w:rPr>
      </w:pPr>
    </w:p>
    <w:tbl>
      <w:tblPr>
        <w:tblW w:w="10440" w:type="dxa"/>
        <w:tblInd w:w="-432"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310"/>
        <w:gridCol w:w="5130"/>
      </w:tblGrid>
      <w:tr w:rsidR="008C5831" w:rsidRPr="00926157" w:rsidTr="00A03F5E">
        <w:trPr>
          <w:trHeight w:val="483"/>
        </w:trPr>
        <w:tc>
          <w:tcPr>
            <w:tcW w:w="10440" w:type="dxa"/>
            <w:gridSpan w:val="2"/>
            <w:tcBorders>
              <w:bottom w:val="single" w:sz="12" w:space="0" w:color="auto"/>
            </w:tcBorders>
          </w:tcPr>
          <w:p w:rsidR="008C5831" w:rsidRPr="00926157" w:rsidRDefault="005B49B7" w:rsidP="00A03F5E">
            <w:pPr>
              <w:jc w:val="center"/>
              <w:rPr>
                <w:noProof/>
              </w:rPr>
            </w:pPr>
            <w:r>
              <w:rPr>
                <w:noProof/>
              </w:rPr>
              <w:pict>
                <v:shape id="_x0000_s3534" type="#_x0000_t202" style="position:absolute;left:0;text-align:left;margin-left:60.5pt;margin-top:7.5pt;width:398.9pt;height:18pt;z-index:251650560" strokecolor="white">
                  <v:textbox style="mso-next-textbox:#_x0000_s3534">
                    <w:txbxContent>
                      <w:p w:rsidR="00BA456D" w:rsidRPr="00124DC9" w:rsidRDefault="00BA456D" w:rsidP="008C5831">
                        <w:pPr>
                          <w:jc w:val="center"/>
                          <w:rPr>
                            <w:rFonts w:cs="Courier New"/>
                            <w:b/>
                            <w:bCs/>
                            <w:sz w:val="24"/>
                            <w:szCs w:val="24"/>
                          </w:rPr>
                        </w:pPr>
                        <w:r>
                          <w:rPr>
                            <w:rFonts w:cs="Courier New"/>
                            <w:b/>
                            <w:bCs/>
                            <w:sz w:val="24"/>
                            <w:szCs w:val="24"/>
                          </w:rPr>
                          <w:t>THRESHOLD 18</w:t>
                        </w:r>
                        <w:r w:rsidRPr="00124DC9">
                          <w:rPr>
                            <w:rFonts w:cs="Courier New"/>
                            <w:b/>
                            <w:bCs/>
                            <w:sz w:val="24"/>
                            <w:szCs w:val="24"/>
                          </w:rPr>
                          <w:t xml:space="preserve"> </w:t>
                        </w:r>
                        <w:r>
                          <w:rPr>
                            <w:rFonts w:cs="Courier New"/>
                            <w:b/>
                            <w:bCs/>
                            <w:sz w:val="24"/>
                            <w:szCs w:val="24"/>
                          </w:rPr>
                          <w:t xml:space="preserve">                  </w:t>
                        </w:r>
                      </w:p>
                    </w:txbxContent>
                  </v:textbox>
                </v:shape>
              </w:pict>
            </w:r>
          </w:p>
          <w:p w:rsidR="008C5831" w:rsidRPr="00926157" w:rsidRDefault="008C5831" w:rsidP="00A03F5E">
            <w:pPr>
              <w:jc w:val="center"/>
              <w:rPr>
                <w:rFonts w:cs="Courier New"/>
                <w:bCs/>
              </w:rPr>
            </w:pPr>
            <w:r w:rsidRPr="00926157">
              <w:rPr>
                <w:rFonts w:cs="Courier New"/>
                <w:bCs/>
              </w:rPr>
              <w:t>RUNWAY PHOTOS</w:t>
            </w:r>
          </w:p>
          <w:p w:rsidR="008C5831" w:rsidRPr="00926157" w:rsidRDefault="008C5831" w:rsidP="00A03F5E">
            <w:pPr>
              <w:jc w:val="center"/>
            </w:pPr>
          </w:p>
        </w:tc>
      </w:tr>
      <w:tr w:rsidR="008C5831" w:rsidTr="002F71A2">
        <w:trPr>
          <w:trHeight w:val="5388"/>
        </w:trPr>
        <w:tc>
          <w:tcPr>
            <w:tcW w:w="5310" w:type="dxa"/>
            <w:tcBorders>
              <w:top w:val="single" w:sz="12" w:space="0" w:color="auto"/>
              <w:bottom w:val="single" w:sz="12" w:space="0" w:color="auto"/>
              <w:right w:val="single" w:sz="12" w:space="0" w:color="auto"/>
            </w:tcBorders>
          </w:tcPr>
          <w:p w:rsidR="008C5831" w:rsidRDefault="005B49B7" w:rsidP="00A03F5E">
            <w:pPr>
              <w:jc w:val="center"/>
              <w:rPr>
                <w:noProof/>
              </w:rPr>
            </w:pPr>
            <w:r>
              <w:rPr>
                <w:noProof/>
              </w:rPr>
              <w:pict>
                <v:shapetype id="_x0000_t32" coordsize="21600,21600" o:spt="32" o:oned="t" path="m,l21600,21600e" filled="f">
                  <v:path arrowok="t" fillok="f" o:connecttype="none"/>
                  <o:lock v:ext="edit" shapetype="t"/>
                </v:shapetype>
                <v:shape id="_x0000_s3559" type="#_x0000_t32" style="position:absolute;left:0;text-align:left;margin-left:124.5pt;margin-top:170.75pt;width:7.25pt;height:48.3pt;flip:x y;z-index:251651584;mso-position-horizontal-relative:text;mso-position-vertical-relative:text" o:connectortype="straight" strokecolor="red" strokeweight="1.75pt">
                  <v:stroke endarrow="block"/>
                </v:shape>
              </w:pict>
            </w:r>
            <w:r>
              <w:rPr>
                <w:noProof/>
              </w:rPr>
              <w:pict>
                <v:oval id="_x0000_s3771" style="position:absolute;left:0;text-align:left;margin-left:116.2pt;margin-top:152.85pt;width:14.25pt;height:13.25pt;z-index:251665920;mso-position-horizontal-relative:text;mso-position-vertical-relative:text" filled="f" strokecolor="yellow" strokeweight="1.5pt"/>
              </w:pict>
            </w:r>
            <w:r w:rsidR="00B827EC">
              <w:rPr>
                <w:noProof/>
              </w:rPr>
              <w:drawing>
                <wp:inline distT="0" distB="0" distL="0" distR="0">
                  <wp:extent cx="3234690" cy="2426335"/>
                  <wp:effectExtent l="19050" t="0" r="3810" b="0"/>
                  <wp:docPr id="10" name="Picture 9" descr="TH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18_1.jpg"/>
                          <pic:cNvPicPr/>
                        </pic:nvPicPr>
                        <pic:blipFill>
                          <a:blip r:embed="rId22" cstate="print"/>
                          <a:stretch>
                            <a:fillRect/>
                          </a:stretch>
                        </pic:blipFill>
                        <pic:spPr>
                          <a:xfrm>
                            <a:off x="0" y="0"/>
                            <a:ext cx="3234690" cy="2426335"/>
                          </a:xfrm>
                          <a:prstGeom prst="rect">
                            <a:avLst/>
                          </a:prstGeom>
                        </pic:spPr>
                      </pic:pic>
                    </a:graphicData>
                  </a:graphic>
                </wp:inline>
              </w:drawing>
            </w:r>
          </w:p>
          <w:p w:rsidR="00164F42" w:rsidRDefault="00164F42" w:rsidP="00BD3E7D">
            <w:pPr>
              <w:spacing w:before="240"/>
              <w:jc w:val="center"/>
              <w:rPr>
                <w:noProof/>
              </w:rPr>
            </w:pPr>
          </w:p>
          <w:p w:rsidR="00164F42" w:rsidRDefault="005B49B7" w:rsidP="00A03F5E">
            <w:pPr>
              <w:jc w:val="center"/>
              <w:rPr>
                <w:noProof/>
              </w:rPr>
            </w:pPr>
            <w:r>
              <w:rPr>
                <w:noProof/>
              </w:rPr>
              <w:pict>
                <v:shape id="_x0000_s3558" type="#_x0000_t202" style="position:absolute;left:0;text-align:left;margin-left:81.5pt;margin-top:-1.15pt;width:92.25pt;height:20.05pt;z-index:251653632;mso-height-percent:200;mso-height-percent:200;mso-width-relative:margin;mso-height-relative:margin" fillcolor="yellow" strokeweight="1.5pt">
                  <v:textbox style="mso-next-textbox:#_x0000_s3558;mso-fit-shape-to-text:t">
                    <w:txbxContent>
                      <w:p w:rsidR="00BA456D" w:rsidRPr="004831EF" w:rsidRDefault="00BA456D" w:rsidP="004831EF">
                        <w:pPr>
                          <w:rPr>
                            <w:b/>
                          </w:rPr>
                        </w:pPr>
                        <w:r>
                          <w:rPr>
                            <w:b/>
                          </w:rPr>
                          <w:t>Survey Point</w:t>
                        </w:r>
                      </w:p>
                    </w:txbxContent>
                  </v:textbox>
                </v:shape>
              </w:pict>
            </w:r>
          </w:p>
          <w:p w:rsidR="008C5831" w:rsidRDefault="008C5831" w:rsidP="00832108">
            <w:pPr>
              <w:jc w:val="center"/>
              <w:rPr>
                <w:noProof/>
              </w:rPr>
            </w:pPr>
          </w:p>
        </w:tc>
        <w:tc>
          <w:tcPr>
            <w:tcW w:w="5130" w:type="dxa"/>
            <w:tcBorders>
              <w:top w:val="single" w:sz="12" w:space="0" w:color="auto"/>
              <w:left w:val="single" w:sz="12" w:space="0" w:color="auto"/>
              <w:bottom w:val="single" w:sz="12" w:space="0" w:color="auto"/>
            </w:tcBorders>
          </w:tcPr>
          <w:p w:rsidR="008C5831" w:rsidRDefault="005B49B7" w:rsidP="00A03F5E">
            <w:pPr>
              <w:jc w:val="center"/>
              <w:rPr>
                <w:noProof/>
              </w:rPr>
            </w:pPr>
            <w:r>
              <w:rPr>
                <w:noProof/>
              </w:rPr>
              <w:pict>
                <v:shape id="_x0000_s3799" type="#_x0000_t32" style="position:absolute;left:0;text-align:left;margin-left:134.95pt;margin-top:152.85pt;width:.05pt;height:66.2pt;flip:y;z-index:251676160;mso-position-horizontal-relative:text;mso-position-vertical-relative:text" o:connectortype="straight" strokecolor="red" strokeweight="1.75pt">
                  <v:stroke endarrow="block"/>
                </v:shape>
              </w:pict>
            </w:r>
            <w:r>
              <w:rPr>
                <w:noProof/>
              </w:rPr>
              <w:pict>
                <v:oval id="_x0000_s3801" style="position:absolute;left:0;text-align:left;margin-left:129.6pt;margin-top:138.45pt;width:14.25pt;height:13.25pt;z-index:251678208;mso-position-horizontal-relative:text;mso-position-vertical-relative:text" filled="f" strokecolor="yellow" strokeweight="1.5pt"/>
              </w:pict>
            </w:r>
            <w:r w:rsidR="00B827EC">
              <w:rPr>
                <w:noProof/>
              </w:rPr>
              <w:drawing>
                <wp:inline distT="0" distB="0" distL="0" distR="0">
                  <wp:extent cx="3241199" cy="2431229"/>
                  <wp:effectExtent l="19050" t="0" r="0" b="0"/>
                  <wp:docPr id="19" name="Picture 18" descr="TH1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18_2.jpg"/>
                          <pic:cNvPicPr/>
                        </pic:nvPicPr>
                        <pic:blipFill>
                          <a:blip r:embed="rId23" cstate="print"/>
                          <a:stretch>
                            <a:fillRect/>
                          </a:stretch>
                        </pic:blipFill>
                        <pic:spPr>
                          <a:xfrm>
                            <a:off x="0" y="0"/>
                            <a:ext cx="3243295" cy="2432802"/>
                          </a:xfrm>
                          <a:prstGeom prst="rect">
                            <a:avLst/>
                          </a:prstGeom>
                        </pic:spPr>
                      </pic:pic>
                    </a:graphicData>
                  </a:graphic>
                </wp:inline>
              </w:drawing>
            </w:r>
          </w:p>
          <w:p w:rsidR="008C5831" w:rsidRDefault="008C5831" w:rsidP="00A03F5E">
            <w:pPr>
              <w:jc w:val="center"/>
              <w:rPr>
                <w:noProof/>
              </w:rPr>
            </w:pPr>
          </w:p>
          <w:p w:rsidR="004D506A" w:rsidRDefault="004D506A" w:rsidP="00A03F5E">
            <w:pPr>
              <w:jc w:val="center"/>
              <w:rPr>
                <w:noProof/>
              </w:rPr>
            </w:pPr>
          </w:p>
          <w:p w:rsidR="004D506A" w:rsidRDefault="005B49B7" w:rsidP="00832108">
            <w:pPr>
              <w:rPr>
                <w:noProof/>
              </w:rPr>
            </w:pPr>
            <w:r>
              <w:rPr>
                <w:noProof/>
              </w:rPr>
              <w:pict>
                <v:shape id="_x0000_s3800" type="#_x0000_t202" style="position:absolute;margin-left:85.45pt;margin-top:.25pt;width:92.25pt;height:20.05pt;z-index:251677184;mso-height-percent:200;mso-height-percent:200;mso-width-relative:margin;mso-height-relative:margin" fillcolor="yellow" strokeweight="1.5pt">
                  <v:textbox style="mso-next-textbox:#_x0000_s3800;mso-fit-shape-to-text:t">
                    <w:txbxContent>
                      <w:p w:rsidR="00BA456D" w:rsidRPr="004831EF" w:rsidRDefault="00BA456D" w:rsidP="00BB631E">
                        <w:pPr>
                          <w:rPr>
                            <w:b/>
                          </w:rPr>
                        </w:pPr>
                        <w:r>
                          <w:rPr>
                            <w:b/>
                          </w:rPr>
                          <w:t>Survey Point</w:t>
                        </w:r>
                      </w:p>
                    </w:txbxContent>
                  </v:textbox>
                </v:shape>
              </w:pict>
            </w:r>
          </w:p>
        </w:tc>
      </w:tr>
      <w:tr w:rsidR="008C5831" w:rsidTr="004E3B7B">
        <w:trPr>
          <w:trHeight w:val="474"/>
        </w:trPr>
        <w:tc>
          <w:tcPr>
            <w:tcW w:w="10440" w:type="dxa"/>
            <w:gridSpan w:val="2"/>
            <w:tcBorders>
              <w:top w:val="single" w:sz="12" w:space="0" w:color="auto"/>
              <w:bottom w:val="nil"/>
              <w:right w:val="nil"/>
            </w:tcBorders>
          </w:tcPr>
          <w:p w:rsidR="008C5831" w:rsidRDefault="005B49B7" w:rsidP="00A03F5E">
            <w:pPr>
              <w:jc w:val="center"/>
            </w:pPr>
            <w:r>
              <w:rPr>
                <w:noProof/>
              </w:rPr>
              <w:pict>
                <v:shape id="_x0000_s3802" type="#_x0000_t202" style="position:absolute;left:0;text-align:left;margin-left:60.5pt;margin-top:2.65pt;width:398.9pt;height:18pt;z-index:251679232;mso-position-horizontal-relative:text;mso-position-vertical-relative:text" strokecolor="white">
                  <v:textbox style="mso-next-textbox:#_x0000_s3802">
                    <w:txbxContent>
                      <w:p w:rsidR="00BA456D" w:rsidRPr="00124DC9" w:rsidRDefault="00BA456D" w:rsidP="00BB631E">
                        <w:pPr>
                          <w:jc w:val="center"/>
                          <w:rPr>
                            <w:rFonts w:cs="Courier New"/>
                            <w:b/>
                            <w:bCs/>
                            <w:sz w:val="24"/>
                            <w:szCs w:val="24"/>
                          </w:rPr>
                        </w:pPr>
                        <w:r>
                          <w:rPr>
                            <w:rFonts w:cs="Courier New"/>
                            <w:b/>
                            <w:bCs/>
                            <w:sz w:val="24"/>
                            <w:szCs w:val="24"/>
                          </w:rPr>
                          <w:t>THRESHOLD 36</w:t>
                        </w:r>
                        <w:r w:rsidRPr="00124DC9">
                          <w:rPr>
                            <w:rFonts w:cs="Courier New"/>
                            <w:b/>
                            <w:bCs/>
                            <w:sz w:val="24"/>
                            <w:szCs w:val="24"/>
                          </w:rPr>
                          <w:t xml:space="preserve"> </w:t>
                        </w:r>
                        <w:r>
                          <w:rPr>
                            <w:rFonts w:cs="Courier New"/>
                            <w:b/>
                            <w:bCs/>
                            <w:sz w:val="24"/>
                            <w:szCs w:val="24"/>
                          </w:rPr>
                          <w:t xml:space="preserve">                   </w:t>
                        </w:r>
                      </w:p>
                    </w:txbxContent>
                  </v:textbox>
                </v:shape>
              </w:pict>
            </w:r>
            <w:r>
              <w:rPr>
                <w:noProof/>
              </w:rPr>
              <w:pict>
                <v:shape id="_x0000_s3797" type="#_x0000_t32" style="position:absolute;left:0;text-align:left;margin-left:516.95pt;margin-top:-2.2pt;width:0;height:26.25pt;flip:y;z-index:251674112;mso-position-horizontal-relative:text;mso-position-vertical-relative:text" o:connectortype="straight" strokeweight="1.5pt"/>
              </w:pict>
            </w:r>
          </w:p>
        </w:tc>
      </w:tr>
      <w:tr w:rsidR="008C5831" w:rsidTr="002F71A2">
        <w:trPr>
          <w:trHeight w:val="5397"/>
        </w:trPr>
        <w:tc>
          <w:tcPr>
            <w:tcW w:w="5310" w:type="dxa"/>
            <w:tcBorders>
              <w:top w:val="single" w:sz="12" w:space="0" w:color="auto"/>
              <w:bottom w:val="single" w:sz="12" w:space="0" w:color="auto"/>
              <w:right w:val="single" w:sz="12" w:space="0" w:color="auto"/>
            </w:tcBorders>
          </w:tcPr>
          <w:p w:rsidR="008C5831" w:rsidRDefault="005B49B7" w:rsidP="00A03F5E">
            <w:pPr>
              <w:jc w:val="center"/>
              <w:rPr>
                <w:noProof/>
              </w:rPr>
            </w:pPr>
            <w:r>
              <w:rPr>
                <w:noProof/>
              </w:rPr>
              <w:pict>
                <v:shape id="_x0000_s3803" type="#_x0000_t32" style="position:absolute;left:0;text-align:left;margin-left:130.45pt;margin-top:174.7pt;width:13.3pt;height:47.05pt;flip:x y;z-index:251680256;mso-position-horizontal-relative:text;mso-position-vertical-relative:text" o:connectortype="straight" strokecolor="red" strokeweight="1.75pt">
                  <v:stroke endarrow="block"/>
                </v:shape>
              </w:pict>
            </w:r>
            <w:r>
              <w:rPr>
                <w:noProof/>
              </w:rPr>
              <w:pict>
                <v:oval id="_x0000_s3805" style="position:absolute;left:0;text-align:left;margin-left:118pt;margin-top:161.45pt;width:14.25pt;height:13.25pt;z-index:251682304;mso-position-horizontal-relative:text;mso-position-vertical-relative:text" filled="f" strokecolor="yellow" strokeweight="1.5pt"/>
              </w:pict>
            </w:r>
            <w:r w:rsidR="00B827EC">
              <w:rPr>
                <w:noProof/>
              </w:rPr>
              <w:drawing>
                <wp:inline distT="0" distB="0" distL="0" distR="0">
                  <wp:extent cx="3234690" cy="2426335"/>
                  <wp:effectExtent l="19050" t="0" r="3810" b="0"/>
                  <wp:docPr id="8" name="Picture 7" descr="TH3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36_1.jpg"/>
                          <pic:cNvPicPr/>
                        </pic:nvPicPr>
                        <pic:blipFill>
                          <a:blip r:embed="rId24" cstate="print"/>
                          <a:stretch>
                            <a:fillRect/>
                          </a:stretch>
                        </pic:blipFill>
                        <pic:spPr>
                          <a:xfrm>
                            <a:off x="0" y="0"/>
                            <a:ext cx="3234690" cy="2426335"/>
                          </a:xfrm>
                          <a:prstGeom prst="rect">
                            <a:avLst/>
                          </a:prstGeom>
                        </pic:spPr>
                      </pic:pic>
                    </a:graphicData>
                  </a:graphic>
                </wp:inline>
              </w:drawing>
            </w:r>
          </w:p>
          <w:p w:rsidR="00CB1DA5" w:rsidRDefault="005B49B7" w:rsidP="00BD3E7D">
            <w:pPr>
              <w:spacing w:before="480"/>
              <w:jc w:val="center"/>
              <w:rPr>
                <w:noProof/>
              </w:rPr>
            </w:pPr>
            <w:r>
              <w:rPr>
                <w:noProof/>
              </w:rPr>
              <w:pict>
                <v:shape id="_x0000_s3804" type="#_x0000_t202" style="position:absolute;left:0;text-align:left;margin-left:94.25pt;margin-top:30.7pt;width:92.25pt;height:20.05pt;z-index:251681280;mso-height-percent:200;mso-height-percent:200;mso-width-relative:margin;mso-height-relative:margin" fillcolor="yellow" strokeweight="1.5pt">
                  <v:textbox style="mso-next-textbox:#_x0000_s3804;mso-fit-shape-to-text:t">
                    <w:txbxContent>
                      <w:p w:rsidR="00BA456D" w:rsidRPr="004831EF" w:rsidRDefault="00BA456D" w:rsidP="00BB631E">
                        <w:pPr>
                          <w:rPr>
                            <w:b/>
                          </w:rPr>
                        </w:pPr>
                        <w:r>
                          <w:rPr>
                            <w:b/>
                          </w:rPr>
                          <w:t>Survey Point</w:t>
                        </w:r>
                      </w:p>
                    </w:txbxContent>
                  </v:textbox>
                </v:shape>
              </w:pict>
            </w:r>
          </w:p>
          <w:p w:rsidR="00CB1DA5" w:rsidRDefault="00CB1DA5" w:rsidP="00A03F5E">
            <w:pPr>
              <w:jc w:val="center"/>
              <w:rPr>
                <w:noProof/>
              </w:rPr>
            </w:pPr>
          </w:p>
          <w:p w:rsidR="008C5831" w:rsidRDefault="008C5831" w:rsidP="00832108">
            <w:pPr>
              <w:jc w:val="center"/>
              <w:rPr>
                <w:noProof/>
              </w:rPr>
            </w:pPr>
          </w:p>
        </w:tc>
        <w:tc>
          <w:tcPr>
            <w:tcW w:w="5130" w:type="dxa"/>
            <w:tcBorders>
              <w:top w:val="single" w:sz="12" w:space="0" w:color="auto"/>
              <w:left w:val="single" w:sz="12" w:space="0" w:color="auto"/>
              <w:bottom w:val="single" w:sz="12" w:space="0" w:color="auto"/>
            </w:tcBorders>
          </w:tcPr>
          <w:p w:rsidR="008C5831" w:rsidRDefault="005B49B7" w:rsidP="00A03F5E">
            <w:pPr>
              <w:jc w:val="center"/>
              <w:rPr>
                <w:noProof/>
              </w:rPr>
            </w:pPr>
            <w:r>
              <w:rPr>
                <w:noProof/>
              </w:rPr>
              <w:pict>
                <v:shape id="_x0000_s3806" type="#_x0000_t32" style="position:absolute;left:0;text-align:left;margin-left:108.75pt;margin-top:168.05pt;width:20.85pt;height:54.45pt;flip:y;z-index:251683328;mso-position-horizontal-relative:text;mso-position-vertical-relative:text" o:connectortype="straight" strokecolor="red" strokeweight="1.75pt">
                  <v:stroke endarrow="block"/>
                </v:shape>
              </w:pict>
            </w:r>
            <w:r>
              <w:rPr>
                <w:noProof/>
              </w:rPr>
              <w:pict>
                <v:oval id="_x0000_s3808" style="position:absolute;left:0;text-align:left;margin-left:128.05pt;margin-top:154.8pt;width:14.25pt;height:13.25pt;z-index:251685376;mso-position-horizontal-relative:text;mso-position-vertical-relative:text" filled="f" strokecolor="yellow" strokeweight="1.5pt"/>
              </w:pict>
            </w:r>
            <w:r w:rsidR="00B827EC">
              <w:rPr>
                <w:noProof/>
              </w:rPr>
              <w:drawing>
                <wp:inline distT="0" distB="0" distL="0" distR="0">
                  <wp:extent cx="3241198" cy="2431228"/>
                  <wp:effectExtent l="19050" t="0" r="0" b="0"/>
                  <wp:docPr id="21" name="Picture 20" descr="TH3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36_2.jpg"/>
                          <pic:cNvPicPr/>
                        </pic:nvPicPr>
                        <pic:blipFill>
                          <a:blip r:embed="rId25" cstate="print"/>
                          <a:stretch>
                            <a:fillRect/>
                          </a:stretch>
                        </pic:blipFill>
                        <pic:spPr>
                          <a:xfrm>
                            <a:off x="0" y="0"/>
                            <a:ext cx="3243294" cy="2432801"/>
                          </a:xfrm>
                          <a:prstGeom prst="rect">
                            <a:avLst/>
                          </a:prstGeom>
                        </pic:spPr>
                      </pic:pic>
                    </a:graphicData>
                  </a:graphic>
                </wp:inline>
              </w:drawing>
            </w:r>
          </w:p>
          <w:p w:rsidR="008C5831" w:rsidRDefault="008C5831" w:rsidP="00A03F5E">
            <w:pPr>
              <w:jc w:val="center"/>
              <w:rPr>
                <w:noProof/>
              </w:rPr>
            </w:pPr>
          </w:p>
          <w:p w:rsidR="004D506A" w:rsidRDefault="004D506A" w:rsidP="00A03F5E">
            <w:pPr>
              <w:jc w:val="center"/>
              <w:rPr>
                <w:noProof/>
              </w:rPr>
            </w:pPr>
          </w:p>
          <w:p w:rsidR="004D506A" w:rsidRDefault="005B49B7" w:rsidP="00394C5E">
            <w:pPr>
              <w:spacing w:before="100" w:beforeAutospacing="1"/>
              <w:jc w:val="center"/>
              <w:rPr>
                <w:noProof/>
              </w:rPr>
            </w:pPr>
            <w:r>
              <w:rPr>
                <w:noProof/>
              </w:rPr>
              <w:pict>
                <v:shape id="_x0000_s3807" type="#_x0000_t202" style="position:absolute;left:0;text-align:left;margin-left:60pt;margin-top:7.9pt;width:92.25pt;height:20.05pt;z-index:251684352;mso-height-percent:200;mso-height-percent:200;mso-width-relative:margin;mso-height-relative:margin" fillcolor="yellow" strokeweight="1.5pt">
                  <v:textbox style="mso-next-textbox:#_x0000_s3807;mso-fit-shape-to-text:t">
                    <w:txbxContent>
                      <w:p w:rsidR="00BA456D" w:rsidRPr="004831EF" w:rsidRDefault="00BA456D" w:rsidP="00BB631E">
                        <w:pPr>
                          <w:rPr>
                            <w:b/>
                          </w:rPr>
                        </w:pPr>
                        <w:r>
                          <w:rPr>
                            <w:b/>
                          </w:rPr>
                          <w:t>Survey Point</w:t>
                        </w:r>
                      </w:p>
                    </w:txbxContent>
                  </v:textbox>
                </v:shape>
              </w:pict>
            </w:r>
          </w:p>
        </w:tc>
      </w:tr>
    </w:tbl>
    <w:p w:rsidR="00B444E5" w:rsidRDefault="00B444E5" w:rsidP="00361EED">
      <w:pPr>
        <w:jc w:val="both"/>
        <w:rPr>
          <w:color w:val="000000"/>
        </w:rPr>
      </w:pPr>
    </w:p>
    <w:sectPr w:rsidR="00B444E5" w:rsidSect="00943076">
      <w:footerReference w:type="default" r:id="rId26"/>
      <w:pgSz w:w="12240" w:h="15840" w:code="1"/>
      <w:pgMar w:top="1440" w:right="1440" w:bottom="1440" w:left="1440" w:header="720" w:footer="66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56D" w:rsidRDefault="00BA456D">
      <w:r>
        <w:separator/>
      </w:r>
    </w:p>
  </w:endnote>
  <w:endnote w:type="continuationSeparator" w:id="0">
    <w:p w:rsidR="00BA456D" w:rsidRDefault="00BA4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56D" w:rsidRDefault="00BA456D" w:rsidP="009E77C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456D" w:rsidRDefault="00BA456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56D" w:rsidRDefault="00BA456D">
    <w:pPr>
      <w:pStyle w:val="Footer"/>
    </w:pPr>
    <w:r>
      <w:tab/>
    </w:r>
    <w:r>
      <w:rPr>
        <w:rStyle w:val="PageNumber"/>
      </w:rPr>
      <w:fldChar w:fldCharType="begin"/>
    </w:r>
    <w:r>
      <w:rPr>
        <w:rStyle w:val="PageNumber"/>
      </w:rPr>
      <w:instrText xml:space="preserve"> PAGE </w:instrText>
    </w:r>
    <w:r>
      <w:rPr>
        <w:rStyle w:val="PageNumber"/>
      </w:rPr>
      <w:fldChar w:fldCharType="separate"/>
    </w:r>
    <w:r w:rsidR="005B49B7">
      <w:rPr>
        <w:rStyle w:val="PageNumber"/>
        <w:noProof/>
      </w:rPr>
      <w:t>1</w:t>
    </w:r>
    <w:r>
      <w:rPr>
        <w:rStyle w:val="PageNumber"/>
      </w:rPr>
      <w:fldChar w:fldCharType="end"/>
    </w:r>
  </w:p>
  <w:p w:rsidR="005B49B7" w:rsidRPr="005B49B7" w:rsidRDefault="00BA456D">
    <w:pPr>
      <w:pStyle w:val="Footer2"/>
      <w:jc w:val="left"/>
      <w:rPr>
        <w:rFonts w:ascii="Courier" w:hAnsi="Courier"/>
        <w:b w:val="0"/>
        <w:sz w:val="24"/>
      </w:rPr>
    </w:pPr>
    <w:r>
      <w:tab/>
      <w:t>UNCLASSIFIED</w:t>
    </w:r>
  </w:p>
  <w:p w:rsidR="005B49B7" w:rsidRPr="005B49B7" w:rsidRDefault="005B49B7">
    <w:pPr>
      <w:pStyle w:val="Footer2"/>
      <w:jc w:val="left"/>
      <w:rPr>
        <w:rFonts w:ascii="Courier" w:hAnsi="Courier"/>
        <w:b w:val="0"/>
        <w:sz w:val="24"/>
      </w:rPr>
    </w:pPr>
  </w:p>
  <w:p w:rsidR="00BA456D" w:rsidRDefault="005B49B7" w:rsidP="005B49B7">
    <w:pPr>
      <w:pStyle w:val="Footer2"/>
    </w:pPr>
    <w:r w:rsidRPr="005B49B7">
      <w:rPr>
        <w:rFonts w:ascii="Courier" w:hAnsi="Courier"/>
        <w:b w:val="0"/>
        <w:sz w:val="24"/>
      </w:rPr>
      <w:t>UNCLASSIFIED//FOUO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9B7" w:rsidRPr="005B49B7" w:rsidRDefault="005B49B7">
    <w:pPr>
      <w:pStyle w:val="Footer"/>
      <w:jc w:val="center"/>
      <w:rPr>
        <w:rFonts w:ascii="Courier" w:hAnsi="Courier"/>
      </w:rPr>
    </w:pPr>
  </w:p>
  <w:p w:rsidR="00BA456D" w:rsidRDefault="005B49B7" w:rsidP="005B49B7">
    <w:pPr>
      <w:pStyle w:val="Footer"/>
      <w:jc w:val="center"/>
    </w:pPr>
    <w:r w:rsidRPr="005B49B7">
      <w:rPr>
        <w:rFonts w:ascii="Courier" w:hAnsi="Courier"/>
      </w:rPr>
      <w:t>UNCLASSIFIED//FOUO</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56D" w:rsidRDefault="00BA456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BA456D" w:rsidRDefault="00BA456D"/>
  <w:p w:rsidR="00BA456D" w:rsidRDefault="00BA456D">
    <w:pPr>
      <w:tabs>
        <w:tab w:val="center" w:pos="4680"/>
        <w:tab w:val="right" w:pos="9360"/>
      </w:tabs>
      <w:rPr>
        <w:b/>
        <w:snapToGrid w:val="0"/>
        <w:sz w:val="24"/>
      </w:rPr>
    </w:pPr>
    <w:r>
      <w:rPr>
        <w:b/>
        <w:snapToGrid w:val="0"/>
        <w:sz w:val="24"/>
      </w:rPr>
      <w:tab/>
    </w:r>
  </w:p>
  <w:p w:rsidR="00BA456D" w:rsidRDefault="00BA456D">
    <w:pPr>
      <w:pStyle w:val="Footer"/>
      <w:jc w:val="center"/>
      <w:rPr>
        <w:rStyle w:val="PageNumbe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56D" w:rsidRDefault="00BA456D" w:rsidP="009E77C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49B7">
      <w:rPr>
        <w:rStyle w:val="PageNumber"/>
        <w:noProof/>
      </w:rPr>
      <w:t>1</w:t>
    </w:r>
    <w:r>
      <w:rPr>
        <w:rStyle w:val="PageNumber"/>
      </w:rPr>
      <w:fldChar w:fldCharType="end"/>
    </w:r>
  </w:p>
  <w:p w:rsidR="00BA456D" w:rsidRDefault="00BA456D" w:rsidP="009E77CA">
    <w:pPr>
      <w:pStyle w:val="Footer"/>
      <w:ind w:right="360"/>
      <w:jc w:val="center"/>
      <w:rPr>
        <w:rStyle w:val="PageNumber"/>
      </w:rPr>
    </w:pPr>
  </w:p>
  <w:p w:rsidR="00BA456D" w:rsidRDefault="00BA456D">
    <w:pPr>
      <w:tabs>
        <w:tab w:val="center" w:pos="4680"/>
        <w:tab w:val="right" w:pos="9360"/>
      </w:tabs>
      <w:rPr>
        <w:b/>
        <w:snapToGrid w:val="0"/>
        <w:sz w:val="24"/>
      </w:rPr>
    </w:pPr>
    <w:r>
      <w:rPr>
        <w:b/>
        <w:snapToGrid w:val="0"/>
        <w:sz w:val="24"/>
      </w:rPr>
      <w:tab/>
    </w:r>
  </w:p>
  <w:p w:rsidR="00BA456D" w:rsidRDefault="00BA456D">
    <w:pPr>
      <w:pStyle w:val="Footer"/>
      <w:jc w:val="cen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56D" w:rsidRDefault="00BA456D">
      <w:r>
        <w:separator/>
      </w:r>
    </w:p>
  </w:footnote>
  <w:footnote w:type="continuationSeparator" w:id="0">
    <w:p w:rsidR="00BA456D" w:rsidRDefault="00BA45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9B7" w:rsidRDefault="005B49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9B7" w:rsidRPr="005B49B7" w:rsidRDefault="005B49B7" w:rsidP="005B49B7">
    <w:pPr>
      <w:pStyle w:val="Header"/>
      <w:jc w:val="center"/>
      <w:rPr>
        <w:rFonts w:ascii="Courier" w:hAnsi="Courier"/>
      </w:rPr>
    </w:pPr>
    <w:r w:rsidRPr="005B49B7">
      <w:rPr>
        <w:rFonts w:ascii="Courier" w:hAnsi="Courier"/>
      </w:rPr>
      <w:t>UNCLASSIFIED//FOUO</w:t>
    </w:r>
  </w:p>
  <w:p w:rsidR="005B49B7" w:rsidRDefault="005B49B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9B7" w:rsidRPr="005B49B7" w:rsidRDefault="005B49B7" w:rsidP="005B49B7">
    <w:pPr>
      <w:pStyle w:val="Header"/>
      <w:jc w:val="center"/>
      <w:rPr>
        <w:rFonts w:ascii="Courier" w:hAnsi="Courier"/>
      </w:rPr>
    </w:pPr>
    <w:r w:rsidRPr="005B49B7">
      <w:rPr>
        <w:rFonts w:ascii="Courier" w:hAnsi="Courier"/>
      </w:rPr>
      <w:t>UNCLASSIFIED//FOUO</w:t>
    </w:r>
  </w:p>
  <w:p w:rsidR="005B49B7" w:rsidRPr="005B49B7" w:rsidRDefault="005B49B7">
    <w:pPr>
      <w:pStyle w:val="Header"/>
      <w:rPr>
        <w:rFonts w:ascii="Courier" w:hAnsi="Courier"/>
      </w:rPr>
    </w:pPr>
  </w:p>
  <w:p w:rsidR="00BA456D" w:rsidRDefault="00BA456D">
    <w:pPr>
      <w:pStyle w:val="Header"/>
    </w:pPr>
    <w:r>
      <w:tab/>
    </w:r>
  </w:p>
  <w:p w:rsidR="00BA456D" w:rsidRDefault="00BA456D"/>
  <w:p w:rsidR="00BA456D" w:rsidRDefault="00BA456D"/>
  <w:p w:rsidR="00BA456D" w:rsidRDefault="00BA456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56D" w:rsidRDefault="00BA456D">
    <w:pPr>
      <w:pStyle w:val="Header"/>
      <w:rPr>
        <w:sz w:val="16"/>
      </w:rPr>
    </w:pPr>
    <w:r>
      <w:rPr>
        <w:rStyle w:val="CommentReference"/>
        <w:b/>
      </w:rPr>
      <w:t xml:space="preserve">Publication 14-H046: </w:t>
    </w:r>
    <w:r>
      <w:rPr>
        <w:rStyle w:val="CommentReference"/>
      </w:rPr>
      <w:t>Airfield Survey, NAS JRB Fort Worth, TX</w:t>
    </w:r>
  </w:p>
  <w:p w:rsidR="00BA456D" w:rsidRPr="00272297" w:rsidRDefault="00BA456D" w:rsidP="00272297">
    <w:pPr>
      <w:tabs>
        <w:tab w:val="center" w:pos="4680"/>
        <w:tab w:val="right" w:pos="9360"/>
      </w:tabs>
      <w:rPr>
        <w:b/>
        <w:snapToGrid w:val="0"/>
        <w:sz w:val="24"/>
      </w:rPr>
    </w:pPr>
    <w:r>
      <w:rPr>
        <w:b/>
        <w:snapToGrid w:val="0"/>
        <w:sz w:val="24"/>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456D" w:rsidRDefault="00BA456D">
    <w:pPr>
      <w:pStyle w:val="Header"/>
      <w:rPr>
        <w:sz w:val="16"/>
      </w:rPr>
    </w:pPr>
    <w:r>
      <w:rPr>
        <w:rStyle w:val="CommentReference"/>
        <w:b/>
      </w:rPr>
      <w:t xml:space="preserve">Publication 05-6006: </w:t>
    </w:r>
    <w:r>
      <w:rPr>
        <w:rStyle w:val="CommentReference"/>
      </w:rPr>
      <w:t xml:space="preserve">Airfield Survey, Naval Station </w:t>
    </w:r>
    <w:smartTag w:uri="urn:schemas-microsoft-com:office:smarttags" w:element="place">
      <w:smartTag w:uri="urn:schemas-microsoft-com:office:smarttags" w:element="City">
        <w:r>
          <w:rPr>
            <w:rStyle w:val="CommentReference"/>
          </w:rPr>
          <w:t>Rota</w:t>
        </w:r>
      </w:smartTag>
      <w:r>
        <w:rPr>
          <w:rStyle w:val="CommentReference"/>
        </w:rPr>
        <w:t xml:space="preserve">, </w:t>
      </w:r>
      <w:smartTag w:uri="urn:schemas-microsoft-com:office:smarttags" w:element="country-region">
        <w:r>
          <w:rPr>
            <w:rStyle w:val="CommentReference"/>
          </w:rPr>
          <w:t>Spain</w:t>
        </w:r>
      </w:smartTag>
    </w:smartTag>
  </w:p>
  <w:p w:rsidR="00BA456D" w:rsidRDefault="00BA456D">
    <w:pPr>
      <w:tabs>
        <w:tab w:val="center" w:pos="4680"/>
        <w:tab w:val="right" w:pos="9360"/>
      </w:tabs>
      <w:rPr>
        <w:b/>
        <w:snapToGrid w:val="0"/>
        <w:sz w:val="24"/>
      </w:rPr>
    </w:pPr>
    <w:r>
      <w:rPr>
        <w:b/>
        <w:snapToGrid w:val="0"/>
        <w:sz w:val="24"/>
      </w:rPr>
      <w:tab/>
    </w:r>
  </w:p>
  <w:p w:rsidR="00BA456D" w:rsidRDefault="00BA456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2784D"/>
    <w:multiLevelType w:val="singleLevel"/>
    <w:tmpl w:val="E6EEC80C"/>
    <w:lvl w:ilvl="0">
      <w:start w:val="1"/>
      <w:numFmt w:val="lowerLetter"/>
      <w:lvlText w:val="%1."/>
      <w:lvlJc w:val="left"/>
      <w:pPr>
        <w:tabs>
          <w:tab w:val="num" w:pos="585"/>
        </w:tabs>
        <w:ind w:left="585" w:hanging="585"/>
      </w:pPr>
      <w:rPr>
        <w:rFonts w:hint="default"/>
        <w:b w:val="0"/>
        <w:i w:val="0"/>
      </w:rPr>
    </w:lvl>
  </w:abstractNum>
  <w:abstractNum w:abstractNumId="1" w15:restartNumberingAfterBreak="0">
    <w:nsid w:val="0CD15A10"/>
    <w:multiLevelType w:val="hybridMultilevel"/>
    <w:tmpl w:val="65E0BC12"/>
    <w:lvl w:ilvl="0" w:tplc="88F49C3A">
      <w:start w:val="1"/>
      <w:numFmt w:val="lowerLetter"/>
      <w:lvlText w:val="%1."/>
      <w:lvlJc w:val="left"/>
      <w:pPr>
        <w:tabs>
          <w:tab w:val="num" w:pos="720"/>
        </w:tabs>
        <w:ind w:left="720" w:hanging="360"/>
      </w:pPr>
      <w:rPr>
        <w:rFonts w:hint="default"/>
        <w:b w:val="0"/>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FAB456D"/>
    <w:multiLevelType w:val="hybridMultilevel"/>
    <w:tmpl w:val="491AFC04"/>
    <w:lvl w:ilvl="0" w:tplc="6BAE5330">
      <w:start w:val="5"/>
      <w:numFmt w:val="decimal"/>
      <w:lvlText w:val="%1."/>
      <w:lvlJc w:val="left"/>
      <w:pPr>
        <w:tabs>
          <w:tab w:val="num" w:pos="585"/>
        </w:tabs>
        <w:ind w:left="585" w:hanging="585"/>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8477C"/>
    <w:multiLevelType w:val="multilevel"/>
    <w:tmpl w:val="6B983DF4"/>
    <w:lvl w:ilvl="0">
      <w:start w:val="1"/>
      <w:numFmt w:val="decimal"/>
      <w:lvlText w:val="%1."/>
      <w:lvlJc w:val="left"/>
      <w:pPr>
        <w:tabs>
          <w:tab w:val="num" w:pos="360"/>
        </w:tabs>
        <w:ind w:left="360" w:hanging="360"/>
      </w:pPr>
      <w:rPr>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21131B64"/>
    <w:multiLevelType w:val="singleLevel"/>
    <w:tmpl w:val="F4E22852"/>
    <w:lvl w:ilvl="0">
      <w:start w:val="1"/>
      <w:numFmt w:val="lowerLetter"/>
      <w:lvlText w:val="%1."/>
      <w:lvlJc w:val="left"/>
      <w:pPr>
        <w:tabs>
          <w:tab w:val="num" w:pos="585"/>
        </w:tabs>
        <w:ind w:left="585" w:hanging="585"/>
      </w:pPr>
      <w:rPr>
        <w:b w:val="0"/>
        <w:i w:val="0"/>
      </w:rPr>
    </w:lvl>
  </w:abstractNum>
  <w:abstractNum w:abstractNumId="5" w15:restartNumberingAfterBreak="0">
    <w:nsid w:val="21253C6A"/>
    <w:multiLevelType w:val="hybridMultilevel"/>
    <w:tmpl w:val="C202597C"/>
    <w:lvl w:ilvl="0" w:tplc="08A4F910">
      <w:start w:val="1"/>
      <w:numFmt w:val="lowerLetter"/>
      <w:lvlText w:val="%1."/>
      <w:lvlJc w:val="left"/>
      <w:pPr>
        <w:tabs>
          <w:tab w:val="num" w:pos="1161"/>
        </w:tabs>
        <w:ind w:left="1161" w:hanging="585"/>
      </w:pPr>
      <w:rPr>
        <w:b w:val="0"/>
        <w:i w:val="0"/>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6" w15:restartNumberingAfterBreak="0">
    <w:nsid w:val="2AF53EB8"/>
    <w:multiLevelType w:val="hybridMultilevel"/>
    <w:tmpl w:val="FC98E916"/>
    <w:lvl w:ilvl="0" w:tplc="E7369358">
      <w:start w:val="1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7F63F4"/>
    <w:multiLevelType w:val="hybridMultilevel"/>
    <w:tmpl w:val="EF180D32"/>
    <w:lvl w:ilvl="0" w:tplc="305C815A">
      <w:start w:val="1"/>
      <w:numFmt w:val="lowerLetter"/>
      <w:lvlText w:val="%1."/>
      <w:lvlJc w:val="left"/>
      <w:pPr>
        <w:tabs>
          <w:tab w:val="num" w:pos="1166"/>
        </w:tabs>
        <w:ind w:left="1166" w:hanging="5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6D84E08"/>
    <w:multiLevelType w:val="hybridMultilevel"/>
    <w:tmpl w:val="D9483C0E"/>
    <w:lvl w:ilvl="0" w:tplc="57F0FF5A">
      <w:start w:val="1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A54E28"/>
    <w:multiLevelType w:val="singleLevel"/>
    <w:tmpl w:val="08A4F910"/>
    <w:lvl w:ilvl="0">
      <w:start w:val="1"/>
      <w:numFmt w:val="lowerLetter"/>
      <w:lvlText w:val="%1."/>
      <w:lvlJc w:val="left"/>
      <w:pPr>
        <w:tabs>
          <w:tab w:val="num" w:pos="1305"/>
        </w:tabs>
        <w:ind w:left="1305" w:hanging="585"/>
      </w:pPr>
      <w:rPr>
        <w:b w:val="0"/>
        <w:i w:val="0"/>
      </w:rPr>
    </w:lvl>
  </w:abstractNum>
  <w:abstractNum w:abstractNumId="10" w15:restartNumberingAfterBreak="0">
    <w:nsid w:val="3F920A45"/>
    <w:multiLevelType w:val="multilevel"/>
    <w:tmpl w:val="C7E05D1E"/>
    <w:lvl w:ilvl="0">
      <w:start w:val="5"/>
      <w:numFmt w:val="decimal"/>
      <w:lvlText w:val="%1."/>
      <w:lvlJc w:val="left"/>
      <w:pPr>
        <w:tabs>
          <w:tab w:val="num" w:pos="585"/>
        </w:tabs>
        <w:ind w:left="585" w:hanging="585"/>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40B17C4A"/>
    <w:multiLevelType w:val="singleLevel"/>
    <w:tmpl w:val="4A4E0D2E"/>
    <w:lvl w:ilvl="0">
      <w:start w:val="1"/>
      <w:numFmt w:val="lowerLetter"/>
      <w:lvlText w:val="%1."/>
      <w:lvlJc w:val="left"/>
      <w:pPr>
        <w:tabs>
          <w:tab w:val="num" w:pos="585"/>
        </w:tabs>
        <w:ind w:left="585" w:hanging="585"/>
      </w:pPr>
      <w:rPr>
        <w:b w:val="0"/>
        <w:i w:val="0"/>
      </w:rPr>
    </w:lvl>
  </w:abstractNum>
  <w:abstractNum w:abstractNumId="12" w15:restartNumberingAfterBreak="0">
    <w:nsid w:val="413D07E6"/>
    <w:multiLevelType w:val="singleLevel"/>
    <w:tmpl w:val="08A4F910"/>
    <w:lvl w:ilvl="0">
      <w:start w:val="1"/>
      <w:numFmt w:val="lowerLetter"/>
      <w:lvlText w:val="%1."/>
      <w:lvlJc w:val="left"/>
      <w:pPr>
        <w:tabs>
          <w:tab w:val="num" w:pos="585"/>
        </w:tabs>
        <w:ind w:left="585" w:hanging="585"/>
      </w:pPr>
      <w:rPr>
        <w:b w:val="0"/>
        <w:i w:val="0"/>
      </w:rPr>
    </w:lvl>
  </w:abstractNum>
  <w:abstractNum w:abstractNumId="13" w15:restartNumberingAfterBreak="0">
    <w:nsid w:val="423B14DD"/>
    <w:multiLevelType w:val="hybridMultilevel"/>
    <w:tmpl w:val="08027086"/>
    <w:lvl w:ilvl="0" w:tplc="F78089F2">
      <w:start w:val="5"/>
      <w:numFmt w:val="lowerLetter"/>
      <w:lvlText w:val="%1."/>
      <w:lvlJc w:val="left"/>
      <w:pPr>
        <w:tabs>
          <w:tab w:val="num" w:pos="1155"/>
        </w:tabs>
        <w:ind w:left="115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AF1044"/>
    <w:multiLevelType w:val="singleLevel"/>
    <w:tmpl w:val="647C5F4C"/>
    <w:lvl w:ilvl="0">
      <w:start w:val="5"/>
      <w:numFmt w:val="decimal"/>
      <w:lvlText w:val="%1."/>
      <w:lvlJc w:val="left"/>
      <w:pPr>
        <w:tabs>
          <w:tab w:val="num" w:pos="360"/>
        </w:tabs>
        <w:ind w:left="360" w:hanging="360"/>
      </w:pPr>
      <w:rPr>
        <w:rFonts w:hint="default"/>
        <w:b/>
      </w:rPr>
    </w:lvl>
  </w:abstractNum>
  <w:abstractNum w:abstractNumId="15" w15:restartNumberingAfterBreak="0">
    <w:nsid w:val="49FA3AFB"/>
    <w:multiLevelType w:val="singleLevel"/>
    <w:tmpl w:val="D5C445FC"/>
    <w:lvl w:ilvl="0">
      <w:start w:val="1"/>
      <w:numFmt w:val="decimal"/>
      <w:lvlText w:val="%1."/>
      <w:lvlJc w:val="left"/>
      <w:pPr>
        <w:tabs>
          <w:tab w:val="num" w:pos="585"/>
        </w:tabs>
        <w:ind w:left="585" w:hanging="585"/>
      </w:pPr>
      <w:rPr>
        <w:rFonts w:ascii="Courier New" w:eastAsia="Times New Roman" w:hAnsi="Courier New" w:cs="Times New Roman"/>
        <w:b/>
      </w:rPr>
    </w:lvl>
  </w:abstractNum>
  <w:abstractNum w:abstractNumId="16" w15:restartNumberingAfterBreak="0">
    <w:nsid w:val="536356B3"/>
    <w:multiLevelType w:val="hybridMultilevel"/>
    <w:tmpl w:val="4644FD74"/>
    <w:lvl w:ilvl="0" w:tplc="88F49C3A">
      <w:start w:val="1"/>
      <w:numFmt w:val="lowerLetter"/>
      <w:lvlText w:val="%1."/>
      <w:lvlJc w:val="left"/>
      <w:pPr>
        <w:tabs>
          <w:tab w:val="num" w:pos="720"/>
        </w:tabs>
        <w:ind w:left="720" w:hanging="360"/>
      </w:pPr>
      <w:rPr>
        <w:rFonts w:hint="default"/>
        <w:b w:val="0"/>
        <w:bCs/>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37E3D14"/>
    <w:multiLevelType w:val="singleLevel"/>
    <w:tmpl w:val="E0E8D8C0"/>
    <w:lvl w:ilvl="0">
      <w:start w:val="6"/>
      <w:numFmt w:val="decimal"/>
      <w:lvlText w:val="%1."/>
      <w:lvlJc w:val="left"/>
      <w:pPr>
        <w:tabs>
          <w:tab w:val="num" w:pos="450"/>
        </w:tabs>
        <w:ind w:left="450" w:hanging="360"/>
      </w:pPr>
      <w:rPr>
        <w:b/>
        <w:i w:val="0"/>
      </w:rPr>
    </w:lvl>
  </w:abstractNum>
  <w:abstractNum w:abstractNumId="18" w15:restartNumberingAfterBreak="0">
    <w:nsid w:val="56D329E3"/>
    <w:multiLevelType w:val="hybridMultilevel"/>
    <w:tmpl w:val="24CAA740"/>
    <w:lvl w:ilvl="0" w:tplc="26FE552E">
      <w:start w:val="1"/>
      <w:numFmt w:val="lowerLetter"/>
      <w:lvlText w:val="%1."/>
      <w:lvlJc w:val="left"/>
      <w:pPr>
        <w:tabs>
          <w:tab w:val="num" w:pos="1155"/>
        </w:tabs>
        <w:ind w:left="1155" w:hanging="435"/>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67BE2485"/>
    <w:multiLevelType w:val="singleLevel"/>
    <w:tmpl w:val="A416482A"/>
    <w:lvl w:ilvl="0">
      <w:start w:val="2"/>
      <w:numFmt w:val="decimal"/>
      <w:lvlText w:val="%1."/>
      <w:lvlJc w:val="left"/>
      <w:pPr>
        <w:tabs>
          <w:tab w:val="num" w:pos="585"/>
        </w:tabs>
        <w:ind w:left="585" w:hanging="585"/>
      </w:pPr>
      <w:rPr>
        <w:rFonts w:hint="default"/>
        <w:b/>
      </w:rPr>
    </w:lvl>
  </w:abstractNum>
  <w:abstractNum w:abstractNumId="20" w15:restartNumberingAfterBreak="0">
    <w:nsid w:val="78E52969"/>
    <w:multiLevelType w:val="singleLevel"/>
    <w:tmpl w:val="B4C6BBC2"/>
    <w:lvl w:ilvl="0">
      <w:start w:val="2"/>
      <w:numFmt w:val="decimal"/>
      <w:pStyle w:val="Cover6"/>
      <w:lvlText w:val="%1."/>
      <w:lvlJc w:val="left"/>
      <w:pPr>
        <w:tabs>
          <w:tab w:val="num" w:pos="585"/>
        </w:tabs>
        <w:ind w:left="585" w:hanging="585"/>
      </w:pPr>
      <w:rPr>
        <w:rFonts w:hint="default"/>
        <w:b/>
      </w:rPr>
    </w:lvl>
  </w:abstractNum>
  <w:num w:numId="1">
    <w:abstractNumId w:val="20"/>
  </w:num>
  <w:num w:numId="2">
    <w:abstractNumId w:val="10"/>
  </w:num>
  <w:num w:numId="3">
    <w:abstractNumId w:val="11"/>
  </w:num>
  <w:num w:numId="4">
    <w:abstractNumId w:val="4"/>
  </w:num>
  <w:num w:numId="5">
    <w:abstractNumId w:val="0"/>
  </w:num>
  <w:num w:numId="6">
    <w:abstractNumId w:val="12"/>
  </w:num>
  <w:num w:numId="7">
    <w:abstractNumId w:val="9"/>
  </w:num>
  <w:num w:numId="8">
    <w:abstractNumId w:val="15"/>
  </w:num>
  <w:num w:numId="9">
    <w:abstractNumId w:val="17"/>
  </w:num>
  <w:num w:numId="10">
    <w:abstractNumId w:val="3"/>
  </w:num>
  <w:num w:numId="11">
    <w:abstractNumId w:val="14"/>
  </w:num>
  <w:num w:numId="12">
    <w:abstractNumId w:val="19"/>
  </w:num>
  <w:num w:numId="13">
    <w:abstractNumId w:val="18"/>
  </w:num>
  <w:num w:numId="14">
    <w:abstractNumId w:val="5"/>
  </w:num>
  <w:num w:numId="15">
    <w:abstractNumId w:val="7"/>
  </w:num>
  <w:num w:numId="16">
    <w:abstractNumId w:val="2"/>
  </w:num>
  <w:num w:numId="17">
    <w:abstractNumId w:val="1"/>
  </w:num>
  <w:num w:numId="18">
    <w:abstractNumId w:val="13"/>
  </w:num>
  <w:num w:numId="19">
    <w:abstractNumId w:val="16"/>
  </w:num>
  <w:num w:numId="20">
    <w:abstractNumId w:val="8"/>
  </w:num>
  <w:num w:numId="21">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noPunctuationKerning/>
  <w:characterSpacingControl w:val="doNotCompress"/>
  <w:hdrShapeDefaults>
    <o:shapedefaults v:ext="edit" spidmax="65537" fill="f" fillcolor="white" strokecolor="yellow">
      <v:fill color="white" on="f"/>
      <v:stroke color="yellow" weight="1.5pt"/>
      <o:colormenu v:ext="edit" fillcolor="none [3212]" strokecolor="none"/>
    </o:shapedefaults>
  </w:hdrShapeDefaults>
  <w:footnotePr>
    <w:footnote w:id="-1"/>
    <w:footnote w:id="0"/>
  </w:footnotePr>
  <w:endnotePr>
    <w:endnote w:id="-1"/>
    <w:endnote w:id="0"/>
  </w:endnotePr>
  <w:compat>
    <w:compatSetting w:name="compatibilityMode" w:uri="http://schemas.microsoft.com/office/word" w:val="12"/>
  </w:compat>
  <w:rsids>
    <w:rsidRoot w:val="00443FB2"/>
    <w:rsid w:val="00000774"/>
    <w:rsid w:val="000014CF"/>
    <w:rsid w:val="00010D2E"/>
    <w:rsid w:val="000165D1"/>
    <w:rsid w:val="00016F70"/>
    <w:rsid w:val="0002069D"/>
    <w:rsid w:val="00023093"/>
    <w:rsid w:val="00023F28"/>
    <w:rsid w:val="00030EA2"/>
    <w:rsid w:val="00031AB9"/>
    <w:rsid w:val="00032FA3"/>
    <w:rsid w:val="000336EA"/>
    <w:rsid w:val="000360DE"/>
    <w:rsid w:val="0003631B"/>
    <w:rsid w:val="00042E95"/>
    <w:rsid w:val="00043BF5"/>
    <w:rsid w:val="00043CE6"/>
    <w:rsid w:val="000441E8"/>
    <w:rsid w:val="00044387"/>
    <w:rsid w:val="0004493B"/>
    <w:rsid w:val="00044F93"/>
    <w:rsid w:val="000467A4"/>
    <w:rsid w:val="000521B8"/>
    <w:rsid w:val="0005573D"/>
    <w:rsid w:val="00061846"/>
    <w:rsid w:val="00062767"/>
    <w:rsid w:val="00062C2B"/>
    <w:rsid w:val="00063399"/>
    <w:rsid w:val="00064A36"/>
    <w:rsid w:val="0006737A"/>
    <w:rsid w:val="00074505"/>
    <w:rsid w:val="0007462F"/>
    <w:rsid w:val="00074949"/>
    <w:rsid w:val="000760A7"/>
    <w:rsid w:val="00082739"/>
    <w:rsid w:val="0008727D"/>
    <w:rsid w:val="000900CD"/>
    <w:rsid w:val="00090CBF"/>
    <w:rsid w:val="00091C8D"/>
    <w:rsid w:val="0009207B"/>
    <w:rsid w:val="000920B0"/>
    <w:rsid w:val="000945EA"/>
    <w:rsid w:val="00095B2F"/>
    <w:rsid w:val="000A5EF6"/>
    <w:rsid w:val="000A60C1"/>
    <w:rsid w:val="000A65DC"/>
    <w:rsid w:val="000B2860"/>
    <w:rsid w:val="000B3E37"/>
    <w:rsid w:val="000B6C51"/>
    <w:rsid w:val="000B75A4"/>
    <w:rsid w:val="000C0AAC"/>
    <w:rsid w:val="000C12D4"/>
    <w:rsid w:val="000C1EBF"/>
    <w:rsid w:val="000C1F7E"/>
    <w:rsid w:val="000C41FD"/>
    <w:rsid w:val="000C4404"/>
    <w:rsid w:val="000C6625"/>
    <w:rsid w:val="000C6664"/>
    <w:rsid w:val="000D1272"/>
    <w:rsid w:val="000D3944"/>
    <w:rsid w:val="000D4719"/>
    <w:rsid w:val="000D6A86"/>
    <w:rsid w:val="000E58A6"/>
    <w:rsid w:val="000F1541"/>
    <w:rsid w:val="000F1CEF"/>
    <w:rsid w:val="000F2DC6"/>
    <w:rsid w:val="000F2ED6"/>
    <w:rsid w:val="000F2F8F"/>
    <w:rsid w:val="000F56BE"/>
    <w:rsid w:val="000F6347"/>
    <w:rsid w:val="001069CD"/>
    <w:rsid w:val="00106FEF"/>
    <w:rsid w:val="00111B9A"/>
    <w:rsid w:val="00115462"/>
    <w:rsid w:val="00117C51"/>
    <w:rsid w:val="00120F79"/>
    <w:rsid w:val="00124757"/>
    <w:rsid w:val="00124A4A"/>
    <w:rsid w:val="00124DC9"/>
    <w:rsid w:val="001271DE"/>
    <w:rsid w:val="001306D4"/>
    <w:rsid w:val="00130965"/>
    <w:rsid w:val="001317FA"/>
    <w:rsid w:val="00133B4F"/>
    <w:rsid w:val="00133C7E"/>
    <w:rsid w:val="001346AD"/>
    <w:rsid w:val="001348DD"/>
    <w:rsid w:val="0014012F"/>
    <w:rsid w:val="00140411"/>
    <w:rsid w:val="00143896"/>
    <w:rsid w:val="0014744B"/>
    <w:rsid w:val="00152F1C"/>
    <w:rsid w:val="00154E14"/>
    <w:rsid w:val="0015663B"/>
    <w:rsid w:val="0016021D"/>
    <w:rsid w:val="00160791"/>
    <w:rsid w:val="00164F42"/>
    <w:rsid w:val="00167A1F"/>
    <w:rsid w:val="00167CBB"/>
    <w:rsid w:val="00170F3B"/>
    <w:rsid w:val="00173A33"/>
    <w:rsid w:val="00174923"/>
    <w:rsid w:val="00175D59"/>
    <w:rsid w:val="001767D5"/>
    <w:rsid w:val="00176C18"/>
    <w:rsid w:val="0018136E"/>
    <w:rsid w:val="00182643"/>
    <w:rsid w:val="00182B32"/>
    <w:rsid w:val="001873CF"/>
    <w:rsid w:val="00190735"/>
    <w:rsid w:val="001944A8"/>
    <w:rsid w:val="00195746"/>
    <w:rsid w:val="0019609E"/>
    <w:rsid w:val="001A15EA"/>
    <w:rsid w:val="001A2CE3"/>
    <w:rsid w:val="001A4000"/>
    <w:rsid w:val="001A4CF9"/>
    <w:rsid w:val="001B1759"/>
    <w:rsid w:val="001B1F21"/>
    <w:rsid w:val="001B71AA"/>
    <w:rsid w:val="001B7BCB"/>
    <w:rsid w:val="001C2826"/>
    <w:rsid w:val="001C46D7"/>
    <w:rsid w:val="001C4C67"/>
    <w:rsid w:val="001C4DA7"/>
    <w:rsid w:val="001D1900"/>
    <w:rsid w:val="001D641A"/>
    <w:rsid w:val="001E23E3"/>
    <w:rsid w:val="001E48B2"/>
    <w:rsid w:val="001E6F54"/>
    <w:rsid w:val="001F2F4C"/>
    <w:rsid w:val="001F6301"/>
    <w:rsid w:val="001F6607"/>
    <w:rsid w:val="001F79F9"/>
    <w:rsid w:val="00202601"/>
    <w:rsid w:val="00204F5D"/>
    <w:rsid w:val="00212712"/>
    <w:rsid w:val="00212812"/>
    <w:rsid w:val="00212F47"/>
    <w:rsid w:val="0021330B"/>
    <w:rsid w:val="002135A7"/>
    <w:rsid w:val="00214D74"/>
    <w:rsid w:val="0021500F"/>
    <w:rsid w:val="00215F33"/>
    <w:rsid w:val="00220C06"/>
    <w:rsid w:val="0022127A"/>
    <w:rsid w:val="00223A9D"/>
    <w:rsid w:val="00225147"/>
    <w:rsid w:val="002265F2"/>
    <w:rsid w:val="0022666E"/>
    <w:rsid w:val="00227041"/>
    <w:rsid w:val="00232291"/>
    <w:rsid w:val="00234C80"/>
    <w:rsid w:val="00236466"/>
    <w:rsid w:val="00237A7B"/>
    <w:rsid w:val="00241509"/>
    <w:rsid w:val="00241AA4"/>
    <w:rsid w:val="00242B0B"/>
    <w:rsid w:val="00246D0B"/>
    <w:rsid w:val="002501B4"/>
    <w:rsid w:val="0025081F"/>
    <w:rsid w:val="002508A0"/>
    <w:rsid w:val="00250C52"/>
    <w:rsid w:val="00250D0D"/>
    <w:rsid w:val="00251E34"/>
    <w:rsid w:val="0025398A"/>
    <w:rsid w:val="0025447B"/>
    <w:rsid w:val="00255D44"/>
    <w:rsid w:val="00257CBC"/>
    <w:rsid w:val="0026034E"/>
    <w:rsid w:val="002633B7"/>
    <w:rsid w:val="0026386A"/>
    <w:rsid w:val="00263EA2"/>
    <w:rsid w:val="002657DE"/>
    <w:rsid w:val="00266014"/>
    <w:rsid w:val="00266047"/>
    <w:rsid w:val="00272297"/>
    <w:rsid w:val="00272A5D"/>
    <w:rsid w:val="00275BBC"/>
    <w:rsid w:val="00275D01"/>
    <w:rsid w:val="002765AF"/>
    <w:rsid w:val="00281324"/>
    <w:rsid w:val="002825B0"/>
    <w:rsid w:val="00283C47"/>
    <w:rsid w:val="00284A6B"/>
    <w:rsid w:val="00285355"/>
    <w:rsid w:val="00286035"/>
    <w:rsid w:val="002867C6"/>
    <w:rsid w:val="002914B9"/>
    <w:rsid w:val="002929AB"/>
    <w:rsid w:val="002977A7"/>
    <w:rsid w:val="002A1071"/>
    <w:rsid w:val="002A42B0"/>
    <w:rsid w:val="002A44A9"/>
    <w:rsid w:val="002A6606"/>
    <w:rsid w:val="002A7E0D"/>
    <w:rsid w:val="002B1067"/>
    <w:rsid w:val="002B5A60"/>
    <w:rsid w:val="002B7A4E"/>
    <w:rsid w:val="002B7C66"/>
    <w:rsid w:val="002C4B30"/>
    <w:rsid w:val="002C61D5"/>
    <w:rsid w:val="002C66B3"/>
    <w:rsid w:val="002D0AA5"/>
    <w:rsid w:val="002D1A56"/>
    <w:rsid w:val="002D1C0F"/>
    <w:rsid w:val="002D3652"/>
    <w:rsid w:val="002D5E38"/>
    <w:rsid w:val="002D6156"/>
    <w:rsid w:val="002D6F4E"/>
    <w:rsid w:val="002F33DD"/>
    <w:rsid w:val="002F37D6"/>
    <w:rsid w:val="002F4248"/>
    <w:rsid w:val="002F6652"/>
    <w:rsid w:val="002F6E94"/>
    <w:rsid w:val="002F71A2"/>
    <w:rsid w:val="002F7D08"/>
    <w:rsid w:val="00300EB6"/>
    <w:rsid w:val="0031127A"/>
    <w:rsid w:val="00312AF8"/>
    <w:rsid w:val="00313612"/>
    <w:rsid w:val="0031656C"/>
    <w:rsid w:val="00316E3A"/>
    <w:rsid w:val="0031728A"/>
    <w:rsid w:val="0031740E"/>
    <w:rsid w:val="00320A0A"/>
    <w:rsid w:val="00321DBF"/>
    <w:rsid w:val="003241F0"/>
    <w:rsid w:val="003257DB"/>
    <w:rsid w:val="003307D4"/>
    <w:rsid w:val="00332004"/>
    <w:rsid w:val="003329CF"/>
    <w:rsid w:val="00334253"/>
    <w:rsid w:val="00334547"/>
    <w:rsid w:val="00337F60"/>
    <w:rsid w:val="00340AE9"/>
    <w:rsid w:val="00343675"/>
    <w:rsid w:val="00344FBA"/>
    <w:rsid w:val="00346AD3"/>
    <w:rsid w:val="00347B90"/>
    <w:rsid w:val="00354B3A"/>
    <w:rsid w:val="003558D0"/>
    <w:rsid w:val="00357C92"/>
    <w:rsid w:val="00360129"/>
    <w:rsid w:val="00361EED"/>
    <w:rsid w:val="003636D6"/>
    <w:rsid w:val="00365FA6"/>
    <w:rsid w:val="00382612"/>
    <w:rsid w:val="00382FA9"/>
    <w:rsid w:val="003850BD"/>
    <w:rsid w:val="003853AD"/>
    <w:rsid w:val="00387A85"/>
    <w:rsid w:val="003906C3"/>
    <w:rsid w:val="00390FA8"/>
    <w:rsid w:val="00391612"/>
    <w:rsid w:val="00393546"/>
    <w:rsid w:val="00394C5E"/>
    <w:rsid w:val="0039550D"/>
    <w:rsid w:val="00397186"/>
    <w:rsid w:val="003971FA"/>
    <w:rsid w:val="003A09FF"/>
    <w:rsid w:val="003A347B"/>
    <w:rsid w:val="003A3BA3"/>
    <w:rsid w:val="003B35A4"/>
    <w:rsid w:val="003B42AA"/>
    <w:rsid w:val="003B4659"/>
    <w:rsid w:val="003B7787"/>
    <w:rsid w:val="003B7E3F"/>
    <w:rsid w:val="003C1FD4"/>
    <w:rsid w:val="003C35C5"/>
    <w:rsid w:val="003C4AFC"/>
    <w:rsid w:val="003C5434"/>
    <w:rsid w:val="003C55B3"/>
    <w:rsid w:val="003D0888"/>
    <w:rsid w:val="003D1DE2"/>
    <w:rsid w:val="003D2F1A"/>
    <w:rsid w:val="003D52E8"/>
    <w:rsid w:val="003D6E16"/>
    <w:rsid w:val="003D7732"/>
    <w:rsid w:val="003D7BC3"/>
    <w:rsid w:val="003E1B19"/>
    <w:rsid w:val="003E265E"/>
    <w:rsid w:val="003E31B7"/>
    <w:rsid w:val="003E652D"/>
    <w:rsid w:val="003E69A9"/>
    <w:rsid w:val="003F235C"/>
    <w:rsid w:val="003F25E5"/>
    <w:rsid w:val="003F48EA"/>
    <w:rsid w:val="003F6653"/>
    <w:rsid w:val="003F69AD"/>
    <w:rsid w:val="003F776B"/>
    <w:rsid w:val="00400010"/>
    <w:rsid w:val="0040226C"/>
    <w:rsid w:val="0040255D"/>
    <w:rsid w:val="00402AC8"/>
    <w:rsid w:val="004041F7"/>
    <w:rsid w:val="00410EF6"/>
    <w:rsid w:val="00411226"/>
    <w:rsid w:val="00411374"/>
    <w:rsid w:val="00411464"/>
    <w:rsid w:val="00413895"/>
    <w:rsid w:val="0041510B"/>
    <w:rsid w:val="00415D59"/>
    <w:rsid w:val="004229E4"/>
    <w:rsid w:val="00424317"/>
    <w:rsid w:val="00425269"/>
    <w:rsid w:val="004325EB"/>
    <w:rsid w:val="0043294E"/>
    <w:rsid w:val="00435613"/>
    <w:rsid w:val="0044096B"/>
    <w:rsid w:val="00441901"/>
    <w:rsid w:val="004427A3"/>
    <w:rsid w:val="004431B3"/>
    <w:rsid w:val="00443FB2"/>
    <w:rsid w:val="0044473E"/>
    <w:rsid w:val="0045346C"/>
    <w:rsid w:val="004548D3"/>
    <w:rsid w:val="004579F3"/>
    <w:rsid w:val="0046450A"/>
    <w:rsid w:val="00465520"/>
    <w:rsid w:val="00465C25"/>
    <w:rsid w:val="004705D3"/>
    <w:rsid w:val="0047082A"/>
    <w:rsid w:val="00471FAE"/>
    <w:rsid w:val="00473CCB"/>
    <w:rsid w:val="004755FC"/>
    <w:rsid w:val="0047575D"/>
    <w:rsid w:val="004772B3"/>
    <w:rsid w:val="0048225B"/>
    <w:rsid w:val="004831EF"/>
    <w:rsid w:val="00490AF1"/>
    <w:rsid w:val="004927B6"/>
    <w:rsid w:val="004A2C56"/>
    <w:rsid w:val="004A432E"/>
    <w:rsid w:val="004A6255"/>
    <w:rsid w:val="004A6328"/>
    <w:rsid w:val="004A6942"/>
    <w:rsid w:val="004B01AB"/>
    <w:rsid w:val="004B0640"/>
    <w:rsid w:val="004B1323"/>
    <w:rsid w:val="004B25C6"/>
    <w:rsid w:val="004B2D6A"/>
    <w:rsid w:val="004B4366"/>
    <w:rsid w:val="004B4DFC"/>
    <w:rsid w:val="004C3CFE"/>
    <w:rsid w:val="004C3DCB"/>
    <w:rsid w:val="004C6901"/>
    <w:rsid w:val="004C6A8B"/>
    <w:rsid w:val="004D1CC0"/>
    <w:rsid w:val="004D2D48"/>
    <w:rsid w:val="004D30BB"/>
    <w:rsid w:val="004D31ED"/>
    <w:rsid w:val="004D4A14"/>
    <w:rsid w:val="004D506A"/>
    <w:rsid w:val="004D6C27"/>
    <w:rsid w:val="004D6D1C"/>
    <w:rsid w:val="004E3B7B"/>
    <w:rsid w:val="004E6D1D"/>
    <w:rsid w:val="004F2F80"/>
    <w:rsid w:val="004F54BA"/>
    <w:rsid w:val="004F6D89"/>
    <w:rsid w:val="004F6F23"/>
    <w:rsid w:val="004F71AA"/>
    <w:rsid w:val="00503AAE"/>
    <w:rsid w:val="00504B0C"/>
    <w:rsid w:val="00507327"/>
    <w:rsid w:val="00507F2F"/>
    <w:rsid w:val="0051089C"/>
    <w:rsid w:val="0051369F"/>
    <w:rsid w:val="00513AEA"/>
    <w:rsid w:val="00515BDC"/>
    <w:rsid w:val="005200FE"/>
    <w:rsid w:val="005202AB"/>
    <w:rsid w:val="0052064C"/>
    <w:rsid w:val="0052149B"/>
    <w:rsid w:val="00523788"/>
    <w:rsid w:val="00525D46"/>
    <w:rsid w:val="005277EF"/>
    <w:rsid w:val="00530071"/>
    <w:rsid w:val="00532AFC"/>
    <w:rsid w:val="00532BD4"/>
    <w:rsid w:val="00534610"/>
    <w:rsid w:val="00534613"/>
    <w:rsid w:val="005357A4"/>
    <w:rsid w:val="0053593E"/>
    <w:rsid w:val="005370E5"/>
    <w:rsid w:val="00540526"/>
    <w:rsid w:val="00541726"/>
    <w:rsid w:val="00543FE0"/>
    <w:rsid w:val="00545884"/>
    <w:rsid w:val="0055510B"/>
    <w:rsid w:val="005634F0"/>
    <w:rsid w:val="005650EC"/>
    <w:rsid w:val="005658D2"/>
    <w:rsid w:val="00566452"/>
    <w:rsid w:val="00567625"/>
    <w:rsid w:val="0057011C"/>
    <w:rsid w:val="00580453"/>
    <w:rsid w:val="00584172"/>
    <w:rsid w:val="00584B0D"/>
    <w:rsid w:val="00585A83"/>
    <w:rsid w:val="00593ABE"/>
    <w:rsid w:val="00593CA3"/>
    <w:rsid w:val="0059518B"/>
    <w:rsid w:val="00595225"/>
    <w:rsid w:val="00596515"/>
    <w:rsid w:val="005A166C"/>
    <w:rsid w:val="005A2CC6"/>
    <w:rsid w:val="005A3E5F"/>
    <w:rsid w:val="005A6256"/>
    <w:rsid w:val="005B1C86"/>
    <w:rsid w:val="005B49B7"/>
    <w:rsid w:val="005B7676"/>
    <w:rsid w:val="005B76C8"/>
    <w:rsid w:val="005C22F2"/>
    <w:rsid w:val="005C2E0C"/>
    <w:rsid w:val="005C40FA"/>
    <w:rsid w:val="005C52B6"/>
    <w:rsid w:val="005C56B0"/>
    <w:rsid w:val="005C6AAB"/>
    <w:rsid w:val="005D21A5"/>
    <w:rsid w:val="005D4612"/>
    <w:rsid w:val="005D5B74"/>
    <w:rsid w:val="005E0005"/>
    <w:rsid w:val="005E00AA"/>
    <w:rsid w:val="005E0A17"/>
    <w:rsid w:val="005E1010"/>
    <w:rsid w:val="005E4E04"/>
    <w:rsid w:val="005E65AE"/>
    <w:rsid w:val="005F0249"/>
    <w:rsid w:val="005F1C8C"/>
    <w:rsid w:val="005F202D"/>
    <w:rsid w:val="005F451F"/>
    <w:rsid w:val="005F48C4"/>
    <w:rsid w:val="005F6EC9"/>
    <w:rsid w:val="00602C99"/>
    <w:rsid w:val="006038D2"/>
    <w:rsid w:val="00605C74"/>
    <w:rsid w:val="00606E2C"/>
    <w:rsid w:val="00607B3D"/>
    <w:rsid w:val="006101C0"/>
    <w:rsid w:val="0061363E"/>
    <w:rsid w:val="00615903"/>
    <w:rsid w:val="006173B9"/>
    <w:rsid w:val="006238DC"/>
    <w:rsid w:val="006263FC"/>
    <w:rsid w:val="0062785E"/>
    <w:rsid w:val="0063014A"/>
    <w:rsid w:val="00631C69"/>
    <w:rsid w:val="00632F74"/>
    <w:rsid w:val="006367C8"/>
    <w:rsid w:val="0065090E"/>
    <w:rsid w:val="00653C90"/>
    <w:rsid w:val="00653EB7"/>
    <w:rsid w:val="00655262"/>
    <w:rsid w:val="00655FC8"/>
    <w:rsid w:val="006607C1"/>
    <w:rsid w:val="006614A7"/>
    <w:rsid w:val="00662755"/>
    <w:rsid w:val="00662A8B"/>
    <w:rsid w:val="00663AA6"/>
    <w:rsid w:val="0066427E"/>
    <w:rsid w:val="00677175"/>
    <w:rsid w:val="0067747C"/>
    <w:rsid w:val="006827C6"/>
    <w:rsid w:val="00682D96"/>
    <w:rsid w:val="0068357B"/>
    <w:rsid w:val="006840EA"/>
    <w:rsid w:val="00687773"/>
    <w:rsid w:val="00687A89"/>
    <w:rsid w:val="00693163"/>
    <w:rsid w:val="00693457"/>
    <w:rsid w:val="006934F8"/>
    <w:rsid w:val="00693805"/>
    <w:rsid w:val="00694D42"/>
    <w:rsid w:val="00697144"/>
    <w:rsid w:val="00697939"/>
    <w:rsid w:val="00697BD7"/>
    <w:rsid w:val="006A2083"/>
    <w:rsid w:val="006A5EA3"/>
    <w:rsid w:val="006B41DA"/>
    <w:rsid w:val="006B5E01"/>
    <w:rsid w:val="006C2948"/>
    <w:rsid w:val="006C44DF"/>
    <w:rsid w:val="006C49E9"/>
    <w:rsid w:val="006C5748"/>
    <w:rsid w:val="006D0079"/>
    <w:rsid w:val="006D2190"/>
    <w:rsid w:val="006D294C"/>
    <w:rsid w:val="006D2BD9"/>
    <w:rsid w:val="006D3366"/>
    <w:rsid w:val="006D34F6"/>
    <w:rsid w:val="006D4E5E"/>
    <w:rsid w:val="006D5160"/>
    <w:rsid w:val="006D5CCE"/>
    <w:rsid w:val="006E0ACB"/>
    <w:rsid w:val="006E0F38"/>
    <w:rsid w:val="006E27B3"/>
    <w:rsid w:val="006E3DD1"/>
    <w:rsid w:val="006E697B"/>
    <w:rsid w:val="006E73B5"/>
    <w:rsid w:val="006F0E62"/>
    <w:rsid w:val="006F1218"/>
    <w:rsid w:val="006F1364"/>
    <w:rsid w:val="006F1B4C"/>
    <w:rsid w:val="007000B3"/>
    <w:rsid w:val="0070059E"/>
    <w:rsid w:val="00700616"/>
    <w:rsid w:val="00702F3A"/>
    <w:rsid w:val="00705378"/>
    <w:rsid w:val="00711105"/>
    <w:rsid w:val="00714898"/>
    <w:rsid w:val="00721EA3"/>
    <w:rsid w:val="007226F4"/>
    <w:rsid w:val="007232F6"/>
    <w:rsid w:val="00723707"/>
    <w:rsid w:val="0072398B"/>
    <w:rsid w:val="007240A4"/>
    <w:rsid w:val="00725134"/>
    <w:rsid w:val="00725BB6"/>
    <w:rsid w:val="00727068"/>
    <w:rsid w:val="00732296"/>
    <w:rsid w:val="0073326E"/>
    <w:rsid w:val="0074285E"/>
    <w:rsid w:val="00744DD8"/>
    <w:rsid w:val="00753F10"/>
    <w:rsid w:val="00754B31"/>
    <w:rsid w:val="00761473"/>
    <w:rsid w:val="00762BD6"/>
    <w:rsid w:val="00765AB6"/>
    <w:rsid w:val="00771F36"/>
    <w:rsid w:val="00773809"/>
    <w:rsid w:val="007742C0"/>
    <w:rsid w:val="00780265"/>
    <w:rsid w:val="0078099C"/>
    <w:rsid w:val="00780B2E"/>
    <w:rsid w:val="00785E71"/>
    <w:rsid w:val="00786C5B"/>
    <w:rsid w:val="00787389"/>
    <w:rsid w:val="00787878"/>
    <w:rsid w:val="00790680"/>
    <w:rsid w:val="00793FDE"/>
    <w:rsid w:val="0079417C"/>
    <w:rsid w:val="00796542"/>
    <w:rsid w:val="007A0415"/>
    <w:rsid w:val="007A1CA5"/>
    <w:rsid w:val="007A56BE"/>
    <w:rsid w:val="007A6385"/>
    <w:rsid w:val="007A6D6C"/>
    <w:rsid w:val="007B001A"/>
    <w:rsid w:val="007B0F95"/>
    <w:rsid w:val="007B1F74"/>
    <w:rsid w:val="007B6312"/>
    <w:rsid w:val="007C416B"/>
    <w:rsid w:val="007C55C3"/>
    <w:rsid w:val="007D2291"/>
    <w:rsid w:val="007D28A9"/>
    <w:rsid w:val="007D438B"/>
    <w:rsid w:val="007D5347"/>
    <w:rsid w:val="007E05C4"/>
    <w:rsid w:val="007E21BD"/>
    <w:rsid w:val="007F071C"/>
    <w:rsid w:val="007F1A80"/>
    <w:rsid w:val="007F1C26"/>
    <w:rsid w:val="007F387A"/>
    <w:rsid w:val="00800BE9"/>
    <w:rsid w:val="00800CB5"/>
    <w:rsid w:val="008017E5"/>
    <w:rsid w:val="00802B48"/>
    <w:rsid w:val="00804491"/>
    <w:rsid w:val="0080756A"/>
    <w:rsid w:val="0081220B"/>
    <w:rsid w:val="008154D6"/>
    <w:rsid w:val="0081718E"/>
    <w:rsid w:val="0082009B"/>
    <w:rsid w:val="0082191C"/>
    <w:rsid w:val="008236B6"/>
    <w:rsid w:val="008239E6"/>
    <w:rsid w:val="00832108"/>
    <w:rsid w:val="008351AC"/>
    <w:rsid w:val="00836781"/>
    <w:rsid w:val="00840F1C"/>
    <w:rsid w:val="00840FC3"/>
    <w:rsid w:val="00841AA1"/>
    <w:rsid w:val="008448EF"/>
    <w:rsid w:val="00846D49"/>
    <w:rsid w:val="00851074"/>
    <w:rsid w:val="00855BAE"/>
    <w:rsid w:val="00860754"/>
    <w:rsid w:val="00862037"/>
    <w:rsid w:val="00862C6C"/>
    <w:rsid w:val="0086350C"/>
    <w:rsid w:val="00863C3E"/>
    <w:rsid w:val="008640F7"/>
    <w:rsid w:val="0086593C"/>
    <w:rsid w:val="00867907"/>
    <w:rsid w:val="00867A7D"/>
    <w:rsid w:val="00867F3E"/>
    <w:rsid w:val="00870AEA"/>
    <w:rsid w:val="0087345C"/>
    <w:rsid w:val="008756FC"/>
    <w:rsid w:val="00875D71"/>
    <w:rsid w:val="00876639"/>
    <w:rsid w:val="008810DC"/>
    <w:rsid w:val="0088630F"/>
    <w:rsid w:val="00886BC7"/>
    <w:rsid w:val="00892566"/>
    <w:rsid w:val="008962D2"/>
    <w:rsid w:val="008A0EFA"/>
    <w:rsid w:val="008B22AB"/>
    <w:rsid w:val="008B5F82"/>
    <w:rsid w:val="008C37D6"/>
    <w:rsid w:val="008C3EB1"/>
    <w:rsid w:val="008C5831"/>
    <w:rsid w:val="008C5F54"/>
    <w:rsid w:val="008D00E5"/>
    <w:rsid w:val="008D1851"/>
    <w:rsid w:val="008D6ACC"/>
    <w:rsid w:val="008E0B61"/>
    <w:rsid w:val="008E2846"/>
    <w:rsid w:val="008E44BE"/>
    <w:rsid w:val="008E54EA"/>
    <w:rsid w:val="008F14FF"/>
    <w:rsid w:val="008F4668"/>
    <w:rsid w:val="008F6CAD"/>
    <w:rsid w:val="008F7A72"/>
    <w:rsid w:val="0090050D"/>
    <w:rsid w:val="00904618"/>
    <w:rsid w:val="00906B3E"/>
    <w:rsid w:val="00907EEF"/>
    <w:rsid w:val="00926157"/>
    <w:rsid w:val="00932011"/>
    <w:rsid w:val="0093635F"/>
    <w:rsid w:val="00943076"/>
    <w:rsid w:val="00943F18"/>
    <w:rsid w:val="00944B5A"/>
    <w:rsid w:val="009521EC"/>
    <w:rsid w:val="00952DBA"/>
    <w:rsid w:val="009537E4"/>
    <w:rsid w:val="00954F0C"/>
    <w:rsid w:val="00957192"/>
    <w:rsid w:val="00960138"/>
    <w:rsid w:val="00960627"/>
    <w:rsid w:val="009651A1"/>
    <w:rsid w:val="00970302"/>
    <w:rsid w:val="00972474"/>
    <w:rsid w:val="009776B0"/>
    <w:rsid w:val="009803F6"/>
    <w:rsid w:val="00984136"/>
    <w:rsid w:val="0099040E"/>
    <w:rsid w:val="00995938"/>
    <w:rsid w:val="00997B77"/>
    <w:rsid w:val="009A0836"/>
    <w:rsid w:val="009A2798"/>
    <w:rsid w:val="009A62CF"/>
    <w:rsid w:val="009A633E"/>
    <w:rsid w:val="009B1C08"/>
    <w:rsid w:val="009B31DF"/>
    <w:rsid w:val="009B7B97"/>
    <w:rsid w:val="009C28DA"/>
    <w:rsid w:val="009D472B"/>
    <w:rsid w:val="009E0392"/>
    <w:rsid w:val="009E22DF"/>
    <w:rsid w:val="009E24E6"/>
    <w:rsid w:val="009E3CAE"/>
    <w:rsid w:val="009E3F4F"/>
    <w:rsid w:val="009E3FB4"/>
    <w:rsid w:val="009E77CA"/>
    <w:rsid w:val="009F0C06"/>
    <w:rsid w:val="009F1634"/>
    <w:rsid w:val="009F637F"/>
    <w:rsid w:val="009F6414"/>
    <w:rsid w:val="009F6E57"/>
    <w:rsid w:val="00A00D77"/>
    <w:rsid w:val="00A02162"/>
    <w:rsid w:val="00A03F5E"/>
    <w:rsid w:val="00A05BFA"/>
    <w:rsid w:val="00A065C8"/>
    <w:rsid w:val="00A102A3"/>
    <w:rsid w:val="00A10D77"/>
    <w:rsid w:val="00A15F70"/>
    <w:rsid w:val="00A177D5"/>
    <w:rsid w:val="00A246C2"/>
    <w:rsid w:val="00A306DC"/>
    <w:rsid w:val="00A309C6"/>
    <w:rsid w:val="00A31AD3"/>
    <w:rsid w:val="00A3202B"/>
    <w:rsid w:val="00A47B3E"/>
    <w:rsid w:val="00A47D00"/>
    <w:rsid w:val="00A5012D"/>
    <w:rsid w:val="00A5082D"/>
    <w:rsid w:val="00A5295B"/>
    <w:rsid w:val="00A53CE4"/>
    <w:rsid w:val="00A55720"/>
    <w:rsid w:val="00A5588D"/>
    <w:rsid w:val="00A578D5"/>
    <w:rsid w:val="00A57E54"/>
    <w:rsid w:val="00A63AE8"/>
    <w:rsid w:val="00A6424A"/>
    <w:rsid w:val="00A6465F"/>
    <w:rsid w:val="00A6484E"/>
    <w:rsid w:val="00A64951"/>
    <w:rsid w:val="00A6499A"/>
    <w:rsid w:val="00A67102"/>
    <w:rsid w:val="00A718FC"/>
    <w:rsid w:val="00A71DB0"/>
    <w:rsid w:val="00A71E94"/>
    <w:rsid w:val="00A76F55"/>
    <w:rsid w:val="00A86BE2"/>
    <w:rsid w:val="00A878AA"/>
    <w:rsid w:val="00A91F40"/>
    <w:rsid w:val="00A92290"/>
    <w:rsid w:val="00A945FA"/>
    <w:rsid w:val="00A958BD"/>
    <w:rsid w:val="00A95D61"/>
    <w:rsid w:val="00AA1E45"/>
    <w:rsid w:val="00AA2190"/>
    <w:rsid w:val="00AA5D0B"/>
    <w:rsid w:val="00AA7667"/>
    <w:rsid w:val="00AB2DF0"/>
    <w:rsid w:val="00AB63C6"/>
    <w:rsid w:val="00AB70B9"/>
    <w:rsid w:val="00AB7356"/>
    <w:rsid w:val="00AC0E02"/>
    <w:rsid w:val="00AC24BF"/>
    <w:rsid w:val="00AC4F58"/>
    <w:rsid w:val="00AC566C"/>
    <w:rsid w:val="00AD3198"/>
    <w:rsid w:val="00AD3F48"/>
    <w:rsid w:val="00AE09C4"/>
    <w:rsid w:val="00AE38E8"/>
    <w:rsid w:val="00AE7E68"/>
    <w:rsid w:val="00AF214D"/>
    <w:rsid w:val="00AF6F7B"/>
    <w:rsid w:val="00B02674"/>
    <w:rsid w:val="00B03C9D"/>
    <w:rsid w:val="00B06425"/>
    <w:rsid w:val="00B06B13"/>
    <w:rsid w:val="00B06F9B"/>
    <w:rsid w:val="00B13D82"/>
    <w:rsid w:val="00B21883"/>
    <w:rsid w:val="00B253DB"/>
    <w:rsid w:val="00B27DB1"/>
    <w:rsid w:val="00B31788"/>
    <w:rsid w:val="00B34FFA"/>
    <w:rsid w:val="00B3558A"/>
    <w:rsid w:val="00B444E5"/>
    <w:rsid w:val="00B45A37"/>
    <w:rsid w:val="00B476B2"/>
    <w:rsid w:val="00B5096A"/>
    <w:rsid w:val="00B51AB8"/>
    <w:rsid w:val="00B55FE8"/>
    <w:rsid w:val="00B61F0A"/>
    <w:rsid w:val="00B63648"/>
    <w:rsid w:val="00B66AFE"/>
    <w:rsid w:val="00B714E5"/>
    <w:rsid w:val="00B71CAC"/>
    <w:rsid w:val="00B72702"/>
    <w:rsid w:val="00B73886"/>
    <w:rsid w:val="00B74985"/>
    <w:rsid w:val="00B7603E"/>
    <w:rsid w:val="00B76961"/>
    <w:rsid w:val="00B76F3C"/>
    <w:rsid w:val="00B80C15"/>
    <w:rsid w:val="00B80D8B"/>
    <w:rsid w:val="00B80EE7"/>
    <w:rsid w:val="00B82305"/>
    <w:rsid w:val="00B827EC"/>
    <w:rsid w:val="00B8304B"/>
    <w:rsid w:val="00B84171"/>
    <w:rsid w:val="00B84578"/>
    <w:rsid w:val="00B8467E"/>
    <w:rsid w:val="00B87219"/>
    <w:rsid w:val="00B917A2"/>
    <w:rsid w:val="00B94E04"/>
    <w:rsid w:val="00B96671"/>
    <w:rsid w:val="00BA05B1"/>
    <w:rsid w:val="00BA32B9"/>
    <w:rsid w:val="00BA456D"/>
    <w:rsid w:val="00BA7CFC"/>
    <w:rsid w:val="00BB291A"/>
    <w:rsid w:val="00BB3B44"/>
    <w:rsid w:val="00BB59AB"/>
    <w:rsid w:val="00BB6313"/>
    <w:rsid w:val="00BB631E"/>
    <w:rsid w:val="00BC15E1"/>
    <w:rsid w:val="00BC1F46"/>
    <w:rsid w:val="00BC3763"/>
    <w:rsid w:val="00BC55FA"/>
    <w:rsid w:val="00BC6740"/>
    <w:rsid w:val="00BC73EB"/>
    <w:rsid w:val="00BC7B05"/>
    <w:rsid w:val="00BD1ED2"/>
    <w:rsid w:val="00BD22CD"/>
    <w:rsid w:val="00BD2B8D"/>
    <w:rsid w:val="00BD3AA8"/>
    <w:rsid w:val="00BD3E7D"/>
    <w:rsid w:val="00BD6842"/>
    <w:rsid w:val="00BD715D"/>
    <w:rsid w:val="00BE1E45"/>
    <w:rsid w:val="00BE2679"/>
    <w:rsid w:val="00BE3B48"/>
    <w:rsid w:val="00BF028E"/>
    <w:rsid w:val="00BF0EA5"/>
    <w:rsid w:val="00BF1F78"/>
    <w:rsid w:val="00BF2905"/>
    <w:rsid w:val="00BF2C99"/>
    <w:rsid w:val="00BF476F"/>
    <w:rsid w:val="00BF6196"/>
    <w:rsid w:val="00C00B50"/>
    <w:rsid w:val="00C021F6"/>
    <w:rsid w:val="00C026A0"/>
    <w:rsid w:val="00C0281C"/>
    <w:rsid w:val="00C02E09"/>
    <w:rsid w:val="00C05709"/>
    <w:rsid w:val="00C059E2"/>
    <w:rsid w:val="00C11DB5"/>
    <w:rsid w:val="00C22D0C"/>
    <w:rsid w:val="00C24B24"/>
    <w:rsid w:val="00C24B70"/>
    <w:rsid w:val="00C24FF4"/>
    <w:rsid w:val="00C34B8D"/>
    <w:rsid w:val="00C35685"/>
    <w:rsid w:val="00C36182"/>
    <w:rsid w:val="00C37EB6"/>
    <w:rsid w:val="00C40A60"/>
    <w:rsid w:val="00C42AFA"/>
    <w:rsid w:val="00C4380B"/>
    <w:rsid w:val="00C43A69"/>
    <w:rsid w:val="00C44FC1"/>
    <w:rsid w:val="00C4507B"/>
    <w:rsid w:val="00C53530"/>
    <w:rsid w:val="00C53A14"/>
    <w:rsid w:val="00C5542B"/>
    <w:rsid w:val="00C57DFD"/>
    <w:rsid w:val="00C57F6D"/>
    <w:rsid w:val="00C62300"/>
    <w:rsid w:val="00C64635"/>
    <w:rsid w:val="00C71B18"/>
    <w:rsid w:val="00C7213C"/>
    <w:rsid w:val="00C72D84"/>
    <w:rsid w:val="00C750ED"/>
    <w:rsid w:val="00C80FA2"/>
    <w:rsid w:val="00C8709B"/>
    <w:rsid w:val="00C9096D"/>
    <w:rsid w:val="00C90CEC"/>
    <w:rsid w:val="00C910E7"/>
    <w:rsid w:val="00C96BE8"/>
    <w:rsid w:val="00C96E85"/>
    <w:rsid w:val="00CA222C"/>
    <w:rsid w:val="00CA4D91"/>
    <w:rsid w:val="00CB1DA5"/>
    <w:rsid w:val="00CB4A10"/>
    <w:rsid w:val="00CB66EA"/>
    <w:rsid w:val="00CC04EE"/>
    <w:rsid w:val="00CC0AA5"/>
    <w:rsid w:val="00CC481C"/>
    <w:rsid w:val="00CC4C3D"/>
    <w:rsid w:val="00CD0A43"/>
    <w:rsid w:val="00CD131B"/>
    <w:rsid w:val="00CD56D5"/>
    <w:rsid w:val="00CD658A"/>
    <w:rsid w:val="00CD7CA4"/>
    <w:rsid w:val="00CD7E5D"/>
    <w:rsid w:val="00CE152D"/>
    <w:rsid w:val="00CE3468"/>
    <w:rsid w:val="00CE4EE9"/>
    <w:rsid w:val="00CE5BEA"/>
    <w:rsid w:val="00CF0968"/>
    <w:rsid w:val="00CF6923"/>
    <w:rsid w:val="00CF7B91"/>
    <w:rsid w:val="00D04AC7"/>
    <w:rsid w:val="00D05EAB"/>
    <w:rsid w:val="00D07C26"/>
    <w:rsid w:val="00D14804"/>
    <w:rsid w:val="00D15A03"/>
    <w:rsid w:val="00D16CE5"/>
    <w:rsid w:val="00D20D8A"/>
    <w:rsid w:val="00D20D9F"/>
    <w:rsid w:val="00D21232"/>
    <w:rsid w:val="00D21AF8"/>
    <w:rsid w:val="00D21E19"/>
    <w:rsid w:val="00D25CC4"/>
    <w:rsid w:val="00D2747F"/>
    <w:rsid w:val="00D3429B"/>
    <w:rsid w:val="00D34C60"/>
    <w:rsid w:val="00D353D9"/>
    <w:rsid w:val="00D3562F"/>
    <w:rsid w:val="00D35F97"/>
    <w:rsid w:val="00D42A90"/>
    <w:rsid w:val="00D47D6B"/>
    <w:rsid w:val="00D51B4D"/>
    <w:rsid w:val="00D55F2B"/>
    <w:rsid w:val="00D55F40"/>
    <w:rsid w:val="00D5749D"/>
    <w:rsid w:val="00D57E15"/>
    <w:rsid w:val="00D63CA2"/>
    <w:rsid w:val="00D64058"/>
    <w:rsid w:val="00D65C70"/>
    <w:rsid w:val="00D66F25"/>
    <w:rsid w:val="00D67D71"/>
    <w:rsid w:val="00D734BF"/>
    <w:rsid w:val="00D735D2"/>
    <w:rsid w:val="00D7400C"/>
    <w:rsid w:val="00D75B69"/>
    <w:rsid w:val="00D75BF3"/>
    <w:rsid w:val="00D83B4D"/>
    <w:rsid w:val="00D83C3C"/>
    <w:rsid w:val="00D83CC2"/>
    <w:rsid w:val="00D83F10"/>
    <w:rsid w:val="00D84238"/>
    <w:rsid w:val="00D96038"/>
    <w:rsid w:val="00DA0A98"/>
    <w:rsid w:val="00DA4C6E"/>
    <w:rsid w:val="00DB098F"/>
    <w:rsid w:val="00DB5303"/>
    <w:rsid w:val="00DB6463"/>
    <w:rsid w:val="00DB64B3"/>
    <w:rsid w:val="00DC2A83"/>
    <w:rsid w:val="00DC7BE7"/>
    <w:rsid w:val="00DD1A5A"/>
    <w:rsid w:val="00DE4B76"/>
    <w:rsid w:val="00DE5AB6"/>
    <w:rsid w:val="00DE5D64"/>
    <w:rsid w:val="00DE6068"/>
    <w:rsid w:val="00DE6CFB"/>
    <w:rsid w:val="00DF2056"/>
    <w:rsid w:val="00DF2113"/>
    <w:rsid w:val="00DF4658"/>
    <w:rsid w:val="00DF5E4E"/>
    <w:rsid w:val="00DF6E6B"/>
    <w:rsid w:val="00E028D1"/>
    <w:rsid w:val="00E02D27"/>
    <w:rsid w:val="00E045C4"/>
    <w:rsid w:val="00E0723C"/>
    <w:rsid w:val="00E12FA9"/>
    <w:rsid w:val="00E13AED"/>
    <w:rsid w:val="00E161DE"/>
    <w:rsid w:val="00E17ACA"/>
    <w:rsid w:val="00E207EE"/>
    <w:rsid w:val="00E2477F"/>
    <w:rsid w:val="00E25659"/>
    <w:rsid w:val="00E27AA8"/>
    <w:rsid w:val="00E40781"/>
    <w:rsid w:val="00E414F4"/>
    <w:rsid w:val="00E44444"/>
    <w:rsid w:val="00E53336"/>
    <w:rsid w:val="00E54202"/>
    <w:rsid w:val="00E55B48"/>
    <w:rsid w:val="00E5729C"/>
    <w:rsid w:val="00E57375"/>
    <w:rsid w:val="00E623A0"/>
    <w:rsid w:val="00E667E9"/>
    <w:rsid w:val="00E72232"/>
    <w:rsid w:val="00E72245"/>
    <w:rsid w:val="00E7436B"/>
    <w:rsid w:val="00E745C1"/>
    <w:rsid w:val="00E75FBC"/>
    <w:rsid w:val="00E7646C"/>
    <w:rsid w:val="00E800C1"/>
    <w:rsid w:val="00E829AE"/>
    <w:rsid w:val="00E852BE"/>
    <w:rsid w:val="00E85822"/>
    <w:rsid w:val="00E85BD3"/>
    <w:rsid w:val="00E86AA4"/>
    <w:rsid w:val="00E86EBE"/>
    <w:rsid w:val="00EA0221"/>
    <w:rsid w:val="00EA3F95"/>
    <w:rsid w:val="00EA58F6"/>
    <w:rsid w:val="00EB06A4"/>
    <w:rsid w:val="00EB2087"/>
    <w:rsid w:val="00EB6C10"/>
    <w:rsid w:val="00EC101B"/>
    <w:rsid w:val="00EC42C8"/>
    <w:rsid w:val="00EC4325"/>
    <w:rsid w:val="00EC471B"/>
    <w:rsid w:val="00EC6288"/>
    <w:rsid w:val="00EC7955"/>
    <w:rsid w:val="00EC798A"/>
    <w:rsid w:val="00ED2867"/>
    <w:rsid w:val="00ED46B6"/>
    <w:rsid w:val="00ED5EC3"/>
    <w:rsid w:val="00ED6893"/>
    <w:rsid w:val="00EE52ED"/>
    <w:rsid w:val="00EE55F6"/>
    <w:rsid w:val="00EE723A"/>
    <w:rsid w:val="00EE774D"/>
    <w:rsid w:val="00EE7997"/>
    <w:rsid w:val="00EF051E"/>
    <w:rsid w:val="00EF140E"/>
    <w:rsid w:val="00F00B00"/>
    <w:rsid w:val="00F03EB3"/>
    <w:rsid w:val="00F10C0A"/>
    <w:rsid w:val="00F12F7B"/>
    <w:rsid w:val="00F13793"/>
    <w:rsid w:val="00F1480B"/>
    <w:rsid w:val="00F15B97"/>
    <w:rsid w:val="00F169AB"/>
    <w:rsid w:val="00F211CB"/>
    <w:rsid w:val="00F2310F"/>
    <w:rsid w:val="00F23A54"/>
    <w:rsid w:val="00F23A60"/>
    <w:rsid w:val="00F27E3D"/>
    <w:rsid w:val="00F302F3"/>
    <w:rsid w:val="00F36618"/>
    <w:rsid w:val="00F3797D"/>
    <w:rsid w:val="00F41BB6"/>
    <w:rsid w:val="00F41DCA"/>
    <w:rsid w:val="00F4310C"/>
    <w:rsid w:val="00F5011E"/>
    <w:rsid w:val="00F518F7"/>
    <w:rsid w:val="00F56376"/>
    <w:rsid w:val="00F604E1"/>
    <w:rsid w:val="00F61C3D"/>
    <w:rsid w:val="00F61DC4"/>
    <w:rsid w:val="00F63B0C"/>
    <w:rsid w:val="00F6429C"/>
    <w:rsid w:val="00F65BC9"/>
    <w:rsid w:val="00F70497"/>
    <w:rsid w:val="00F709D0"/>
    <w:rsid w:val="00F74F33"/>
    <w:rsid w:val="00F75DB7"/>
    <w:rsid w:val="00F80497"/>
    <w:rsid w:val="00F86139"/>
    <w:rsid w:val="00F87168"/>
    <w:rsid w:val="00F90BC8"/>
    <w:rsid w:val="00F9104A"/>
    <w:rsid w:val="00F91152"/>
    <w:rsid w:val="00F928F5"/>
    <w:rsid w:val="00F96ED8"/>
    <w:rsid w:val="00F97728"/>
    <w:rsid w:val="00FA1656"/>
    <w:rsid w:val="00FA2DDA"/>
    <w:rsid w:val="00FA4D1D"/>
    <w:rsid w:val="00FA4D54"/>
    <w:rsid w:val="00FA59C6"/>
    <w:rsid w:val="00FB1299"/>
    <w:rsid w:val="00FB2070"/>
    <w:rsid w:val="00FB3481"/>
    <w:rsid w:val="00FB3B9C"/>
    <w:rsid w:val="00FB3F87"/>
    <w:rsid w:val="00FB6FA6"/>
    <w:rsid w:val="00FC4938"/>
    <w:rsid w:val="00FC5B5C"/>
    <w:rsid w:val="00FD0C81"/>
    <w:rsid w:val="00FD6B8F"/>
    <w:rsid w:val="00FE280D"/>
    <w:rsid w:val="00FE323F"/>
    <w:rsid w:val="00FE3773"/>
    <w:rsid w:val="00FE3BE9"/>
    <w:rsid w:val="00FE7CD6"/>
    <w:rsid w:val="00FF0638"/>
    <w:rsid w:val="00FF1BB1"/>
    <w:rsid w:val="00FF26A1"/>
    <w:rsid w:val="00FF497B"/>
    <w:rsid w:val="00FF6D9C"/>
    <w:rsid w:val="00FF7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65537" fill="f" fillcolor="white" strokecolor="yellow">
      <v:fill color="white" on="f"/>
      <v:stroke color="yellow" weight="1.5pt"/>
      <o:colormenu v:ext="edit" fillcolor="none [3212]" strokecolor="none"/>
    </o:shapedefaults>
    <o:shapelayout v:ext="edit">
      <o:idmap v:ext="edit" data="1,2,3"/>
      <o:rules v:ext="edit">
        <o:r id="V:Rule6" type="connector" idref="#_x0000_s3559"/>
        <o:r id="V:Rule7" type="connector" idref="#_x0000_s3803"/>
        <o:r id="V:Rule8" type="connector" idref="#_x0000_s3797"/>
        <o:r id="V:Rule9" type="connector" idref="#_x0000_s3806"/>
        <o:r id="V:Rule10" type="connector" idref="#_x0000_s3799"/>
      </o:rules>
      <o:regrouptable v:ext="edit">
        <o:entry new="1" old="0"/>
        <o:entry new="3" old="1"/>
        <o:entry new="4" old="1"/>
        <o:entry new="5" old="0"/>
      </o:regrouptable>
    </o:shapelayout>
  </w:shapeDefaults>
  <w:decimalSymbol w:val="."/>
  <w:listSeparator w:val=","/>
  <w15:docId w15:val="{6015F087-036B-4C52-9A3D-AD17E3982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7A3"/>
    <w:rPr>
      <w:rFonts w:ascii="Courier New" w:hAnsi="Courier New"/>
    </w:rPr>
  </w:style>
  <w:style w:type="paragraph" w:styleId="Heading1">
    <w:name w:val="heading 1"/>
    <w:basedOn w:val="Normal"/>
    <w:next w:val="Normal"/>
    <w:qFormat/>
    <w:rsid w:val="007E21BD"/>
    <w:pPr>
      <w:keepNext/>
      <w:spacing w:before="40"/>
      <w:jc w:val="center"/>
      <w:outlineLvl w:val="0"/>
    </w:pPr>
    <w:rPr>
      <w:rFonts w:ascii="Courier" w:hAnsi="Courier"/>
      <w:b/>
      <w:sz w:val="24"/>
    </w:rPr>
  </w:style>
  <w:style w:type="paragraph" w:styleId="Heading2">
    <w:name w:val="heading 2"/>
    <w:basedOn w:val="Normal"/>
    <w:next w:val="Normal"/>
    <w:qFormat/>
    <w:rsid w:val="007E21BD"/>
    <w:pPr>
      <w:keepNext/>
      <w:jc w:val="center"/>
      <w:outlineLvl w:val="1"/>
    </w:pPr>
    <w:rPr>
      <w:rFonts w:ascii="Courier" w:hAnsi="Courier"/>
      <w:sz w:val="24"/>
    </w:rPr>
  </w:style>
  <w:style w:type="paragraph" w:styleId="Heading3">
    <w:name w:val="heading 3"/>
    <w:basedOn w:val="Normal"/>
    <w:next w:val="Normal"/>
    <w:qFormat/>
    <w:rsid w:val="007E21BD"/>
    <w:pPr>
      <w:keepNext/>
      <w:widowControl w:val="0"/>
      <w:jc w:val="center"/>
      <w:outlineLvl w:val="2"/>
    </w:pPr>
    <w:rPr>
      <w:b/>
      <w:snapToGrid w:val="0"/>
    </w:rPr>
  </w:style>
  <w:style w:type="paragraph" w:styleId="Heading4">
    <w:name w:val="heading 4"/>
    <w:basedOn w:val="Normal"/>
    <w:next w:val="Normal"/>
    <w:qFormat/>
    <w:rsid w:val="007E21BD"/>
    <w:pPr>
      <w:keepNext/>
      <w:outlineLvl w:val="3"/>
    </w:pPr>
    <w:rPr>
      <w:snapToGrid w:val="0"/>
      <w:color w:val="000000"/>
      <w:sz w:val="28"/>
    </w:rPr>
  </w:style>
  <w:style w:type="paragraph" w:styleId="Heading5">
    <w:name w:val="heading 5"/>
    <w:basedOn w:val="Normal"/>
    <w:next w:val="Normal"/>
    <w:qFormat/>
    <w:rsid w:val="007E21BD"/>
    <w:pPr>
      <w:keepNext/>
      <w:jc w:val="center"/>
      <w:outlineLvl w:val="4"/>
    </w:pPr>
    <w:rPr>
      <w:b/>
      <w:sz w:val="32"/>
    </w:rPr>
  </w:style>
  <w:style w:type="paragraph" w:styleId="Heading6">
    <w:name w:val="heading 6"/>
    <w:basedOn w:val="Normal"/>
    <w:next w:val="Normal"/>
    <w:qFormat/>
    <w:rsid w:val="007E21BD"/>
    <w:pPr>
      <w:keepNext/>
      <w:outlineLvl w:val="5"/>
    </w:pPr>
    <w:rPr>
      <w:b/>
    </w:rPr>
  </w:style>
  <w:style w:type="paragraph" w:styleId="Heading7">
    <w:name w:val="heading 7"/>
    <w:basedOn w:val="Normal"/>
    <w:next w:val="Normal"/>
    <w:qFormat/>
    <w:rsid w:val="007E21BD"/>
    <w:pPr>
      <w:keepNext/>
      <w:outlineLvl w:val="6"/>
    </w:pPr>
    <w:rPr>
      <w:sz w:val="48"/>
    </w:rPr>
  </w:style>
  <w:style w:type="paragraph" w:styleId="Heading8">
    <w:name w:val="heading 8"/>
    <w:basedOn w:val="Normal"/>
    <w:next w:val="Normal"/>
    <w:qFormat/>
    <w:rsid w:val="007E21BD"/>
    <w:pPr>
      <w:keepNext/>
      <w:outlineLvl w:val="7"/>
    </w:pPr>
    <w:rPr>
      <w:b/>
      <w:sz w:val="24"/>
    </w:rPr>
  </w:style>
  <w:style w:type="paragraph" w:styleId="Heading9">
    <w:name w:val="heading 9"/>
    <w:basedOn w:val="Normal"/>
    <w:next w:val="Normal"/>
    <w:qFormat/>
    <w:rsid w:val="007E21BD"/>
    <w:pPr>
      <w:keepNext/>
      <w:outlineLvl w:val="8"/>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7E21BD"/>
  </w:style>
  <w:style w:type="paragraph" w:customStyle="1" w:styleId="COURIER">
    <w:name w:val="COURIER"/>
    <w:basedOn w:val="Normal"/>
    <w:rsid w:val="007E21BD"/>
    <w:rPr>
      <w:sz w:val="24"/>
    </w:rPr>
  </w:style>
  <w:style w:type="paragraph" w:styleId="Header">
    <w:name w:val="header"/>
    <w:basedOn w:val="Normal"/>
    <w:link w:val="HeaderChar"/>
    <w:uiPriority w:val="99"/>
    <w:rsid w:val="007E21BD"/>
    <w:pPr>
      <w:tabs>
        <w:tab w:val="center" w:pos="4320"/>
        <w:tab w:val="right" w:pos="8640"/>
      </w:tabs>
    </w:pPr>
    <w:rPr>
      <w:sz w:val="24"/>
    </w:rPr>
  </w:style>
  <w:style w:type="paragraph" w:styleId="Footer">
    <w:name w:val="footer"/>
    <w:basedOn w:val="Normal"/>
    <w:rsid w:val="007E21BD"/>
    <w:pPr>
      <w:tabs>
        <w:tab w:val="center" w:pos="4320"/>
        <w:tab w:val="right" w:pos="8640"/>
      </w:tabs>
    </w:pPr>
    <w:rPr>
      <w:sz w:val="24"/>
    </w:rPr>
  </w:style>
  <w:style w:type="paragraph" w:styleId="BodyText">
    <w:name w:val="Body Text"/>
    <w:basedOn w:val="Normal"/>
    <w:rsid w:val="007E21BD"/>
    <w:pPr>
      <w:spacing w:before="40"/>
    </w:pPr>
    <w:rPr>
      <w:rFonts w:ascii="Courier" w:hAnsi="Courier"/>
      <w:sz w:val="24"/>
    </w:rPr>
  </w:style>
  <w:style w:type="character" w:styleId="CommentReference">
    <w:name w:val="annotation reference"/>
    <w:basedOn w:val="DefaultParagraphFont"/>
    <w:semiHidden/>
    <w:rsid w:val="007E21BD"/>
    <w:rPr>
      <w:sz w:val="16"/>
    </w:rPr>
  </w:style>
  <w:style w:type="paragraph" w:styleId="CommentText">
    <w:name w:val="annotation text"/>
    <w:basedOn w:val="Normal"/>
    <w:semiHidden/>
    <w:rsid w:val="007E21BD"/>
  </w:style>
  <w:style w:type="character" w:styleId="Hyperlink">
    <w:name w:val="Hyperlink"/>
    <w:basedOn w:val="DefaultParagraphFont"/>
    <w:rsid w:val="007E21BD"/>
    <w:rPr>
      <w:color w:val="0000FF"/>
      <w:u w:val="single"/>
    </w:rPr>
  </w:style>
  <w:style w:type="paragraph" w:styleId="Title">
    <w:name w:val="Title"/>
    <w:basedOn w:val="Normal"/>
    <w:qFormat/>
    <w:rsid w:val="007E21BD"/>
    <w:pPr>
      <w:jc w:val="center"/>
    </w:pPr>
    <w:rPr>
      <w:b/>
      <w:color w:val="000000"/>
      <w:sz w:val="24"/>
    </w:rPr>
  </w:style>
  <w:style w:type="character" w:styleId="FollowedHyperlink">
    <w:name w:val="FollowedHyperlink"/>
    <w:basedOn w:val="DefaultParagraphFont"/>
    <w:rsid w:val="007E21BD"/>
    <w:rPr>
      <w:color w:val="800080"/>
      <w:u w:val="single"/>
    </w:rPr>
  </w:style>
  <w:style w:type="paragraph" w:customStyle="1" w:styleId="Cover1">
    <w:name w:val="Cover1"/>
    <w:basedOn w:val="Heading4"/>
    <w:autoRedefine/>
    <w:rsid w:val="007E21BD"/>
    <w:pPr>
      <w:keepNext w:val="0"/>
      <w:autoSpaceDE w:val="0"/>
      <w:autoSpaceDN w:val="0"/>
      <w:adjustRightInd w:val="0"/>
      <w:ind w:left="-585"/>
      <w:jc w:val="center"/>
      <w:outlineLvl w:val="9"/>
    </w:pPr>
    <w:rPr>
      <w:rFonts w:ascii="Arial" w:hAnsi="Arial" w:cs="Arial"/>
      <w:b/>
      <w:snapToGrid/>
      <w:color w:val="999999"/>
      <w:sz w:val="18"/>
      <w:szCs w:val="28"/>
    </w:rPr>
  </w:style>
  <w:style w:type="paragraph" w:customStyle="1" w:styleId="Cover2">
    <w:name w:val="Cover2"/>
    <w:basedOn w:val="Heading1"/>
    <w:autoRedefine/>
    <w:rsid w:val="007E21BD"/>
    <w:pPr>
      <w:autoSpaceDE w:val="0"/>
      <w:autoSpaceDN w:val="0"/>
      <w:adjustRightInd w:val="0"/>
      <w:spacing w:before="0" w:after="240"/>
      <w:jc w:val="left"/>
      <w:outlineLvl w:val="9"/>
    </w:pPr>
    <w:rPr>
      <w:rFonts w:ascii="Arial" w:hAnsi="Arial" w:cs="Arial"/>
      <w:color w:val="999999"/>
      <w:kern w:val="32"/>
      <w:sz w:val="32"/>
      <w:szCs w:val="32"/>
    </w:rPr>
  </w:style>
  <w:style w:type="paragraph" w:customStyle="1" w:styleId="Cover3">
    <w:name w:val="Cover3"/>
    <w:basedOn w:val="Heading2"/>
    <w:autoRedefine/>
    <w:rsid w:val="007E21BD"/>
    <w:pPr>
      <w:keepNext w:val="0"/>
      <w:autoSpaceDE w:val="0"/>
      <w:autoSpaceDN w:val="0"/>
      <w:adjustRightInd w:val="0"/>
      <w:jc w:val="left"/>
      <w:outlineLvl w:val="9"/>
    </w:pPr>
    <w:rPr>
      <w:rFonts w:ascii="Arial" w:hAnsi="Arial" w:cs="Arial"/>
      <w:b/>
      <w:bCs/>
      <w:iCs/>
      <w:color w:val="808080"/>
      <w:sz w:val="28"/>
      <w:szCs w:val="28"/>
    </w:rPr>
  </w:style>
  <w:style w:type="paragraph" w:customStyle="1" w:styleId="Cover4">
    <w:name w:val="Cover4"/>
    <w:basedOn w:val="Cover3"/>
    <w:autoRedefine/>
    <w:rsid w:val="007E21BD"/>
    <w:pPr>
      <w:spacing w:before="240"/>
    </w:pPr>
    <w:rPr>
      <w:sz w:val="24"/>
    </w:rPr>
  </w:style>
  <w:style w:type="paragraph" w:customStyle="1" w:styleId="Cover5">
    <w:name w:val="Cover5"/>
    <w:basedOn w:val="Normal"/>
    <w:autoRedefine/>
    <w:rsid w:val="007E21BD"/>
    <w:pPr>
      <w:autoSpaceDE w:val="0"/>
      <w:autoSpaceDN w:val="0"/>
      <w:adjustRightInd w:val="0"/>
      <w:jc w:val="right"/>
    </w:pPr>
    <w:rPr>
      <w:rFonts w:ascii="Arial" w:hAnsi="Arial" w:cs="Arial"/>
      <w:b/>
      <w:bCs/>
      <w:color w:val="FFFF00"/>
      <w:szCs w:val="28"/>
    </w:rPr>
  </w:style>
  <w:style w:type="paragraph" w:customStyle="1" w:styleId="Cover6">
    <w:name w:val="Cover6"/>
    <w:basedOn w:val="Heading7"/>
    <w:autoRedefine/>
    <w:rsid w:val="007E21BD"/>
    <w:pPr>
      <w:keepNext w:val="0"/>
      <w:numPr>
        <w:ilvl w:val="6"/>
        <w:numId w:val="1"/>
      </w:numPr>
      <w:autoSpaceDE w:val="0"/>
      <w:autoSpaceDN w:val="0"/>
      <w:adjustRightInd w:val="0"/>
      <w:ind w:left="0" w:firstLine="0"/>
    </w:pPr>
    <w:rPr>
      <w:rFonts w:ascii="Arial" w:hAnsi="Arial" w:cs="Arial"/>
      <w:b/>
      <w:bCs/>
      <w:color w:val="FFFF00"/>
      <w:sz w:val="20"/>
      <w:szCs w:val="28"/>
    </w:rPr>
  </w:style>
  <w:style w:type="paragraph" w:customStyle="1" w:styleId="Footer2">
    <w:name w:val="Footer2"/>
    <w:basedOn w:val="Footer"/>
    <w:autoRedefine/>
    <w:rsid w:val="007E21BD"/>
    <w:pPr>
      <w:tabs>
        <w:tab w:val="clear" w:pos="4320"/>
        <w:tab w:val="clear" w:pos="8640"/>
        <w:tab w:val="center" w:pos="4680"/>
        <w:tab w:val="right" w:pos="9360"/>
      </w:tabs>
      <w:autoSpaceDE w:val="0"/>
      <w:autoSpaceDN w:val="0"/>
      <w:adjustRightInd w:val="0"/>
      <w:jc w:val="center"/>
    </w:pPr>
    <w:rPr>
      <w:rFonts w:ascii="Arial" w:hAnsi="Arial" w:cs="Arial"/>
      <w:b/>
      <w:bCs/>
      <w:sz w:val="20"/>
      <w:szCs w:val="28"/>
    </w:rPr>
  </w:style>
  <w:style w:type="paragraph" w:styleId="DocumentMap">
    <w:name w:val="Document Map"/>
    <w:basedOn w:val="Normal"/>
    <w:semiHidden/>
    <w:rsid w:val="007E21BD"/>
    <w:pPr>
      <w:shd w:val="clear" w:color="auto" w:fill="000080"/>
    </w:pPr>
    <w:rPr>
      <w:rFonts w:ascii="Tahoma" w:hAnsi="Tahoma" w:cs="Tahoma"/>
    </w:rPr>
  </w:style>
  <w:style w:type="paragraph" w:styleId="BodyTextIndent">
    <w:name w:val="Body Text Indent"/>
    <w:basedOn w:val="Normal"/>
    <w:rsid w:val="007E21BD"/>
    <w:rPr>
      <w:color w:val="000000"/>
    </w:rPr>
  </w:style>
  <w:style w:type="paragraph" w:styleId="BalloonText">
    <w:name w:val="Balloon Text"/>
    <w:basedOn w:val="Normal"/>
    <w:semiHidden/>
    <w:rsid w:val="007E21BD"/>
    <w:rPr>
      <w:rFonts w:ascii="Tahoma" w:hAnsi="Tahoma" w:cs="Tahoma"/>
      <w:sz w:val="16"/>
      <w:szCs w:val="16"/>
    </w:rPr>
  </w:style>
  <w:style w:type="paragraph" w:customStyle="1" w:styleId="Header2">
    <w:name w:val="Header2"/>
    <w:basedOn w:val="Header"/>
    <w:autoRedefine/>
    <w:rsid w:val="00272297"/>
    <w:pPr>
      <w:tabs>
        <w:tab w:val="clear" w:pos="4320"/>
        <w:tab w:val="clear" w:pos="8640"/>
      </w:tabs>
      <w:autoSpaceDE w:val="0"/>
      <w:autoSpaceDN w:val="0"/>
      <w:adjustRightInd w:val="0"/>
      <w:jc w:val="center"/>
    </w:pPr>
    <w:rPr>
      <w:rFonts w:cs="Arial"/>
      <w:b/>
      <w:bCs/>
      <w:szCs w:val="28"/>
    </w:rPr>
  </w:style>
  <w:style w:type="paragraph" w:styleId="EndnoteText">
    <w:name w:val="endnote text"/>
    <w:basedOn w:val="Normal"/>
    <w:link w:val="EndnoteTextChar"/>
    <w:rsid w:val="006101C0"/>
  </w:style>
  <w:style w:type="character" w:customStyle="1" w:styleId="EndnoteTextChar">
    <w:name w:val="Endnote Text Char"/>
    <w:basedOn w:val="DefaultParagraphFont"/>
    <w:link w:val="EndnoteText"/>
    <w:rsid w:val="006101C0"/>
    <w:rPr>
      <w:rFonts w:ascii="Courier New" w:hAnsi="Courier New"/>
    </w:rPr>
  </w:style>
  <w:style w:type="character" w:styleId="EndnoteReference">
    <w:name w:val="endnote reference"/>
    <w:basedOn w:val="DefaultParagraphFont"/>
    <w:rsid w:val="006101C0"/>
    <w:rPr>
      <w:vertAlign w:val="superscript"/>
    </w:rPr>
  </w:style>
  <w:style w:type="character" w:customStyle="1" w:styleId="HeaderChar">
    <w:name w:val="Header Char"/>
    <w:basedOn w:val="DefaultParagraphFont"/>
    <w:link w:val="Header"/>
    <w:uiPriority w:val="99"/>
    <w:rsid w:val="006101C0"/>
    <w:rPr>
      <w:rFonts w:ascii="Courier New" w:hAnsi="Courier New"/>
      <w:sz w:val="24"/>
    </w:rPr>
  </w:style>
  <w:style w:type="paragraph" w:styleId="BodyText3">
    <w:name w:val="Body Text 3"/>
    <w:basedOn w:val="Normal"/>
    <w:link w:val="BodyText3Char"/>
    <w:rsid w:val="00F63B0C"/>
    <w:pPr>
      <w:spacing w:after="120"/>
    </w:pPr>
    <w:rPr>
      <w:sz w:val="16"/>
      <w:szCs w:val="16"/>
    </w:rPr>
  </w:style>
  <w:style w:type="character" w:customStyle="1" w:styleId="BodyText3Char">
    <w:name w:val="Body Text 3 Char"/>
    <w:basedOn w:val="DefaultParagraphFont"/>
    <w:link w:val="BodyText3"/>
    <w:rsid w:val="00F63B0C"/>
    <w:rPr>
      <w:rFonts w:ascii="Courier New" w:hAnsi="Courier New"/>
      <w:sz w:val="16"/>
      <w:szCs w:val="16"/>
    </w:rPr>
  </w:style>
  <w:style w:type="paragraph" w:styleId="ListParagraph">
    <w:name w:val="List Paragraph"/>
    <w:basedOn w:val="Normal"/>
    <w:uiPriority w:val="34"/>
    <w:qFormat/>
    <w:rsid w:val="00232291"/>
    <w:pPr>
      <w:ind w:left="720"/>
    </w:pPr>
  </w:style>
  <w:style w:type="character" w:customStyle="1" w:styleId="libtext">
    <w:name w:val="libtext"/>
    <w:basedOn w:val="DefaultParagraphFont"/>
    <w:rsid w:val="005650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745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lass:Classification xmlns:class="urn:us:gov:cia:enterprise:schema:Classification:2.3" dateClassified="2017-05-24" portionMarking="false" caveat="false" tool="AACG" toolVersion="201710">
  <class:ClassificationMarking type="USClassificationMarking" value="UNCLASSIFIED"/>
  <class:ClassifiedBy>1041385-0</class:ClassifiedBy>
  <class:ClassificationHeader>
    <class:ClassificationBanner>UNCLASSIFIED//FOUO</class:ClassificationBanner>
    <class:SCICaveat/>
    <class:DescriptiveMarkings/>
  </class:ClassificationHeader>
  <class:ClassificationFooter>
    <class:DescriptiveMarkings/>
    <class:ClassificationBanner>UNCLASSIFIED//FOUO</class:ClassificationBanner>
  </class:ClassificationFooter>
  <class:ControlMarkings type="DisseminationControls">
    <class:ControlMarking value="FOUO" groupSource="DOD"/>
  </class:ControlMarkings>
</class:Classification>
</file>

<file path=customXml/itemProps1.xml><?xml version="1.0" encoding="utf-8"?>
<ds:datastoreItem xmlns:ds="http://schemas.openxmlformats.org/officeDocument/2006/customXml" ds:itemID="{21EFBE43-78F4-4771-8A1A-4CC63AE2EDCE}">
  <ds:schemaRefs>
    <ds:schemaRef ds:uri="urn:us:gov:cia:enterprise:schema:Classification:2.3"/>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13</Pages>
  <Words>2069</Words>
  <Characters>11797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GIMGD</vt:lpstr>
    </vt:vector>
  </TitlesOfParts>
  <Company>NIMA</Company>
  <LinksUpToDate>false</LinksUpToDate>
  <CharactersWithSpaces>13839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GIMGD</dc:title>
  <dc:creator>YatesJ</dc:creator>
  <cp:lastModifiedBy>Sullivan Dustin D NGA-SFNS USA CIV</cp:lastModifiedBy>
  <cp:revision>5</cp:revision>
  <cp:lastPrinted>2013-01-16T15:13:00Z</cp:lastPrinted>
  <dcterms:created xsi:type="dcterms:W3CDTF">2014-03-28T14:05:00Z</dcterms:created>
  <dcterms:modified xsi:type="dcterms:W3CDTF">2017-05-24T21:16:00Z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ACG_OFFICE_DLL">
    <vt:bool>true</vt:bool>
  </property>
  <property fmtid="{D5CDD505-2E9C-101B-9397-08002B2CF9AE}" pid="3" name="AACG_Created">
    <vt:bool>true</vt:bool>
  </property>
  <property fmtid="{D5CDD505-2E9C-101B-9397-08002B2CF9AE}" pid="4" name="AACG_DescMarkings">
    <vt:lpwstr/>
  </property>
  <property fmtid="{D5CDD505-2E9C-101B-9397-08002B2CF9AE}" pid="5" name="AACG_AddMark">
    <vt:lpwstr/>
  </property>
  <property fmtid="{D5CDD505-2E9C-101B-9397-08002B2CF9AE}" pid="6" name="AACG_Header">
    <vt:lpwstr>UNCLASSIFIED//FOUO</vt:lpwstr>
  </property>
  <property fmtid="{D5CDD505-2E9C-101B-9397-08002B2CF9AE}" pid="7" name="AACG_Footer">
    <vt:lpwstr>_x000d_UNCLASSIFIED//FOUO</vt:lpwstr>
  </property>
  <property fmtid="{D5CDD505-2E9C-101B-9397-08002B2CF9AE}" pid="8" name="AACG_ClassBlock">
    <vt:lpwstr/>
  </property>
  <property fmtid="{D5CDD505-2E9C-101B-9397-08002B2CF9AE}" pid="9" name="AACG_ClassType">
    <vt:lpwstr>USClassificationMarking</vt:lpwstr>
  </property>
  <property fmtid="{D5CDD505-2E9C-101B-9397-08002B2CF9AE}" pid="10" name="AACG_DeclOnList">
    <vt:lpwstr/>
  </property>
  <property fmtid="{D5CDD505-2E9C-101B-9397-08002B2CF9AE}" pid="11" name="AACG_USAF_Derivatives">
    <vt:lpwstr/>
  </property>
  <property fmtid="{D5CDD505-2E9C-101B-9397-08002B2CF9AE}" pid="12" name="AACG_SCI_Other">
    <vt:lpwstr/>
  </property>
  <property fmtid="{D5CDD505-2E9C-101B-9397-08002B2CF9AE}" pid="13" name="AACG_Dissem_Other">
    <vt:lpwstr/>
  </property>
  <property fmtid="{D5CDD505-2E9C-101B-9397-08002B2CF9AE}" pid="14" name="AACG_NonInt_Other">
    <vt:lpwstr/>
  </property>
  <property fmtid="{D5CDD505-2E9C-101B-9397-08002B2CF9AE}" pid="15" name="PortionWaiver">
    <vt:lpwstr/>
  </property>
  <property fmtid="{D5CDD505-2E9C-101B-9397-08002B2CF9AE}" pid="16" name="AACG_OrconOriginator">
    <vt:lpwstr/>
  </property>
  <property fmtid="{D5CDD505-2E9C-101B-9397-08002B2CF9AE}" pid="17" name="AACG_OrconRecipients">
    <vt:lpwstr/>
  </property>
  <property fmtid="{D5CDD505-2E9C-101B-9397-08002B2CF9AE}" pid="18" name="AACG_SatWarningType">
    <vt:lpwstr/>
  </property>
  <property fmtid="{D5CDD505-2E9C-101B-9397-08002B2CF9AE}" pid="19" name="AACG_CustomClassXMLPart">
    <vt:lpwstr>{21EFBE43-78F4-4771-8A1A-4CC63AE2EDCE}</vt:lpwstr>
  </property>
</Properties>
</file>