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bottom w:color="000000" w:space="6" w:sz="12" w:val="single"/>
        </w:pBdr>
        <w:spacing w:line="240" w:lineRule="auto"/>
        <w:jc w:val="center"/>
        <w:rPr>
          <w:b w:val="1"/>
          <w:color w:val="002666"/>
          <w:sz w:val="36"/>
          <w:szCs w:val="36"/>
        </w:rPr>
      </w:pPr>
      <w:r w:rsidDel="00000000" w:rsidR="00000000" w:rsidRPr="00000000">
        <w:rPr>
          <w:b w:val="1"/>
          <w:color w:val="004b85"/>
          <w:sz w:val="36"/>
          <w:szCs w:val="36"/>
          <w:u w:val="single"/>
          <w:rtl w:val="0"/>
        </w:rPr>
        <w:t xml:space="preserve">Working Alone in the Laboratory</w:t>
      </w:r>
      <w:r w:rsidDel="00000000" w:rsidR="00000000" w:rsidRPr="00000000">
        <w:rPr>
          <w:rtl w:val="0"/>
        </w:rPr>
      </w:r>
    </w:p>
    <w:p w:rsidR="00000000" w:rsidDel="00000000" w:rsidP="00000000" w:rsidRDefault="00000000" w:rsidRPr="00000000" w14:paraId="00000003">
      <w:pPr>
        <w:pBdr>
          <w:bottom w:color="000000" w:space="6" w:sz="12" w:val="single"/>
        </w:pBdr>
        <w:spacing w:line="240" w:lineRule="auto"/>
        <w:jc w:val="center"/>
        <w:rPr>
          <w:b w:val="1"/>
          <w:color w:val="c99700"/>
          <w:sz w:val="28"/>
          <w:szCs w:val="28"/>
        </w:rPr>
      </w:pPr>
      <w:r w:rsidDel="00000000" w:rsidR="00000000" w:rsidRPr="00000000">
        <w:rPr>
          <w:b w:val="1"/>
          <w:color w:val="c99700"/>
          <w:sz w:val="28"/>
          <w:szCs w:val="28"/>
          <w:rtl w:val="0"/>
        </w:rPr>
        <w:t xml:space="preserve">STANDARD OPERATING PROCEDURE (SOP)</w:t>
      </w:r>
    </w:p>
    <w:p w:rsidR="00000000" w:rsidDel="00000000" w:rsidP="00000000" w:rsidRDefault="00000000" w:rsidRPr="00000000" w14:paraId="00000004">
      <w:pPr>
        <w:pBdr>
          <w:bottom w:color="000000" w:space="6" w:sz="12" w:val="single"/>
        </w:pBdr>
        <w:spacing w:line="240" w:lineRule="auto"/>
        <w:jc w:val="center"/>
        <w:rPr>
          <w:sz w:val="24"/>
          <w:szCs w:val="24"/>
        </w:rPr>
      </w:pPr>
      <w:r w:rsidDel="00000000" w:rsidR="00000000" w:rsidRPr="00000000">
        <w:rPr>
          <w:b w:val="1"/>
          <w:sz w:val="24"/>
          <w:szCs w:val="24"/>
          <w:rtl w:val="0"/>
        </w:rPr>
        <w:t xml:space="preserve">Type of SOP:</w:t>
      </w:r>
      <w:r w:rsidDel="00000000" w:rsidR="00000000" w:rsidRPr="00000000">
        <w:rPr>
          <w:sz w:val="24"/>
          <w:szCs w:val="24"/>
          <w:rtl w:val="0"/>
        </w:rPr>
        <w:t xml:space="preserve">          </w:t>
      </w: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Process          </w:t>
      </w: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Hazardous Chemical          </w:t>
      </w: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Hazardous Class</w:t>
      </w:r>
    </w:p>
    <w:p w:rsidR="00000000" w:rsidDel="00000000" w:rsidP="00000000" w:rsidRDefault="00000000" w:rsidRPr="00000000" w14:paraId="00000005">
      <w:pPr>
        <w:pBdr>
          <w:bottom w:color="000000" w:space="6" w:sz="12" w:val="single"/>
        </w:pBdr>
        <w:spacing w:line="240" w:lineRule="auto"/>
        <w:rPr>
          <w:b w:val="1"/>
          <w:color w:val="002855"/>
        </w:rPr>
      </w:pPr>
      <w:r w:rsidDel="00000000" w:rsidR="00000000" w:rsidRPr="00000000">
        <w:rPr>
          <w:b w:val="1"/>
          <w:color w:val="002855"/>
          <w:rtl w:val="0"/>
        </w:rPr>
        <w:t xml:space="preserve">All personnel who are subject to these SOP requirements must review a completed SOP and sign the associated training record.  Completed SOPs must be kept with the UC Davis Laboratory Safety Manual or be otherwise readily accessible to laboratory personnel.  Electronic access is acceptable.  SOPs must be reviewed, and revised where needed, as described in the </w:t>
      </w:r>
      <w:hyperlink r:id="rId8">
        <w:r w:rsidDel="00000000" w:rsidR="00000000" w:rsidRPr="00000000">
          <w:rPr>
            <w:b w:val="1"/>
            <w:color w:val="0000ff"/>
            <w:u w:val="single"/>
            <w:rtl w:val="0"/>
          </w:rPr>
          <w:t xml:space="preserve">UC Davis Laboratory Safety Manual</w:t>
        </w:r>
      </w:hyperlink>
      <w:r w:rsidDel="00000000" w:rsidR="00000000" w:rsidRPr="00000000">
        <w:rPr>
          <w:b w:val="1"/>
          <w:color w:val="002855"/>
          <w:rtl w:val="0"/>
        </w:rPr>
        <w:t xml:space="preserve">.  </w:t>
      </w:r>
    </w:p>
    <w:tbl>
      <w:tblPr>
        <w:tblStyle w:val="Table1"/>
        <w:tblW w:w="973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4"/>
        <w:gridCol w:w="634"/>
        <w:gridCol w:w="807"/>
        <w:gridCol w:w="1796"/>
        <w:gridCol w:w="277"/>
        <w:gridCol w:w="1076"/>
        <w:gridCol w:w="810"/>
        <w:gridCol w:w="10"/>
        <w:gridCol w:w="2530"/>
        <w:gridCol w:w="72"/>
        <w:tblGridChange w:id="0">
          <w:tblGrid>
            <w:gridCol w:w="1724"/>
            <w:gridCol w:w="634"/>
            <w:gridCol w:w="807"/>
            <w:gridCol w:w="1796"/>
            <w:gridCol w:w="277"/>
            <w:gridCol w:w="1076"/>
            <w:gridCol w:w="810"/>
            <w:gridCol w:w="10"/>
            <w:gridCol w:w="2530"/>
            <w:gridCol w:w="72"/>
          </w:tblGrid>
        </w:tblGridChange>
      </w:tblGrid>
      <w:tr>
        <w:trPr>
          <w:trHeight w:val="368" w:hRule="atLeast"/>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SOP Written: </w:t>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5/4/20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Approval Date:</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5/6/20</w:t>
            </w:r>
            <w:r w:rsidDel="00000000" w:rsidR="00000000" w:rsidRPr="00000000">
              <w:rPr>
                <w:rtl w:val="0"/>
              </w:rPr>
            </w:r>
          </w:p>
        </w:tc>
      </w:tr>
      <w:tr>
        <w:trPr>
          <w:trHeight w:val="218"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F">
            <w:pPr>
              <w:spacing w:after="0" w:before="120" w:line="240" w:lineRule="auto"/>
              <w:rPr/>
            </w:pPr>
            <w:r w:rsidDel="00000000" w:rsidR="00000000" w:rsidRPr="00000000">
              <w:rPr>
                <w:rtl w:val="0"/>
              </w:rPr>
              <w:t xml:space="preserve">SOP Prepared by:</w:t>
            </w:r>
          </w:p>
        </w:tc>
        <w:tc>
          <w:tcPr>
            <w:gridSpan w:val="7"/>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11">
            <w:pPr>
              <w:spacing w:after="0" w:before="120" w:line="240" w:lineRule="auto"/>
              <w:rPr>
                <w:b w:val="1"/>
              </w:rPr>
            </w:pPr>
            <w:r w:rsidDel="00000000" w:rsidR="00000000" w:rsidRPr="00000000">
              <w:rPr>
                <w:b w:val="1"/>
                <w:color w:val="002855"/>
                <w:rtl w:val="0"/>
              </w:rPr>
              <w:t xml:space="preserve">Dennis Cocherell (Dept DSC)</w:t>
            </w:r>
            <w:r w:rsidDel="00000000" w:rsidR="00000000" w:rsidRPr="00000000">
              <w:rPr>
                <w:rtl w:val="0"/>
              </w:rPr>
            </w:r>
          </w:p>
        </w:tc>
      </w:tr>
      <w:tr>
        <w:trPr>
          <w:trHeight w:val="217"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7"/>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1A">
            <w:pPr>
              <w:spacing w:after="0" w:before="120" w:line="240" w:lineRule="auto"/>
              <w:rPr>
                <w:b w:val="1"/>
              </w:rPr>
            </w:pPr>
            <w:r w:rsidDel="00000000" w:rsidR="00000000" w:rsidRPr="00000000">
              <w:rPr>
                <w:b w:val="1"/>
                <w:color w:val="002855"/>
                <w:rtl w:val="0"/>
              </w:rPr>
              <w:t xml:space="preserve">CLSC SOP Task Force</w:t>
            </w:r>
            <w:r w:rsidDel="00000000" w:rsidR="00000000" w:rsidRPr="00000000">
              <w:rPr>
                <w:rtl w:val="0"/>
              </w:rPr>
            </w:r>
          </w:p>
        </w:tc>
      </w:tr>
      <w:t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1">
            <w:pPr>
              <w:spacing w:after="0" w:before="120" w:line="240" w:lineRule="auto"/>
              <w:rPr/>
            </w:pPr>
            <w:r w:rsidDel="00000000" w:rsidR="00000000" w:rsidRPr="00000000">
              <w:rPr>
                <w:rtl w:val="0"/>
              </w:rPr>
              <w:t xml:space="preserve">SOP Reviewed and Approved by (name/signature):</w:t>
            </w:r>
          </w:p>
        </w:tc>
        <w:tc>
          <w:tcPr>
            <w:gridSpan w:val="5"/>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25">
            <w:pPr>
              <w:spacing w:after="0" w:before="120" w:line="240" w:lineRule="auto"/>
              <w:rPr>
                <w:b w:val="1"/>
              </w:rPr>
            </w:pPr>
            <w:r w:rsidDel="00000000" w:rsidR="00000000" w:rsidRPr="00000000">
              <w:rPr>
                <w:b w:val="1"/>
                <w:color w:val="002855"/>
                <w:rtl w:val="0"/>
              </w:rPr>
              <w:t xml:space="preserve">Daniel Karp</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788670</wp:posOffset>
                  </wp:positionH>
                  <wp:positionV relativeFrom="paragraph">
                    <wp:posOffset>-81279</wp:posOffset>
                  </wp:positionV>
                  <wp:extent cx="980440" cy="428625"/>
                  <wp:effectExtent b="0" l="0" r="0" t="0"/>
                  <wp:wrapNone/>
                  <wp:docPr descr="A necklace on a black background&#10;&#10;Description automatically generated" id="15" name="image2.png"/>
                  <a:graphic>
                    <a:graphicData uri="http://schemas.openxmlformats.org/drawingml/2006/picture">
                      <pic:pic>
                        <pic:nvPicPr>
                          <pic:cNvPr descr="A necklace on a black background&#10;&#10;Description automatically generated" id="0" name="image2.png"/>
                          <pic:cNvPicPr preferRelativeResize="0"/>
                        </pic:nvPicPr>
                        <pic:blipFill>
                          <a:blip r:embed="rId9"/>
                          <a:srcRect b="0" l="0" r="0" t="0"/>
                          <a:stretch>
                            <a:fillRect/>
                          </a:stretch>
                        </pic:blipFill>
                        <pic:spPr>
                          <a:xfrm>
                            <a:off x="0" y="0"/>
                            <a:ext cx="980440" cy="428625"/>
                          </a:xfrm>
                          <a:prstGeom prst="rect"/>
                          <a:ln/>
                        </pic:spPr>
                      </pic:pic>
                    </a:graphicData>
                  </a:graphic>
                </wp:anchor>
              </w:drawing>
            </w:r>
          </w:p>
        </w:tc>
      </w:tr>
      <w:tr>
        <w:trPr>
          <w:trHeight w:val="170" w:hRule="atLeast"/>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w:t>
            </w:r>
          </w:p>
        </w:tc>
        <w:tc>
          <w:tcPr>
            <w:gridSpan w:val="4"/>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Wildlife, Fish, and Conservation Biology</w:t>
            </w:r>
            <w:r w:rsidDel="00000000" w:rsidR="00000000" w:rsidRPr="00000000">
              <w:rPr>
                <w:rtl w:val="0"/>
              </w:rPr>
            </w:r>
          </w:p>
        </w:tc>
      </w:tr>
      <w:tr>
        <w:trPr>
          <w:trHeight w:val="77"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after="0" w:before="120" w:line="240" w:lineRule="auto"/>
              <w:rPr/>
            </w:pPr>
            <w:r w:rsidDel="00000000" w:rsidR="00000000" w:rsidRPr="00000000">
              <w:rPr>
                <w:rtl w:val="0"/>
              </w:rPr>
              <w:t xml:space="preserve">Principal Investigator/</w:t>
              <w:br w:type="textWrapping"/>
              <w:t xml:space="preserve">Laboratory Supervisor: </w:t>
            </w:r>
          </w:p>
        </w:tc>
        <w:tc>
          <w:tcPr>
            <w:gridSpan w:val="4"/>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32">
            <w:pPr>
              <w:spacing w:after="0" w:before="120" w:line="240" w:lineRule="auto"/>
              <w:rPr>
                <w:b w:val="1"/>
              </w:rPr>
            </w:pPr>
            <w:r w:rsidDel="00000000" w:rsidR="00000000" w:rsidRPr="00000000">
              <w:rPr>
                <w:b w:val="1"/>
                <w:color w:val="002855"/>
                <w:rtl w:val="0"/>
              </w:rPr>
              <w:t xml:space="preserve">Daniel Karp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6">
            <w:pPr>
              <w:spacing w:after="0" w:before="120" w:line="240" w:lineRule="auto"/>
              <w:ind w:right="-108"/>
              <w:jc w:val="right"/>
              <w:rPr/>
            </w:pPr>
            <w:r w:rsidDel="00000000" w:rsidR="00000000" w:rsidRPr="00000000">
              <w:rPr>
                <w:rtl w:val="0"/>
              </w:rPr>
              <w:t xml:space="preserve">Phone: </w:t>
            </w:r>
          </w:p>
        </w:tc>
        <w:tc>
          <w:tcPr>
            <w:gridSpan w:val="3"/>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37">
            <w:pPr>
              <w:spacing w:after="0" w:before="120" w:line="240" w:lineRule="auto"/>
              <w:rPr>
                <w:b w:val="1"/>
              </w:rPr>
            </w:pPr>
            <w:r w:rsidDel="00000000" w:rsidR="00000000" w:rsidRPr="00000000">
              <w:rPr>
                <w:b w:val="1"/>
                <w:color w:val="002855"/>
                <w:rtl w:val="0"/>
              </w:rPr>
              <w:t xml:space="preserve">530 219 9868</w:t>
            </w:r>
            <w:r w:rsidDel="00000000" w:rsidR="00000000" w:rsidRPr="00000000">
              <w:rPr>
                <w:rtl w:val="0"/>
              </w:rPr>
            </w:r>
          </w:p>
        </w:tc>
      </w:tr>
      <w:tr>
        <w:trPr>
          <w:trHeight w:val="77"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0" w:before="120" w:line="240" w:lineRule="auto"/>
              <w:rPr/>
            </w:pPr>
            <w:r w:rsidDel="00000000" w:rsidR="00000000" w:rsidRPr="00000000">
              <w:rPr>
                <w:rtl w:val="0"/>
              </w:rPr>
              <w:t xml:space="preserve">Lab Manager/ </w:t>
              <w:br w:type="textWrapping"/>
              <w:t xml:space="preserve">Safety Coordinator: </w:t>
            </w:r>
          </w:p>
        </w:tc>
        <w:tc>
          <w:tcPr>
            <w:gridSpan w:val="4"/>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3C">
            <w:pPr>
              <w:spacing w:after="0" w:before="120" w:line="240" w:lineRule="auto"/>
              <w:rPr>
                <w:b w:val="1"/>
              </w:rPr>
            </w:pPr>
            <w:r w:rsidDel="00000000" w:rsidR="00000000" w:rsidRPr="00000000">
              <w:rPr>
                <w:b w:val="1"/>
                <w:color w:val="002855"/>
                <w:rtl w:val="0"/>
              </w:rPr>
              <w:t xml:space="preserve">Dennis Cocherell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0">
            <w:pPr>
              <w:spacing w:after="0" w:before="120" w:line="240" w:lineRule="auto"/>
              <w:ind w:right="-108"/>
              <w:jc w:val="right"/>
              <w:rPr/>
            </w:pPr>
            <w:r w:rsidDel="00000000" w:rsidR="00000000" w:rsidRPr="00000000">
              <w:rPr>
                <w:rtl w:val="0"/>
              </w:rPr>
              <w:t xml:space="preserve">Phone: </w:t>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1">
            <w:pPr>
              <w:spacing w:after="0" w:before="120" w:line="240" w:lineRule="auto"/>
              <w:rPr>
                <w:b w:val="1"/>
              </w:rPr>
            </w:pPr>
            <w:r w:rsidDel="00000000" w:rsidR="00000000" w:rsidRPr="00000000">
              <w:rPr>
                <w:b w:val="1"/>
                <w:color w:val="002855"/>
                <w:rtl w:val="0"/>
              </w:rPr>
              <w:t xml:space="preserve">925-963-1621</w:t>
            </w:r>
            <w:r w:rsidDel="00000000" w:rsidR="00000000" w:rsidRPr="00000000">
              <w:rPr>
                <w:rtl w:val="0"/>
              </w:rPr>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Emergency Contact(s): </w:t>
            </w:r>
          </w:p>
        </w:tc>
        <w:tc>
          <w:tcPr>
            <w:gridSpan w:val="4"/>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Christine Crum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A">
            <w:pPr>
              <w:spacing w:after="0" w:before="120" w:line="240" w:lineRule="auto"/>
              <w:ind w:right="-108"/>
              <w:jc w:val="right"/>
              <w:rPr/>
            </w:pPr>
            <w:r w:rsidDel="00000000" w:rsidR="00000000" w:rsidRPr="00000000">
              <w:rPr>
                <w:rtl w:val="0"/>
              </w:rPr>
              <w:t xml:space="preserve">Phone: </w:t>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B">
            <w:pPr>
              <w:spacing w:after="0" w:before="120" w:line="240" w:lineRule="auto"/>
              <w:rPr>
                <w:b w:val="1"/>
              </w:rPr>
            </w:pPr>
            <w:r w:rsidDel="00000000" w:rsidR="00000000" w:rsidRPr="00000000">
              <w:rPr>
                <w:b w:val="1"/>
                <w:color w:val="002855"/>
                <w:rtl w:val="0"/>
              </w:rPr>
              <w:t xml:space="preserve">530-219-8136</w:t>
            </w:r>
            <w:r w:rsidDel="00000000" w:rsidR="00000000" w:rsidRPr="00000000">
              <w:rPr>
                <w:rtl w:val="0"/>
              </w:rPr>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4">
            <w:pPr>
              <w:spacing w:after="0" w:before="120" w:line="240" w:lineRule="auto"/>
              <w:ind w:right="-108"/>
              <w:jc w:val="right"/>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55">
            <w:pPr>
              <w:spacing w:after="0" w:before="120" w:line="240" w:lineRule="auto"/>
              <w:rPr>
                <w:b w:val="1"/>
              </w:rPr>
            </w:pPr>
            <w:r w:rsidDel="00000000" w:rsidR="00000000" w:rsidRPr="00000000">
              <w:rPr>
                <w:b w:val="1"/>
                <w:color w:val="002855"/>
                <w:rtl w:val="0"/>
              </w:rPr>
              <w:t xml:space="preserve">     </w:t>
            </w:r>
            <w:r w:rsidDel="00000000" w:rsidR="00000000" w:rsidRPr="00000000">
              <w:rPr>
                <w:rtl w:val="0"/>
              </w:rPr>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E">
            <w:pPr>
              <w:spacing w:after="0" w:before="120" w:line="240" w:lineRule="auto"/>
              <w:ind w:right="-108"/>
              <w:jc w:val="right"/>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5F">
            <w:pPr>
              <w:spacing w:after="0" w:before="120" w:line="240" w:lineRule="auto"/>
              <w:rPr>
                <w:b w:val="1"/>
              </w:rPr>
            </w:pPr>
            <w:r w:rsidDel="00000000" w:rsidR="00000000" w:rsidRPr="00000000">
              <w:rPr>
                <w:b w:val="1"/>
                <w:color w:val="002855"/>
                <w:rtl w:val="0"/>
              </w:rPr>
              <w:t xml:space="preserve">     </w:t>
            </w:r>
            <w:r w:rsidDel="00000000" w:rsidR="00000000" w:rsidRPr="00000000">
              <w:rPr>
                <w:rtl w:val="0"/>
              </w:rPr>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8">
            <w:pPr>
              <w:spacing w:after="0" w:before="120" w:line="240" w:lineRule="auto"/>
              <w:ind w:right="-108"/>
              <w:jc w:val="right"/>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69">
            <w:pPr>
              <w:spacing w:after="0" w:before="120" w:line="240" w:lineRule="auto"/>
              <w:rPr>
                <w:b w:val="1"/>
              </w:rPr>
            </w:pPr>
            <w:r w:rsidDel="00000000" w:rsidR="00000000" w:rsidRPr="00000000">
              <w:rPr>
                <w:b w:val="1"/>
                <w:color w:val="002855"/>
                <w:rtl w:val="0"/>
              </w:rPr>
              <w:t xml:space="preserve">     </w:t>
            </w:r>
            <w:r w:rsidDel="00000000" w:rsidR="00000000" w:rsidRPr="00000000">
              <w:rPr>
                <w:rtl w:val="0"/>
              </w:rPr>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2">
            <w:pPr>
              <w:spacing w:after="0" w:before="120" w:line="240" w:lineRule="auto"/>
              <w:ind w:right="-108"/>
              <w:jc w:val="right"/>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73">
            <w:pPr>
              <w:spacing w:after="0" w:before="120" w:line="240" w:lineRule="auto"/>
              <w:rPr>
                <w:b w:val="1"/>
              </w:rPr>
            </w:pPr>
            <w:r w:rsidDel="00000000" w:rsidR="00000000" w:rsidRPr="00000000">
              <w:rPr>
                <w:b w:val="1"/>
                <w:color w:val="002855"/>
                <w:rtl w:val="0"/>
              </w:rPr>
              <w:t xml:space="preserve">     </w:t>
            </w:r>
            <w:r w:rsidDel="00000000" w:rsidR="00000000" w:rsidRPr="00000000">
              <w:rPr>
                <w:rtl w:val="0"/>
              </w:rPr>
            </w:r>
          </w:p>
        </w:tc>
      </w:tr>
      <w:tr>
        <w:trPr>
          <w:trHeight w:val="77" w:hRule="atLeast"/>
        </w:trPr>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after="0" w:before="120" w:lineRule="auto"/>
              <w:rPr/>
            </w:pPr>
            <w:r w:rsidDel="00000000" w:rsidR="00000000" w:rsidRPr="00000000">
              <w:rPr>
                <w:rtl w:val="0"/>
              </w:rPr>
              <w:t xml:space="preserve">Location(s) covered by SOP:</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w:t>
            </w:r>
          </w:p>
        </w:tc>
        <w:tc>
          <w:tcPr>
            <w:gridSpan w:val="3"/>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Academic Surge </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C">
            <w:pPr>
              <w:tabs>
                <w:tab w:val="left" w:pos="72"/>
              </w:tabs>
              <w:spacing w:after="0" w:before="120" w:line="240" w:lineRule="auto"/>
              <w:ind w:right="-108" w:hanging="18"/>
              <w:rPr/>
            </w:pPr>
            <w:r w:rsidDel="00000000" w:rsidR="00000000" w:rsidRPr="00000000">
              <w:rPr>
                <w:rtl w:val="0"/>
              </w:rPr>
              <w:t xml:space="preserve">Lab Phone:</w:t>
            </w:r>
          </w:p>
        </w:tc>
        <w:tc>
          <w:tcPr>
            <w:gridSpan w:val="3"/>
            <w:vMerge w:val="restart"/>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7D">
            <w:pPr>
              <w:spacing w:after="0" w:before="120" w:line="240" w:lineRule="auto"/>
              <w:rPr>
                <w:b w:val="1"/>
              </w:rPr>
            </w:pPr>
            <w:r w:rsidDel="00000000" w:rsidR="00000000" w:rsidRPr="00000000">
              <w:rPr>
                <w:b w:val="1"/>
                <w:color w:val="002855"/>
                <w:rtl w:val="0"/>
              </w:rPr>
              <w:t xml:space="preserve">NA</w:t>
            </w:r>
            <w:r w:rsidDel="00000000" w:rsidR="00000000" w:rsidRPr="00000000">
              <w:rPr>
                <w:rtl w:val="0"/>
              </w:rPr>
            </w:r>
          </w:p>
        </w:tc>
      </w:tr>
      <w:tr>
        <w:trPr>
          <w:trHeight w:val="77" w:hRule="atLeast"/>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 #(s): </w:t>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1352</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A">
      <w:pPr>
        <w:keepNext w:val="0"/>
        <w:keepLines w:val="0"/>
        <w:widowControl w:val="1"/>
        <w:pBdr>
          <w:top w:space="0" w:sz="0" w:val="nil"/>
          <w:left w:space="0" w:sz="0" w:val="nil"/>
          <w:bottom w:color="000000" w:space="1" w:sz="12" w:val="single"/>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numPr>
          <w:ilvl w:val="0"/>
          <w:numId w:val="3"/>
        </w:numPr>
        <w:spacing w:after="120" w:line="240" w:lineRule="auto"/>
        <w:ind w:left="360" w:hanging="360"/>
        <w:rPr/>
      </w:pPr>
      <w:r w:rsidDel="00000000" w:rsidR="00000000" w:rsidRPr="00000000">
        <w:rPr>
          <w:b w:val="1"/>
          <w:rtl w:val="0"/>
        </w:rPr>
        <w:t xml:space="preserve">HAZARD OVERVIEW</w:t>
      </w:r>
      <w:r w:rsidDel="00000000" w:rsidR="00000000" w:rsidRPr="00000000">
        <w:rPr>
          <w:rtl w:val="0"/>
        </w:rPr>
      </w:r>
    </w:p>
    <w:p w:rsidR="00000000" w:rsidDel="00000000" w:rsidP="00000000" w:rsidRDefault="00000000" w:rsidRPr="00000000" w14:paraId="0000008C">
      <w:pPr>
        <w:tabs>
          <w:tab w:val="left" w:pos="360"/>
        </w:tabs>
        <w:spacing w:after="120" w:line="240" w:lineRule="auto"/>
        <w:ind w:left="360" w:firstLine="0"/>
        <w:rPr>
          <w:color w:val="002855"/>
        </w:rPr>
      </w:pPr>
      <w:r w:rsidDel="00000000" w:rsidR="00000000" w:rsidRPr="00000000">
        <w:rPr>
          <w:color w:val="002855"/>
          <w:rtl w:val="0"/>
        </w:rPr>
        <w:t xml:space="preserve">According to </w:t>
      </w:r>
      <w:hyperlink r:id="rId10">
        <w:r w:rsidDel="00000000" w:rsidR="00000000" w:rsidRPr="00000000">
          <w:rPr>
            <w:color w:val="0000ff"/>
            <w:u w:val="single"/>
            <w:rtl w:val="0"/>
          </w:rPr>
          <w:t xml:space="preserve">Prudent Practices in the Laboratory</w:t>
        </w:r>
      </w:hyperlink>
      <w:r w:rsidDel="00000000" w:rsidR="00000000" w:rsidRPr="00000000">
        <w:rPr>
          <w:color w:val="002855"/>
          <w:rtl w:val="0"/>
        </w:rPr>
        <w:t xml:space="preserve">, the definition of “alone” is beyond visible or audible range of another individual for more than a few minutes at a time.</w:t>
      </w:r>
    </w:p>
    <w:p w:rsidR="00000000" w:rsidDel="00000000" w:rsidP="00000000" w:rsidRDefault="00000000" w:rsidRPr="00000000" w14:paraId="0000008D">
      <w:pPr>
        <w:tabs>
          <w:tab w:val="left" w:pos="360"/>
        </w:tabs>
        <w:spacing w:after="180" w:line="240" w:lineRule="auto"/>
        <w:ind w:left="360" w:firstLine="0"/>
        <w:rPr>
          <w:color w:val="002855"/>
        </w:rPr>
      </w:pPr>
      <w:r w:rsidDel="00000000" w:rsidR="00000000" w:rsidRPr="00000000">
        <w:rPr>
          <w:color w:val="002855"/>
          <w:rtl w:val="0"/>
        </w:rPr>
        <w:t xml:space="preserve">Incidents are unexpected by definition.  If a person is working alone when an incident occurs, their ability to respond appropriately can be severely impaired.  This could result in personal injury, death, and/or catastrophic facility damage.  Indeed, working alone in any laboratory creates increased risk including not having access to basic first aid and the possibility of being unable to summon help in an emergency.</w:t>
      </w:r>
    </w:p>
    <w:p w:rsidR="00000000" w:rsidDel="00000000" w:rsidP="00000000" w:rsidRDefault="00000000" w:rsidRPr="00000000" w14:paraId="0000008E">
      <w:pPr>
        <w:tabs>
          <w:tab w:val="left" w:pos="360"/>
        </w:tabs>
        <w:spacing w:after="180" w:line="240" w:lineRule="auto"/>
        <w:ind w:left="360" w:firstLine="0"/>
        <w:rPr>
          <w:color w:val="002855"/>
        </w:rPr>
      </w:pPr>
      <w:r w:rsidDel="00000000" w:rsidR="00000000" w:rsidRPr="00000000">
        <w:rPr>
          <w:color w:val="002855"/>
          <w:rtl w:val="0"/>
        </w:rPr>
        <w:t xml:space="preserve">If the design of your workspace/laboratory makes both audible and visual range questionable, contact </w:t>
      </w:r>
      <w:hyperlink r:id="rId11">
        <w:r w:rsidDel="00000000" w:rsidR="00000000" w:rsidRPr="00000000">
          <w:rPr>
            <w:rFonts w:ascii="Calibri" w:cs="Calibri" w:eastAsia="Calibri" w:hAnsi="Calibri"/>
            <w:color w:val="0000ff"/>
            <w:u w:val="single"/>
            <w:rtl w:val="0"/>
          </w:rPr>
          <w:t xml:space="preserve">chem-safety@ucdavis.edu</w:t>
        </w:r>
      </w:hyperlink>
      <w:r w:rsidDel="00000000" w:rsidR="00000000" w:rsidRPr="00000000">
        <w:rPr>
          <w:color w:val="002855"/>
          <w:rtl w:val="0"/>
        </w:rPr>
        <w:t xml:space="preserve"> for consultation.</w:t>
      </w:r>
    </w:p>
    <w:p w:rsidR="00000000" w:rsidDel="00000000" w:rsidP="00000000" w:rsidRDefault="00000000" w:rsidRPr="00000000" w14:paraId="0000008F">
      <w:pPr>
        <w:numPr>
          <w:ilvl w:val="0"/>
          <w:numId w:val="3"/>
        </w:numPr>
        <w:spacing w:after="120" w:line="240" w:lineRule="auto"/>
        <w:ind w:left="360" w:hanging="360"/>
        <w:rPr>
          <w:b w:val="1"/>
        </w:rPr>
      </w:pPr>
      <w:r w:rsidDel="00000000" w:rsidR="00000000" w:rsidRPr="00000000">
        <w:rPr>
          <w:b w:val="1"/>
          <w:rtl w:val="0"/>
        </w:rPr>
        <w:t xml:space="preserve">HAZARDOUS CHEMICAL(S)/CLASS OF HAZARDOUS CHEMICAL(S) RESTRICTIONS</w:t>
      </w:r>
    </w:p>
    <w:p w:rsidR="00000000" w:rsidDel="00000000" w:rsidP="00000000" w:rsidRDefault="00000000" w:rsidRPr="00000000" w14:paraId="00000090">
      <w:pPr>
        <w:spacing w:after="120" w:line="240" w:lineRule="auto"/>
        <w:ind w:left="360" w:firstLine="0"/>
        <w:rPr>
          <w:b w:val="1"/>
        </w:rPr>
      </w:pPr>
      <w:r w:rsidDel="00000000" w:rsidR="00000000" w:rsidRPr="00000000">
        <w:rPr>
          <w:color w:val="002855"/>
          <w:rtl w:val="0"/>
        </w:rPr>
        <w:t xml:space="preserve">Dispensing, manipulating or quenching Pyrophoric Materials are prohibited while alone in the laboratory.  Using Acutely Toxic Gases are prohibited while alone in the laboratory.</w:t>
      </w:r>
      <w:r w:rsidDel="00000000" w:rsidR="00000000" w:rsidRPr="00000000">
        <w:rPr>
          <w:rtl w:val="0"/>
        </w:rPr>
      </w:r>
    </w:p>
    <w:p w:rsidR="00000000" w:rsidDel="00000000" w:rsidP="00000000" w:rsidRDefault="00000000" w:rsidRPr="00000000" w14:paraId="00000091">
      <w:pPr>
        <w:tabs>
          <w:tab w:val="left" w:pos="360"/>
        </w:tabs>
        <w:spacing w:after="180" w:line="240" w:lineRule="auto"/>
        <w:ind w:left="360" w:firstLine="0"/>
        <w:rPr>
          <w:color w:val="004b85"/>
        </w:rPr>
      </w:pPr>
      <w:r w:rsidDel="00000000" w:rsidR="00000000" w:rsidRPr="00000000">
        <w:rPr>
          <w:color w:val="002855"/>
          <w:rtl w:val="0"/>
        </w:rPr>
        <w:t xml:space="preserve">No hazardous chemicals are present in the lab that must not be handled when working alone. </w:t>
      </w:r>
      <w:r w:rsidDel="00000000" w:rsidR="00000000" w:rsidRPr="00000000">
        <w:rPr>
          <w:rtl w:val="0"/>
        </w:rPr>
      </w:r>
    </w:p>
    <w:p w:rsidR="00000000" w:rsidDel="00000000" w:rsidP="00000000" w:rsidRDefault="00000000" w:rsidRPr="00000000" w14:paraId="00000092">
      <w:pPr>
        <w:numPr>
          <w:ilvl w:val="0"/>
          <w:numId w:val="3"/>
        </w:numPr>
        <w:spacing w:after="120" w:line="240" w:lineRule="auto"/>
        <w:ind w:left="360" w:hanging="360"/>
        <w:rPr>
          <w:b w:val="1"/>
        </w:rPr>
      </w:pPr>
      <w:r w:rsidDel="00000000" w:rsidR="00000000" w:rsidRPr="00000000">
        <w:rPr>
          <w:b w:val="1"/>
          <w:rtl w:val="0"/>
        </w:rPr>
        <w:t xml:space="preserve">ENGINEERING/VENTILATION CONTROLS &amp; EQUIPMENT RESTRICTIONS</w:t>
      </w:r>
    </w:p>
    <w:p w:rsidR="00000000" w:rsidDel="00000000" w:rsidP="00000000" w:rsidRDefault="00000000" w:rsidRPr="00000000" w14:paraId="00000093">
      <w:pPr>
        <w:tabs>
          <w:tab w:val="left" w:pos="360"/>
        </w:tabs>
        <w:spacing w:after="180" w:line="240" w:lineRule="auto"/>
        <w:ind w:left="360" w:firstLine="0"/>
        <w:rPr/>
      </w:pPr>
      <w:r w:rsidDel="00000000" w:rsidR="00000000" w:rsidRPr="00000000">
        <w:rPr>
          <w:color w:val="002855"/>
          <w:rtl w:val="0"/>
        </w:rPr>
        <w:t xml:space="preserve">No specific equipment are present in the lab that must not be handled when working alone.</w:t>
      </w:r>
      <w:r w:rsidDel="00000000" w:rsidR="00000000" w:rsidRPr="00000000">
        <w:rPr>
          <w:rtl w:val="0"/>
        </w:rPr>
      </w:r>
    </w:p>
    <w:p w:rsidR="00000000" w:rsidDel="00000000" w:rsidP="00000000" w:rsidRDefault="00000000" w:rsidRPr="00000000" w14:paraId="00000094">
      <w:pPr>
        <w:numPr>
          <w:ilvl w:val="0"/>
          <w:numId w:val="3"/>
        </w:numPr>
        <w:spacing w:after="120" w:line="240" w:lineRule="auto"/>
        <w:ind w:left="360" w:hanging="360"/>
        <w:rPr>
          <w:b w:val="1"/>
        </w:rPr>
      </w:pPr>
      <w:r w:rsidDel="00000000" w:rsidR="00000000" w:rsidRPr="00000000">
        <w:rPr>
          <w:b w:val="1"/>
          <w:rtl w:val="0"/>
        </w:rPr>
        <w:t xml:space="preserve">ADMINISTRATIVE CONTROLS &amp; RESTRICTIONS</w:t>
      </w:r>
    </w:p>
    <w:p w:rsidR="00000000" w:rsidDel="00000000" w:rsidP="00000000" w:rsidRDefault="00000000" w:rsidRPr="00000000" w14:paraId="00000095">
      <w:pPr>
        <w:tabs>
          <w:tab w:val="left" w:pos="360"/>
        </w:tabs>
        <w:spacing w:after="120" w:line="240" w:lineRule="auto"/>
        <w:ind w:left="360" w:firstLine="0"/>
        <w:rPr>
          <w:color w:val="002855"/>
        </w:rPr>
      </w:pPr>
      <w:r w:rsidDel="00000000" w:rsidR="00000000" w:rsidRPr="00000000">
        <w:rPr>
          <w:color w:val="002855"/>
          <w:rtl w:val="0"/>
        </w:rPr>
        <w:t xml:space="preserve">The following elements are </w:t>
      </w:r>
      <w:r w:rsidDel="00000000" w:rsidR="00000000" w:rsidRPr="00000000">
        <w:rPr>
          <w:color w:val="002855"/>
          <w:u w:val="single"/>
          <w:rtl w:val="0"/>
        </w:rPr>
        <w:t xml:space="preserve">required</w:t>
      </w:r>
      <w:r w:rsidDel="00000000" w:rsidR="00000000" w:rsidRPr="00000000">
        <w:rPr>
          <w:color w:val="002855"/>
          <w:rtl w:val="0"/>
        </w:rPr>
        <w:t xml:space="preserve">:</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Complete the </w:t>
      </w: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UC Laboratory Safety Fundamentals</w:t>
        </w:r>
      </w:hyperlink>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 (or approved equivalent) training prior to working in the laboratory;</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Complete laboratory-specific safety orientation and training on laboratory-specific safety equipment, procedures, and techniques to be used, including any applicable laboratory-specific Laboratory Safety Plan(s), prior to receiving unescorted access to the laboratory;</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Demonstrate competency to perform the procedures to the Principal Investigator (PI), Laboratory Supervisor, laboratory-specific Safety Officer, or trainer;</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Be familiar with the location and content of any applicable Safety Data Sheets (SDSs) for the chemicals to be used (online SDSs can be accessed 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UC SDS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Implement good laboratory practices, including good workspace hygiene;</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Inspect all equipment and experimental setups prior to use; and</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18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Follow best practices for the movement, handling, and storage of hazardous chemicals (see Chapters 5 and 6 of </w:t>
      </w: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Prudent Practices in the Laboratory</w:t>
        </w:r>
      </w:hyperlink>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 for more detail).  An appropriate spill cleanup kit must be located in the laboratory.  Chemical and hazardous waste storage must follow an appropriate segregation scheme and include appropriate labeling.  Hazardous chemical waste must be properly labeled, stored in closed containers, in secondary containment, and in a designated location.</w:t>
      </w:r>
    </w:p>
    <w:p w:rsidR="00000000" w:rsidDel="00000000" w:rsidP="00000000" w:rsidRDefault="00000000" w:rsidRPr="00000000" w14:paraId="0000009D">
      <w:pPr>
        <w:tabs>
          <w:tab w:val="left" w:pos="360"/>
        </w:tabs>
        <w:spacing w:after="120" w:lineRule="auto"/>
        <w:ind w:left="360" w:firstLine="0"/>
        <w:rPr>
          <w:color w:val="002855"/>
        </w:rPr>
      </w:pPr>
      <w:r w:rsidDel="00000000" w:rsidR="00000000" w:rsidRPr="00000000">
        <w:rPr>
          <w:color w:val="002855"/>
          <w:rtl w:val="0"/>
        </w:rPr>
        <w:t xml:space="preserve">The following are also </w:t>
      </w:r>
      <w:r w:rsidDel="00000000" w:rsidR="00000000" w:rsidRPr="00000000">
        <w:rPr>
          <w:color w:val="002855"/>
          <w:u w:val="single"/>
          <w:rtl w:val="0"/>
        </w:rPr>
        <w:t xml:space="preserve">required</w:t>
      </w:r>
      <w:r w:rsidDel="00000000" w:rsidR="00000000" w:rsidRPr="00000000">
        <w:rPr>
          <w:color w:val="002855"/>
          <w:rtl w:val="0"/>
        </w:rPr>
        <w:t xml:space="preserve"> for working alone in a laboratory:</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Minors (</w:t>
      </w:r>
      <w:r w:rsidDel="00000000" w:rsidR="00000000" w:rsidRPr="00000000">
        <w:rPr>
          <w:rFonts w:ascii="Calibri" w:cs="Calibri" w:eastAsia="Calibri" w:hAnsi="Calibri"/>
          <w:b w:val="0"/>
          <w:i w:val="1"/>
          <w:smallCaps w:val="0"/>
          <w:strike w:val="0"/>
          <w:color w:val="002855"/>
          <w:sz w:val="22"/>
          <w:szCs w:val="22"/>
          <w:u w:val="none"/>
          <w:shd w:fill="auto" w:val="clear"/>
          <w:vertAlign w:val="baseline"/>
          <w:rtl w:val="0"/>
        </w:rPr>
        <w:t xml:space="preserve">i.e.</w:t>
      </w: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 under age 18) are not allowed to work alone in the laboratory;</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Mobile contact information (</w:t>
      </w:r>
      <w:r w:rsidDel="00000000" w:rsidR="00000000" w:rsidRPr="00000000">
        <w:rPr>
          <w:rFonts w:ascii="Calibri" w:cs="Calibri" w:eastAsia="Calibri" w:hAnsi="Calibri"/>
          <w:b w:val="0"/>
          <w:i w:val="1"/>
          <w:smallCaps w:val="0"/>
          <w:strike w:val="0"/>
          <w:color w:val="002855"/>
          <w:sz w:val="22"/>
          <w:szCs w:val="22"/>
          <w:u w:val="none"/>
          <w:shd w:fill="auto" w:val="clear"/>
          <w:vertAlign w:val="baseline"/>
          <w:rtl w:val="0"/>
        </w:rPr>
        <w:t xml:space="preserve">e.g</w:t>
      </w: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 PI/Laboratory Supervisor, Department Safety Coordinator, Laboratory Manager, Laboratory Safety Coordinator, etc.) must be available to any personnel allowed to work alone in the laboratory in case of emergency.  Office phone numbers are not sufficient; and</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720" w:right="0" w:hanging="360"/>
        <w:jc w:val="left"/>
        <w:rPr>
          <w:rFonts w:ascii="Calibri" w:cs="Calibri" w:eastAsia="Calibri" w:hAnsi="Calibri"/>
          <w:b w:val="0"/>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855"/>
          <w:sz w:val="22"/>
          <w:szCs w:val="22"/>
          <w:u w:val="none"/>
          <w:shd w:fill="auto" w:val="clear"/>
          <w:vertAlign w:val="baseline"/>
          <w:rtl w:val="0"/>
        </w:rPr>
        <w:t xml:space="preserve">No deviations from the restrictions described in this SOP are allowed without documented approval from the Principal Investigator/Laboratory Supervisor.</w:t>
      </w:r>
    </w:p>
    <w:p w:rsidR="00000000" w:rsidDel="00000000" w:rsidP="00000000" w:rsidRDefault="00000000" w:rsidRPr="00000000" w14:paraId="000000A1">
      <w:pPr>
        <w:tabs>
          <w:tab w:val="left" w:pos="360"/>
        </w:tabs>
        <w:spacing w:after="120" w:line="240" w:lineRule="auto"/>
        <w:ind w:left="360" w:firstLine="0"/>
        <w:rPr>
          <w:color w:val="002855"/>
        </w:rPr>
      </w:pPr>
      <w:r w:rsidDel="00000000" w:rsidR="00000000" w:rsidRPr="00000000">
        <w:rPr>
          <w:rtl w:val="0"/>
        </w:rPr>
      </w:r>
    </w:p>
    <w:p w:rsidR="00000000" w:rsidDel="00000000" w:rsidP="00000000" w:rsidRDefault="00000000" w:rsidRPr="00000000" w14:paraId="000000A2">
      <w:pPr>
        <w:tabs>
          <w:tab w:val="left" w:pos="360"/>
        </w:tabs>
        <w:spacing w:after="120" w:line="240" w:lineRule="auto"/>
        <w:ind w:left="360" w:firstLine="0"/>
        <w:rPr>
          <w:color w:val="002855"/>
        </w:rPr>
      </w:pPr>
      <w:r w:rsidDel="00000000" w:rsidR="00000000" w:rsidRPr="00000000">
        <w:rPr>
          <w:color w:val="002855"/>
          <w:rtl w:val="0"/>
        </w:rPr>
        <w:t xml:space="preserve">The following activities and laboratory processes are </w:t>
      </w:r>
      <w:r w:rsidDel="00000000" w:rsidR="00000000" w:rsidRPr="00000000">
        <w:rPr>
          <w:b w:val="1"/>
          <w:color w:val="002855"/>
          <w:rtl w:val="0"/>
        </w:rPr>
        <w:t xml:space="preserve">prohibited</w:t>
      </w:r>
      <w:r w:rsidDel="00000000" w:rsidR="00000000" w:rsidRPr="00000000">
        <w:rPr>
          <w:color w:val="002855"/>
          <w:rtl w:val="0"/>
        </w:rPr>
        <w:t xml:space="preserve"> while alone in the laboratory:</w:t>
      </w:r>
    </w:p>
    <w:p w:rsidR="00000000" w:rsidDel="00000000" w:rsidP="00000000" w:rsidRDefault="00000000" w:rsidRPr="00000000" w14:paraId="000000A3">
      <w:pPr>
        <w:tabs>
          <w:tab w:val="left" w:pos="360"/>
        </w:tabs>
        <w:spacing w:after="120" w:line="240" w:lineRule="auto"/>
        <w:ind w:left="360" w:firstLine="0"/>
        <w:rPr>
          <w:color w:val="002855"/>
        </w:rPr>
      </w:pPr>
      <w:r w:rsidDel="00000000" w:rsidR="00000000" w:rsidRPr="00000000">
        <w:rPr>
          <w:color w:val="002855"/>
          <w:rtl w:val="0"/>
        </w:rPr>
        <w:t xml:space="preserve">REQUIRED - Insert descriptions of any restrictions on procedure/quantity/unattended operations/etc.) while alone in the laboratory.  This may include times of day/night when working alone is prohibited.</w:t>
      </w:r>
    </w:p>
    <w:p w:rsidR="00000000" w:rsidDel="00000000" w:rsidP="00000000" w:rsidRDefault="00000000" w:rsidRPr="00000000" w14:paraId="000000A4">
      <w:pPr>
        <w:tabs>
          <w:tab w:val="left" w:pos="360"/>
        </w:tabs>
        <w:spacing w:after="120" w:line="240" w:lineRule="auto"/>
        <w:ind w:left="360" w:firstLine="0"/>
        <w:rPr>
          <w:color w:val="002855"/>
        </w:rPr>
      </w:pPr>
      <w:r w:rsidDel="00000000" w:rsidR="00000000" w:rsidRPr="00000000">
        <w:rPr>
          <w:color w:val="002855"/>
          <w:highlight w:val="yellow"/>
          <w:rtl w:val="0"/>
        </w:rPr>
        <w:t xml:space="preserve">While alone in the laboratory, only conduct procedures for which you are trained.  There are no time/day restrictions to working in our labs.</w:t>
      </w:r>
      <w:r w:rsidDel="00000000" w:rsidR="00000000" w:rsidRPr="00000000">
        <w:rPr>
          <w:rtl w:val="0"/>
        </w:rPr>
      </w:r>
    </w:p>
    <w:p w:rsidR="00000000" w:rsidDel="00000000" w:rsidP="00000000" w:rsidRDefault="00000000" w:rsidRPr="00000000" w14:paraId="000000A5">
      <w:pPr>
        <w:spacing w:after="180" w:line="240" w:lineRule="auto"/>
        <w:ind w:left="360" w:firstLine="0"/>
        <w:rPr>
          <w:b w:val="1"/>
        </w:rPr>
      </w:pPr>
      <w:r w:rsidDel="00000000" w:rsidR="00000000" w:rsidRPr="00000000">
        <w:rPr>
          <w:color w:val="002855"/>
          <w:rtl w:val="0"/>
        </w:rPr>
        <w:t xml:space="preserve">REQUIRED - Insert description of any additional restrictions on working alone for undergraduates for your laboratory.</w:t>
      </w:r>
      <w:r w:rsidDel="00000000" w:rsidR="00000000" w:rsidRPr="00000000">
        <w:rPr>
          <w:rtl w:val="0"/>
        </w:rPr>
      </w:r>
    </w:p>
    <w:p w:rsidR="00000000" w:rsidDel="00000000" w:rsidP="00000000" w:rsidRDefault="00000000" w:rsidRPr="00000000" w14:paraId="000000A6">
      <w:pPr>
        <w:numPr>
          <w:ilvl w:val="0"/>
          <w:numId w:val="3"/>
        </w:numPr>
        <w:spacing w:after="60" w:line="240" w:lineRule="auto"/>
        <w:ind w:left="360" w:hanging="360"/>
        <w:rPr>
          <w:b w:val="1"/>
        </w:rPr>
      </w:pPr>
      <w:r w:rsidDel="00000000" w:rsidR="00000000" w:rsidRPr="00000000">
        <w:rPr>
          <w:b w:val="1"/>
          <w:rtl w:val="0"/>
        </w:rPr>
        <w:t xml:space="preserve">SPILL AND EMERGENCY PROCEDURES</w:t>
      </w:r>
    </w:p>
    <w:p w:rsidR="00000000" w:rsidDel="00000000" w:rsidP="00000000" w:rsidRDefault="00000000" w:rsidRPr="00000000" w14:paraId="000000A7">
      <w:pPr>
        <w:tabs>
          <w:tab w:val="left" w:pos="-1440"/>
          <w:tab w:val="left" w:pos="-720"/>
          <w:tab w:val="left" w:pos="0"/>
          <w:tab w:val="left" w:pos="408"/>
          <w:tab w:val="left" w:pos="1122"/>
          <w:tab w:val="left" w:pos="1440"/>
          <w:tab w:val="left" w:pos="1530"/>
          <w:tab w:val="left" w:pos="2160"/>
        </w:tabs>
        <w:spacing w:after="120" w:line="240" w:lineRule="auto"/>
        <w:ind w:left="360" w:firstLine="0"/>
        <w:rPr>
          <w:color w:val="002855"/>
        </w:rPr>
      </w:pPr>
      <w:r w:rsidDel="00000000" w:rsidR="00000000" w:rsidRPr="00000000">
        <w:rPr>
          <w:color w:val="002855"/>
          <w:rtl w:val="0"/>
        </w:rPr>
        <w:t xml:space="preserve">Follow the guidance for chemical spill cleanup from </w:t>
      </w:r>
      <w:hyperlink r:id="rId15">
        <w:r w:rsidDel="00000000" w:rsidR="00000000" w:rsidRPr="00000000">
          <w:rPr>
            <w:color w:val="0000ff"/>
            <w:u w:val="single"/>
            <w:rtl w:val="0"/>
          </w:rPr>
          <w:t xml:space="preserve">SafetyNet #13</w:t>
        </w:r>
      </w:hyperlink>
      <w:r w:rsidDel="00000000" w:rsidR="00000000" w:rsidRPr="00000000">
        <w:rPr>
          <w:color w:val="002855"/>
          <w:rtl w:val="0"/>
        </w:rPr>
        <w:t xml:space="preserve"> and/or the </w:t>
      </w:r>
      <w:hyperlink r:id="rId16">
        <w:r w:rsidDel="00000000" w:rsidR="00000000" w:rsidRPr="00000000">
          <w:rPr>
            <w:color w:val="0000ff"/>
            <w:u w:val="single"/>
            <w:rtl w:val="0"/>
          </w:rPr>
          <w:t xml:space="preserve">UC Davis Laboratory Safety Manual</w:t>
        </w:r>
      </w:hyperlink>
      <w:r w:rsidDel="00000000" w:rsidR="00000000" w:rsidRPr="00000000">
        <w:rPr>
          <w:color w:val="002855"/>
          <w:rtl w:val="0"/>
        </w:rPr>
        <w:t xml:space="preserve">, unless specialized cleanup procedures are described below.  Emergency procedure instructions for the UC Davis campus and UCD Medical Center are contained in the </w:t>
      </w:r>
      <w:hyperlink r:id="rId17">
        <w:r w:rsidDel="00000000" w:rsidR="00000000" w:rsidRPr="00000000">
          <w:rPr>
            <w:color w:val="0000ff"/>
            <w:u w:val="single"/>
            <w:rtl w:val="0"/>
          </w:rPr>
          <w:t xml:space="preserve">UC Davis Laboratory Safety Manual</w:t>
        </w:r>
      </w:hyperlink>
      <w:r w:rsidDel="00000000" w:rsidR="00000000" w:rsidRPr="00000000">
        <w:rPr>
          <w:color w:val="002855"/>
          <w:rtl w:val="0"/>
        </w:rPr>
        <w:t xml:space="preserve">, </w:t>
      </w:r>
      <w:hyperlink r:id="rId18">
        <w:r w:rsidDel="00000000" w:rsidR="00000000" w:rsidRPr="00000000">
          <w:rPr>
            <w:color w:val="0000ff"/>
            <w:u w:val="single"/>
            <w:rtl w:val="0"/>
          </w:rPr>
          <w:t xml:space="preserve">campus Emergency Response Guide (ERG)</w:t>
        </w:r>
      </w:hyperlink>
      <w:r w:rsidDel="00000000" w:rsidR="00000000" w:rsidRPr="00000000">
        <w:rPr>
          <w:color w:val="002855"/>
          <w:rtl w:val="0"/>
        </w:rPr>
        <w:t xml:space="preserve">, and </w:t>
      </w:r>
      <w:hyperlink r:id="rId19">
        <w:r w:rsidDel="00000000" w:rsidR="00000000" w:rsidRPr="00000000">
          <w:rPr>
            <w:color w:val="0000ff"/>
            <w:u w:val="single"/>
            <w:rtl w:val="0"/>
          </w:rPr>
          <w:t xml:space="preserve">UCD Health System ERG</w:t>
        </w:r>
      </w:hyperlink>
      <w:r w:rsidDel="00000000" w:rsidR="00000000" w:rsidRPr="00000000">
        <w:rPr>
          <w:color w:val="002855"/>
          <w:rtl w:val="0"/>
        </w:rPr>
        <w:t xml:space="preserve">.  The applicable ERG must be posted in the laboratory.  All other locations must describe detailed emergency procedure instructions below.</w:t>
      </w:r>
    </w:p>
    <w:p w:rsidR="00000000" w:rsidDel="00000000" w:rsidP="00000000" w:rsidRDefault="00000000" w:rsidRPr="00000000" w14:paraId="000000A8">
      <w:pPr>
        <w:tabs>
          <w:tab w:val="left" w:pos="-1440"/>
          <w:tab w:val="left" w:pos="-720"/>
          <w:tab w:val="left" w:pos="0"/>
          <w:tab w:val="left" w:pos="408"/>
          <w:tab w:val="left" w:pos="1122"/>
          <w:tab w:val="left" w:pos="1440"/>
          <w:tab w:val="left" w:pos="1530"/>
          <w:tab w:val="left" w:pos="2160"/>
        </w:tabs>
        <w:spacing w:after="120" w:line="240" w:lineRule="auto"/>
        <w:ind w:left="360" w:firstLine="0"/>
        <w:rPr>
          <w:color w:val="002855"/>
        </w:rPr>
      </w:pPr>
      <w:r w:rsidDel="00000000" w:rsidR="00000000" w:rsidRPr="00000000">
        <w:rPr>
          <w:color w:val="002855"/>
          <w:rtl w:val="0"/>
        </w:rPr>
        <w:t xml:space="preserve">If an incident occurs when someone is working alone, the PI/Lab Manager and lab personnel </w:t>
      </w:r>
      <w:r w:rsidDel="00000000" w:rsidR="00000000" w:rsidRPr="00000000">
        <w:rPr>
          <w:b w:val="1"/>
          <w:color w:val="002855"/>
          <w:u w:val="single"/>
          <w:rtl w:val="0"/>
        </w:rPr>
        <w:t xml:space="preserve">must</w:t>
      </w:r>
      <w:r w:rsidDel="00000000" w:rsidR="00000000" w:rsidRPr="00000000">
        <w:rPr>
          <w:color w:val="002855"/>
          <w:rtl w:val="0"/>
        </w:rPr>
        <w:t xml:space="preserve"> review the process and determine whether or not changes need to be made to the process.  The lab policy on working alone should also be reviewed.</w:t>
      </w:r>
    </w:p>
    <w:p w:rsidR="00000000" w:rsidDel="00000000" w:rsidP="00000000" w:rsidRDefault="00000000" w:rsidRPr="00000000" w14:paraId="000000A9">
      <w:pPr>
        <w:tabs>
          <w:tab w:val="left" w:pos="-1440"/>
          <w:tab w:val="left" w:pos="-720"/>
          <w:tab w:val="left" w:pos="0"/>
          <w:tab w:val="left" w:pos="408"/>
          <w:tab w:val="left" w:pos="1122"/>
          <w:tab w:val="left" w:pos="1440"/>
          <w:tab w:val="left" w:pos="1530"/>
          <w:tab w:val="left" w:pos="2160"/>
        </w:tabs>
        <w:spacing w:after="120" w:line="240" w:lineRule="auto"/>
        <w:ind w:left="360" w:firstLine="0"/>
        <w:rPr>
          <w:color w:val="002855"/>
        </w:rPr>
      </w:pPr>
      <w:r w:rsidDel="00000000" w:rsidR="00000000" w:rsidRPr="00000000">
        <w:rPr>
          <w:color w:val="002855"/>
          <w:rtl w:val="0"/>
        </w:rPr>
        <w:t xml:space="preserve">Cleaning up a chemical spill while alone in the laboratory can present additional challenges.  Before proceeding with spill cleanup ensure that you have identified all the hazards associated with the chemical spill and any other ongoing laboratory activities/equipment.  Assess the risks posed by the spill and other hazards.  Only proceed with spill cleanup if the risks can be effectively managed, you have appropriate Personal Protective Equipment (PPE), you have the skills to clean up the spill properly, and you choose to complete the cleanup procedure.  Contaminated clothing or PPE should not be worn outside the lab.  Soiled lab coats should be sent for professional laundering.  Grossly contaminated clothing/PPE and disposable gloves must not be reused.</w:t>
      </w:r>
    </w:p>
    <w:p w:rsidR="00000000" w:rsidDel="00000000" w:rsidP="00000000" w:rsidRDefault="00000000" w:rsidRPr="00000000" w14:paraId="000000AA">
      <w:pPr>
        <w:tabs>
          <w:tab w:val="left" w:pos="-1440"/>
          <w:tab w:val="left" w:pos="-720"/>
          <w:tab w:val="left" w:pos="0"/>
          <w:tab w:val="left" w:pos="408"/>
          <w:tab w:val="left" w:pos="1122"/>
          <w:tab w:val="left" w:pos="1440"/>
          <w:tab w:val="left" w:pos="1530"/>
          <w:tab w:val="left" w:pos="2160"/>
        </w:tabs>
        <w:spacing w:after="120" w:line="240" w:lineRule="auto"/>
        <w:ind w:left="360" w:firstLine="0"/>
        <w:rPr>
          <w:color w:val="002855"/>
        </w:rPr>
      </w:pPr>
      <w:r w:rsidDel="00000000" w:rsidR="00000000" w:rsidRPr="00000000">
        <w:rPr>
          <w:color w:val="002855"/>
          <w:rtl w:val="0"/>
        </w:rPr>
        <w:t xml:space="preserve">INSERT IF APPLICABLE - Descriptions of any specialized spill clean up or emergency procedures to be followed when working alone in the laboratory.</w:t>
      </w:r>
    </w:p>
    <w:p w:rsidR="00000000" w:rsidDel="00000000" w:rsidP="00000000" w:rsidRDefault="00000000" w:rsidRPr="00000000" w14:paraId="000000AB">
      <w:pPr>
        <w:tabs>
          <w:tab w:val="left" w:pos="-1440"/>
          <w:tab w:val="left" w:pos="-720"/>
          <w:tab w:val="left" w:pos="0"/>
          <w:tab w:val="left" w:pos="408"/>
          <w:tab w:val="left" w:pos="1122"/>
          <w:tab w:val="left" w:pos="1440"/>
          <w:tab w:val="left" w:pos="1530"/>
          <w:tab w:val="left" w:pos="2160"/>
        </w:tabs>
        <w:spacing w:after="120" w:line="240" w:lineRule="auto"/>
        <w:ind w:left="360" w:firstLine="0"/>
        <w:rPr>
          <w:color w:val="002855"/>
        </w:rPr>
      </w:pPr>
      <w:r w:rsidDel="00000000" w:rsidR="00000000" w:rsidRPr="00000000">
        <w:rPr>
          <w:color w:val="002855"/>
          <w:highlight w:val="yellow"/>
          <w:rtl w:val="0"/>
        </w:rPr>
        <w:t xml:space="preserve">Notify Daniel Karp if a spill occurs. Follow spill procedures SOP.</w:t>
      </w:r>
      <w:r w:rsidDel="00000000" w:rsidR="00000000" w:rsidRPr="00000000">
        <w:rPr>
          <w:rtl w:val="0"/>
        </w:rPr>
      </w:r>
    </w:p>
    <w:p w:rsidR="00000000" w:rsidDel="00000000" w:rsidP="00000000" w:rsidRDefault="00000000" w:rsidRPr="00000000" w14:paraId="000000AC">
      <w:pPr>
        <w:tabs>
          <w:tab w:val="left" w:pos="-1440"/>
          <w:tab w:val="left" w:pos="-720"/>
          <w:tab w:val="left" w:pos="0"/>
          <w:tab w:val="left" w:pos="408"/>
          <w:tab w:val="left" w:pos="1122"/>
          <w:tab w:val="left" w:pos="1440"/>
          <w:tab w:val="left" w:pos="1530"/>
          <w:tab w:val="left" w:pos="2160"/>
        </w:tabs>
        <w:spacing w:after="180" w:line="240" w:lineRule="auto"/>
        <w:ind w:left="360" w:firstLine="0"/>
        <w:rPr>
          <w:color w:val="002855"/>
        </w:rPr>
      </w:pPr>
      <w:r w:rsidDel="00000000" w:rsidR="00000000" w:rsidRPr="00000000">
        <w:rPr>
          <w:color w:val="002855"/>
          <w:rtl w:val="0"/>
        </w:rPr>
        <w:t xml:space="preserve">INSERT IF APPLICABLE - Descriptions of any specialized emergency procedures for locations outside of the UC Davis main campus and the UCD Medical Center campus.</w:t>
      </w:r>
    </w:p>
    <w:p w:rsidR="00000000" w:rsidDel="00000000" w:rsidP="00000000" w:rsidRDefault="00000000" w:rsidRPr="00000000" w14:paraId="000000AD">
      <w:pPr>
        <w:numPr>
          <w:ilvl w:val="0"/>
          <w:numId w:val="3"/>
        </w:numPr>
        <w:spacing w:after="60" w:line="240" w:lineRule="auto"/>
        <w:ind w:left="360" w:hanging="360"/>
        <w:rPr>
          <w:b w:val="1"/>
        </w:rPr>
      </w:pPr>
      <w:r w:rsidDel="00000000" w:rsidR="00000000" w:rsidRPr="00000000">
        <w:rPr>
          <w:b w:val="1"/>
          <w:rtl w:val="0"/>
        </w:rPr>
        <w:t xml:space="preserve">AREA RESTRICTIONS</w:t>
      </w:r>
    </w:p>
    <w:p w:rsidR="00000000" w:rsidDel="00000000" w:rsidP="00000000" w:rsidRDefault="00000000" w:rsidRPr="00000000" w14:paraId="000000AE">
      <w:pPr>
        <w:spacing w:after="180" w:line="240" w:lineRule="auto"/>
        <w:ind w:left="360" w:firstLine="0"/>
        <w:rPr>
          <w:color w:val="002855"/>
        </w:rPr>
      </w:pPr>
      <w:r w:rsidDel="00000000" w:rsidR="00000000" w:rsidRPr="00000000">
        <w:rPr>
          <w:color w:val="002855"/>
          <w:rtl w:val="0"/>
        </w:rPr>
        <w:t xml:space="preserve">INSERT IF APPLICABLE - Description(s) of area(s) in the laboratory that may not be occupied while alone in the laboratory.</w:t>
      </w:r>
    </w:p>
    <w:p w:rsidR="00000000" w:rsidDel="00000000" w:rsidP="00000000" w:rsidRDefault="00000000" w:rsidRPr="00000000" w14:paraId="000000AF">
      <w:pPr>
        <w:spacing w:after="180" w:line="240" w:lineRule="auto"/>
        <w:ind w:left="360" w:firstLine="0"/>
        <w:rPr/>
      </w:pPr>
      <w:r w:rsidDel="00000000" w:rsidR="00000000" w:rsidRPr="00000000">
        <w:rPr>
          <w:color w:val="002855"/>
          <w:rtl w:val="0"/>
        </w:rPr>
        <w:t xml:space="preserve">N/A</w:t>
      </w:r>
      <w:r w:rsidDel="00000000" w:rsidR="00000000" w:rsidRPr="00000000">
        <w:rPr>
          <w:rtl w:val="0"/>
        </w:rPr>
      </w:r>
    </w:p>
    <w:p w:rsidR="00000000" w:rsidDel="00000000" w:rsidP="00000000" w:rsidRDefault="00000000" w:rsidRPr="00000000" w14:paraId="000000B0">
      <w:pPr>
        <w:numPr>
          <w:ilvl w:val="0"/>
          <w:numId w:val="3"/>
        </w:numPr>
        <w:spacing w:after="60" w:line="240" w:lineRule="auto"/>
        <w:ind w:left="360" w:hanging="360"/>
        <w:rPr>
          <w:b w:val="1"/>
        </w:rPr>
      </w:pPr>
      <w:r w:rsidDel="00000000" w:rsidR="00000000" w:rsidRPr="00000000">
        <w:rPr>
          <w:b w:val="1"/>
          <w:rtl w:val="0"/>
        </w:rPr>
        <w:t xml:space="preserve">ADDITIONAL INFORMATION &amp; RESTRICTIONS</w:t>
      </w:r>
    </w:p>
    <w:p w:rsidR="00000000" w:rsidDel="00000000" w:rsidP="00000000" w:rsidRDefault="00000000" w:rsidRPr="00000000" w14:paraId="000000B1">
      <w:pPr>
        <w:spacing w:after="120" w:line="240" w:lineRule="auto"/>
        <w:ind w:left="360" w:firstLine="0"/>
        <w:rPr>
          <w:color w:val="002855"/>
        </w:rPr>
      </w:pPr>
      <w:r w:rsidDel="00000000" w:rsidR="00000000" w:rsidRPr="00000000">
        <w:rPr>
          <w:color w:val="002855"/>
          <w:rtl w:val="0"/>
        </w:rPr>
        <w:t xml:space="preserve">INSERT IF APPLICABLE - Describe any additional restrictions on laboratory work when alone in the laboratory.  Provide any additional laboratory-specific information regarding working alone in the laboratory.</w:t>
      </w:r>
    </w:p>
    <w:p w:rsidR="00000000" w:rsidDel="00000000" w:rsidP="00000000" w:rsidRDefault="00000000" w:rsidRPr="00000000" w14:paraId="000000B2">
      <w:pPr>
        <w:spacing w:after="120" w:line="240" w:lineRule="auto"/>
        <w:ind w:left="360" w:firstLine="0"/>
        <w:rPr>
          <w:color w:val="002855"/>
        </w:rPr>
      </w:pPr>
      <w:r w:rsidDel="00000000" w:rsidR="00000000" w:rsidRPr="00000000">
        <w:rPr>
          <w:color w:val="002855"/>
          <w:rtl w:val="0"/>
        </w:rPr>
        <w:t xml:space="preserve">N/A</w:t>
      </w:r>
    </w:p>
    <w:p w:rsidR="00000000" w:rsidDel="00000000" w:rsidP="00000000" w:rsidRDefault="00000000" w:rsidRPr="00000000" w14:paraId="000000B3">
      <w:pPr>
        <w:jc w:val="center"/>
        <w:rPr/>
      </w:pPr>
      <w:r w:rsidDel="00000000" w:rsidR="00000000" w:rsidRPr="00000000">
        <w:br w:type="page"/>
      </w:r>
      <w:r w:rsidDel="00000000" w:rsidR="00000000" w:rsidRPr="00000000">
        <w:rPr>
          <w:rFonts w:ascii="Arial" w:cs="Arial" w:eastAsia="Arial" w:hAnsi="Arial"/>
          <w:b w:val="1"/>
          <w:rtl w:val="0"/>
        </w:rPr>
        <w:t xml:space="preserve">TEMPLATE REVISION HISTORY</w:t>
      </w:r>
      <w:r w:rsidDel="00000000" w:rsidR="00000000" w:rsidRPr="00000000">
        <w:rPr>
          <w:rtl w:val="0"/>
        </w:rPr>
      </w:r>
    </w:p>
    <w:tbl>
      <w:tblPr>
        <w:tblStyle w:val="Table2"/>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1650"/>
        <w:gridCol w:w="1750"/>
        <w:gridCol w:w="4950"/>
        <w:tblGridChange w:id="0">
          <w:tblGrid>
            <w:gridCol w:w="1005"/>
            <w:gridCol w:w="1650"/>
            <w:gridCol w:w="1750"/>
            <w:gridCol w:w="4950"/>
          </w:tblGrid>
        </w:tblGridChange>
      </w:tblGrid>
      <w:tr>
        <w:tc>
          <w:tcPr>
            <w:shd w:fill="auto" w:val="clear"/>
          </w:tcPr>
          <w:p w:rsidR="00000000" w:rsidDel="00000000" w:rsidP="00000000" w:rsidRDefault="00000000" w:rsidRPr="00000000" w14:paraId="000000B4">
            <w:pPr>
              <w:spacing w:after="0" w:line="240" w:lineRule="auto"/>
              <w:rPr>
                <w:sz w:val="20"/>
                <w:szCs w:val="20"/>
              </w:rPr>
            </w:pPr>
            <w:r w:rsidDel="00000000" w:rsidR="00000000" w:rsidRPr="00000000">
              <w:rPr>
                <w:b w:val="1"/>
                <w:rtl w:val="0"/>
              </w:rPr>
              <w:t xml:space="preserve">Version</w:t>
            </w:r>
            <w:r w:rsidDel="00000000" w:rsidR="00000000" w:rsidRPr="00000000">
              <w:rPr>
                <w:rtl w:val="0"/>
              </w:rPr>
            </w:r>
          </w:p>
        </w:tc>
        <w:tc>
          <w:tcPr>
            <w:shd w:fill="auto" w:val="clear"/>
          </w:tcPr>
          <w:p w:rsidR="00000000" w:rsidDel="00000000" w:rsidP="00000000" w:rsidRDefault="00000000" w:rsidRPr="00000000" w14:paraId="000000B5">
            <w:pPr>
              <w:spacing w:after="0" w:line="240" w:lineRule="auto"/>
              <w:rPr>
                <w:sz w:val="20"/>
                <w:szCs w:val="20"/>
              </w:rPr>
            </w:pPr>
            <w:r w:rsidDel="00000000" w:rsidR="00000000" w:rsidRPr="00000000">
              <w:rPr>
                <w:b w:val="1"/>
                <w:rtl w:val="0"/>
              </w:rPr>
              <w:t xml:space="preserve">Date Approved</w:t>
            </w:r>
            <w:r w:rsidDel="00000000" w:rsidR="00000000" w:rsidRPr="00000000">
              <w:rPr>
                <w:rtl w:val="0"/>
              </w:rPr>
            </w:r>
          </w:p>
        </w:tc>
        <w:tc>
          <w:tcPr>
            <w:shd w:fill="auto" w:val="clear"/>
          </w:tcPr>
          <w:p w:rsidR="00000000" w:rsidDel="00000000" w:rsidP="00000000" w:rsidRDefault="00000000" w:rsidRPr="00000000" w14:paraId="000000B6">
            <w:pPr>
              <w:spacing w:after="0" w:line="240" w:lineRule="auto"/>
              <w:jc w:val="center"/>
              <w:rPr>
                <w:sz w:val="20"/>
                <w:szCs w:val="20"/>
              </w:rPr>
            </w:pPr>
            <w:r w:rsidDel="00000000" w:rsidR="00000000" w:rsidRPr="00000000">
              <w:rPr>
                <w:b w:val="1"/>
                <w:rtl w:val="0"/>
              </w:rPr>
              <w:t xml:space="preserve">Author</w:t>
            </w:r>
            <w:r w:rsidDel="00000000" w:rsidR="00000000" w:rsidRPr="00000000">
              <w:rPr>
                <w:rtl w:val="0"/>
              </w:rPr>
            </w:r>
          </w:p>
        </w:tc>
        <w:tc>
          <w:tcPr>
            <w:shd w:fill="auto" w:val="clear"/>
          </w:tcPr>
          <w:p w:rsidR="00000000" w:rsidDel="00000000" w:rsidP="00000000" w:rsidRDefault="00000000" w:rsidRPr="00000000" w14:paraId="000000B7">
            <w:pPr>
              <w:spacing w:after="0" w:line="240" w:lineRule="auto"/>
              <w:jc w:val="center"/>
              <w:rPr>
                <w:sz w:val="20"/>
                <w:szCs w:val="20"/>
              </w:rPr>
            </w:pPr>
            <w:r w:rsidDel="00000000" w:rsidR="00000000" w:rsidRPr="00000000">
              <w:rPr>
                <w:b w:val="1"/>
                <w:rtl w:val="0"/>
              </w:rPr>
              <w:t xml:space="preserve">Revision Notes:</w:t>
            </w:r>
            <w:r w:rsidDel="00000000" w:rsidR="00000000" w:rsidRPr="00000000">
              <w:rPr>
                <w:rtl w:val="0"/>
              </w:rPr>
            </w:r>
          </w:p>
        </w:tc>
      </w:tr>
      <w:tr>
        <w:tc>
          <w:tcPr>
            <w:shd w:fill="auto" w:val="clear"/>
            <w:vAlign w:val="center"/>
          </w:tcPr>
          <w:p w:rsidR="00000000" w:rsidDel="00000000" w:rsidP="00000000" w:rsidRDefault="00000000" w:rsidRPr="00000000" w14:paraId="000000B8">
            <w:pPr>
              <w:spacing w:after="0" w:line="240" w:lineRule="auto"/>
              <w:jc w:val="center"/>
              <w:rPr/>
            </w:pPr>
            <w:r w:rsidDel="00000000" w:rsidR="00000000" w:rsidRPr="00000000">
              <w:rPr>
                <w:b w:val="1"/>
                <w:color w:val="002855"/>
                <w:rtl w:val="0"/>
              </w:rPr>
              <w:t xml:space="preserve">1.0</w:t>
            </w:r>
            <w:r w:rsidDel="00000000" w:rsidR="00000000" w:rsidRPr="00000000">
              <w:rPr>
                <w:rtl w:val="0"/>
              </w:rPr>
            </w:r>
          </w:p>
        </w:tc>
        <w:tc>
          <w:tcPr>
            <w:shd w:fill="auto" w:val="clear"/>
          </w:tcPr>
          <w:p w:rsidR="00000000" w:rsidDel="00000000" w:rsidP="00000000" w:rsidRDefault="00000000" w:rsidRPr="00000000" w14:paraId="000000B9">
            <w:pPr>
              <w:spacing w:after="0" w:line="240" w:lineRule="auto"/>
              <w:jc w:val="center"/>
              <w:rPr>
                <w:b w:val="1"/>
              </w:rPr>
            </w:pPr>
            <w:r w:rsidDel="00000000" w:rsidR="00000000" w:rsidRPr="00000000">
              <w:rPr>
                <w:b w:val="1"/>
                <w:rtl w:val="0"/>
              </w:rPr>
              <w:t xml:space="preserve">12/1/2014</w:t>
            </w:r>
          </w:p>
        </w:tc>
        <w:tc>
          <w:tcPr>
            <w:shd w:fill="auto" w:val="clear"/>
          </w:tcPr>
          <w:p w:rsidR="00000000" w:rsidDel="00000000" w:rsidP="00000000" w:rsidRDefault="00000000" w:rsidRPr="00000000" w14:paraId="000000BA">
            <w:pPr>
              <w:spacing w:after="0" w:line="240" w:lineRule="auto"/>
              <w:jc w:val="center"/>
              <w:rPr/>
            </w:pPr>
            <w:r w:rsidDel="00000000" w:rsidR="00000000" w:rsidRPr="00000000">
              <w:rPr>
                <w:b w:val="1"/>
                <w:color w:val="002855"/>
                <w:rtl w:val="0"/>
              </w:rPr>
              <w:t xml:space="preserve">CLSC Task Force</w:t>
            </w:r>
            <w:r w:rsidDel="00000000" w:rsidR="00000000" w:rsidRPr="00000000">
              <w:rPr>
                <w:rtl w:val="0"/>
              </w:rPr>
            </w:r>
          </w:p>
        </w:tc>
        <w:tc>
          <w:tcPr>
            <w:shd w:fill="auto" w:val="clear"/>
          </w:tcPr>
          <w:p w:rsidR="00000000" w:rsidDel="00000000" w:rsidP="00000000" w:rsidRDefault="00000000" w:rsidRPr="00000000" w14:paraId="000000BB">
            <w:pPr>
              <w:spacing w:after="0" w:line="240" w:lineRule="auto"/>
              <w:rPr/>
            </w:pPr>
            <w:r w:rsidDel="00000000" w:rsidR="00000000" w:rsidRPr="00000000">
              <w:rPr>
                <w:b w:val="1"/>
                <w:color w:val="002855"/>
                <w:rtl w:val="0"/>
              </w:rPr>
              <w:t xml:space="preserve">New template</w:t>
            </w:r>
            <w:r w:rsidDel="00000000" w:rsidR="00000000" w:rsidRPr="00000000">
              <w:rPr>
                <w:rtl w:val="0"/>
              </w:rPr>
            </w:r>
          </w:p>
        </w:tc>
      </w:tr>
      <w:tr>
        <w:tc>
          <w:tcPr>
            <w:shd w:fill="auto" w:val="clear"/>
            <w:vAlign w:val="center"/>
          </w:tcPr>
          <w:p w:rsidR="00000000" w:rsidDel="00000000" w:rsidP="00000000" w:rsidRDefault="00000000" w:rsidRPr="00000000" w14:paraId="000000BC">
            <w:pPr>
              <w:spacing w:after="0" w:line="240" w:lineRule="auto"/>
              <w:jc w:val="center"/>
              <w:rPr>
                <w:b w:val="1"/>
                <w:color w:val="002855"/>
              </w:rPr>
            </w:pPr>
            <w:r w:rsidDel="00000000" w:rsidR="00000000" w:rsidRPr="00000000">
              <w:rPr>
                <w:b w:val="1"/>
                <w:color w:val="002855"/>
                <w:rtl w:val="0"/>
              </w:rPr>
              <w:t xml:space="preserve">1.1</w:t>
            </w:r>
          </w:p>
        </w:tc>
        <w:tc>
          <w:tcPr>
            <w:shd w:fill="auto" w:val="clear"/>
          </w:tcPr>
          <w:p w:rsidR="00000000" w:rsidDel="00000000" w:rsidP="00000000" w:rsidRDefault="00000000" w:rsidRPr="00000000" w14:paraId="000000BD">
            <w:pPr>
              <w:spacing w:after="0" w:line="240" w:lineRule="auto"/>
              <w:jc w:val="center"/>
              <w:rPr>
                <w:b w:val="1"/>
                <w:color w:val="002855"/>
              </w:rPr>
            </w:pPr>
            <w:r w:rsidDel="00000000" w:rsidR="00000000" w:rsidRPr="00000000">
              <w:rPr>
                <w:b w:val="1"/>
                <w:color w:val="002855"/>
                <w:rtl w:val="0"/>
              </w:rPr>
              <w:t xml:space="preserve">4/16/2015</w:t>
            </w:r>
          </w:p>
        </w:tc>
        <w:tc>
          <w:tcPr>
            <w:shd w:fill="auto" w:val="clear"/>
          </w:tcPr>
          <w:p w:rsidR="00000000" w:rsidDel="00000000" w:rsidP="00000000" w:rsidRDefault="00000000" w:rsidRPr="00000000" w14:paraId="000000BE">
            <w:pPr>
              <w:spacing w:after="0" w:line="240" w:lineRule="auto"/>
              <w:jc w:val="center"/>
              <w:rPr>
                <w:b w:val="1"/>
                <w:color w:val="002855"/>
              </w:rPr>
            </w:pPr>
            <w:r w:rsidDel="00000000" w:rsidR="00000000" w:rsidRPr="00000000">
              <w:rPr>
                <w:b w:val="1"/>
                <w:color w:val="002855"/>
                <w:rtl w:val="0"/>
              </w:rPr>
              <w:t xml:space="preserve">Chris Jakober</w:t>
            </w:r>
          </w:p>
        </w:tc>
        <w:tc>
          <w:tcPr>
            <w:shd w:fill="auto" w:val="clear"/>
          </w:tcPr>
          <w:p w:rsidR="00000000" w:rsidDel="00000000" w:rsidP="00000000" w:rsidRDefault="00000000" w:rsidRPr="00000000" w14:paraId="000000BF">
            <w:pPr>
              <w:spacing w:after="0" w:line="240" w:lineRule="auto"/>
              <w:rPr>
                <w:b w:val="1"/>
                <w:color w:val="002855"/>
              </w:rPr>
            </w:pPr>
            <w:r w:rsidDel="00000000" w:rsidR="00000000" w:rsidRPr="00000000">
              <w:rPr>
                <w:b w:val="1"/>
                <w:color w:val="002855"/>
                <w:rtl w:val="0"/>
              </w:rPr>
              <w:t xml:space="preserve">Changed SDS link, language relating to soiled PPE</w:t>
            </w:r>
          </w:p>
        </w:tc>
      </w:tr>
      <w:tr>
        <w:tc>
          <w:tcPr>
            <w:shd w:fill="auto" w:val="clear"/>
            <w:vAlign w:val="center"/>
          </w:tcPr>
          <w:p w:rsidR="00000000" w:rsidDel="00000000" w:rsidP="00000000" w:rsidRDefault="00000000" w:rsidRPr="00000000" w14:paraId="000000C0">
            <w:pPr>
              <w:spacing w:after="0" w:line="240" w:lineRule="auto"/>
              <w:jc w:val="center"/>
              <w:rPr>
                <w:b w:val="1"/>
                <w:color w:val="002855"/>
              </w:rPr>
            </w:pPr>
            <w:r w:rsidDel="00000000" w:rsidR="00000000" w:rsidRPr="00000000">
              <w:rPr>
                <w:b w:val="1"/>
                <w:color w:val="002855"/>
                <w:rtl w:val="0"/>
              </w:rPr>
              <w:t xml:space="preserve">1.2</w:t>
            </w:r>
          </w:p>
        </w:tc>
        <w:tc>
          <w:tcPr>
            <w:shd w:fill="auto" w:val="clear"/>
            <w:vAlign w:val="center"/>
          </w:tcPr>
          <w:p w:rsidR="00000000" w:rsidDel="00000000" w:rsidP="00000000" w:rsidRDefault="00000000" w:rsidRPr="00000000" w14:paraId="000000C1">
            <w:pPr>
              <w:spacing w:after="0" w:line="240" w:lineRule="auto"/>
              <w:jc w:val="center"/>
              <w:rPr>
                <w:b w:val="1"/>
                <w:color w:val="002855"/>
              </w:rPr>
            </w:pPr>
            <w:r w:rsidDel="00000000" w:rsidR="00000000" w:rsidRPr="00000000">
              <w:rPr>
                <w:b w:val="1"/>
                <w:color w:val="002855"/>
                <w:rtl w:val="0"/>
              </w:rPr>
              <w:t xml:space="preserve">3/10/2016</w:t>
            </w:r>
          </w:p>
        </w:tc>
        <w:tc>
          <w:tcPr>
            <w:shd w:fill="auto" w:val="clear"/>
            <w:vAlign w:val="center"/>
          </w:tcPr>
          <w:p w:rsidR="00000000" w:rsidDel="00000000" w:rsidP="00000000" w:rsidRDefault="00000000" w:rsidRPr="00000000" w14:paraId="000000C2">
            <w:pPr>
              <w:spacing w:after="0" w:line="240" w:lineRule="auto"/>
              <w:jc w:val="center"/>
              <w:rPr>
                <w:b w:val="1"/>
                <w:color w:val="002855"/>
              </w:rPr>
            </w:pPr>
            <w:r w:rsidDel="00000000" w:rsidR="00000000" w:rsidRPr="00000000">
              <w:rPr>
                <w:b w:val="1"/>
                <w:color w:val="002855"/>
                <w:rtl w:val="0"/>
              </w:rPr>
              <w:t xml:space="preserve">Chris Jakober</w:t>
            </w:r>
          </w:p>
        </w:tc>
        <w:tc>
          <w:tcPr>
            <w:shd w:fill="auto" w:val="clear"/>
          </w:tcPr>
          <w:p w:rsidR="00000000" w:rsidDel="00000000" w:rsidP="00000000" w:rsidRDefault="00000000" w:rsidRPr="00000000" w14:paraId="000000C3">
            <w:pPr>
              <w:spacing w:after="0" w:line="240" w:lineRule="auto"/>
              <w:rPr>
                <w:b w:val="1"/>
                <w:color w:val="002855"/>
              </w:rPr>
            </w:pPr>
            <w:r w:rsidDel="00000000" w:rsidR="00000000" w:rsidRPr="00000000">
              <w:rPr>
                <w:b w:val="1"/>
                <w:color w:val="002855"/>
                <w:rtl w:val="0"/>
              </w:rPr>
              <w:t xml:space="preserve">Updated URLs following website redesign, added URL to UCDHS ERG</w:t>
            </w:r>
          </w:p>
        </w:tc>
      </w:tr>
      <w:tr>
        <w:tc>
          <w:tcPr>
            <w:shd w:fill="auto" w:val="clear"/>
            <w:vAlign w:val="center"/>
          </w:tcPr>
          <w:p w:rsidR="00000000" w:rsidDel="00000000" w:rsidP="00000000" w:rsidRDefault="00000000" w:rsidRPr="00000000" w14:paraId="000000C4">
            <w:pPr>
              <w:spacing w:after="0" w:line="240" w:lineRule="auto"/>
              <w:jc w:val="center"/>
              <w:rPr>
                <w:b w:val="1"/>
                <w:color w:val="002855"/>
              </w:rPr>
            </w:pPr>
            <w:r w:rsidDel="00000000" w:rsidR="00000000" w:rsidRPr="00000000">
              <w:rPr>
                <w:b w:val="1"/>
                <w:color w:val="002855"/>
                <w:rtl w:val="0"/>
              </w:rPr>
              <w:t xml:space="preserve">1.3</w:t>
            </w:r>
          </w:p>
        </w:tc>
        <w:tc>
          <w:tcPr>
            <w:shd w:fill="auto" w:val="clear"/>
            <w:vAlign w:val="center"/>
          </w:tcPr>
          <w:p w:rsidR="00000000" w:rsidDel="00000000" w:rsidP="00000000" w:rsidRDefault="00000000" w:rsidRPr="00000000" w14:paraId="000000C5">
            <w:pPr>
              <w:spacing w:after="0" w:line="240" w:lineRule="auto"/>
              <w:jc w:val="center"/>
              <w:rPr>
                <w:b w:val="1"/>
                <w:color w:val="002855"/>
              </w:rPr>
            </w:pPr>
            <w:r w:rsidDel="00000000" w:rsidR="00000000" w:rsidRPr="00000000">
              <w:rPr>
                <w:b w:val="1"/>
                <w:color w:val="002855"/>
                <w:rtl w:val="0"/>
              </w:rPr>
              <w:t xml:space="preserve">11/30/2016</w:t>
            </w:r>
          </w:p>
        </w:tc>
        <w:tc>
          <w:tcPr>
            <w:shd w:fill="auto" w:val="clear"/>
            <w:vAlign w:val="center"/>
          </w:tcPr>
          <w:p w:rsidR="00000000" w:rsidDel="00000000" w:rsidP="00000000" w:rsidRDefault="00000000" w:rsidRPr="00000000" w14:paraId="000000C6">
            <w:pPr>
              <w:spacing w:after="0" w:line="240" w:lineRule="auto"/>
              <w:jc w:val="center"/>
              <w:rPr>
                <w:b w:val="1"/>
                <w:color w:val="002855"/>
              </w:rPr>
            </w:pPr>
            <w:r w:rsidDel="00000000" w:rsidR="00000000" w:rsidRPr="00000000">
              <w:rPr>
                <w:b w:val="1"/>
                <w:color w:val="002855"/>
                <w:rtl w:val="0"/>
              </w:rPr>
              <w:t xml:space="preserve">Lindy Gervin</w:t>
            </w:r>
          </w:p>
        </w:tc>
        <w:tc>
          <w:tcPr>
            <w:shd w:fill="auto" w:val="clear"/>
          </w:tcPr>
          <w:p w:rsidR="00000000" w:rsidDel="00000000" w:rsidP="00000000" w:rsidRDefault="00000000" w:rsidRPr="00000000" w14:paraId="000000C7">
            <w:pPr>
              <w:spacing w:after="0" w:line="240" w:lineRule="auto"/>
              <w:rPr>
                <w:b w:val="1"/>
                <w:color w:val="002855"/>
              </w:rPr>
            </w:pPr>
            <w:r w:rsidDel="00000000" w:rsidR="00000000" w:rsidRPr="00000000">
              <w:rPr>
                <w:b w:val="1"/>
                <w:color w:val="002855"/>
                <w:rtl w:val="0"/>
              </w:rPr>
              <w:t xml:space="preserve">Unlocked editable fields</w:t>
            </w:r>
          </w:p>
        </w:tc>
      </w:tr>
      <w:tr>
        <w:tc>
          <w:tcPr>
            <w:shd w:fill="auto" w:val="clear"/>
            <w:vAlign w:val="center"/>
          </w:tcPr>
          <w:p w:rsidR="00000000" w:rsidDel="00000000" w:rsidP="00000000" w:rsidRDefault="00000000" w:rsidRPr="00000000" w14:paraId="000000C8">
            <w:pPr>
              <w:spacing w:after="0" w:line="240" w:lineRule="auto"/>
              <w:jc w:val="center"/>
              <w:rPr>
                <w:b w:val="1"/>
                <w:color w:val="002855"/>
              </w:rPr>
            </w:pPr>
            <w:r w:rsidDel="00000000" w:rsidR="00000000" w:rsidRPr="00000000">
              <w:rPr>
                <w:b w:val="1"/>
                <w:color w:val="002855"/>
                <w:rtl w:val="0"/>
              </w:rPr>
              <w:t xml:space="preserve">1.4</w:t>
            </w:r>
          </w:p>
        </w:tc>
        <w:tc>
          <w:tcPr>
            <w:shd w:fill="auto" w:val="clear"/>
            <w:vAlign w:val="center"/>
          </w:tcPr>
          <w:p w:rsidR="00000000" w:rsidDel="00000000" w:rsidP="00000000" w:rsidRDefault="00000000" w:rsidRPr="00000000" w14:paraId="000000C9">
            <w:pPr>
              <w:spacing w:after="0" w:line="240" w:lineRule="auto"/>
              <w:jc w:val="center"/>
              <w:rPr>
                <w:b w:val="1"/>
                <w:color w:val="002855"/>
              </w:rPr>
            </w:pPr>
            <w:r w:rsidDel="00000000" w:rsidR="00000000" w:rsidRPr="00000000">
              <w:rPr>
                <w:b w:val="1"/>
                <w:color w:val="002855"/>
                <w:rtl w:val="0"/>
              </w:rPr>
              <w:t xml:space="preserve">5/10/2017</w:t>
            </w:r>
          </w:p>
        </w:tc>
        <w:tc>
          <w:tcPr>
            <w:shd w:fill="auto" w:val="clear"/>
            <w:vAlign w:val="center"/>
          </w:tcPr>
          <w:p w:rsidR="00000000" w:rsidDel="00000000" w:rsidP="00000000" w:rsidRDefault="00000000" w:rsidRPr="00000000" w14:paraId="000000CA">
            <w:pPr>
              <w:spacing w:after="0" w:line="240" w:lineRule="auto"/>
              <w:jc w:val="center"/>
              <w:rPr>
                <w:b w:val="1"/>
                <w:color w:val="002855"/>
              </w:rPr>
            </w:pPr>
            <w:r w:rsidDel="00000000" w:rsidR="00000000" w:rsidRPr="00000000">
              <w:rPr>
                <w:b w:val="1"/>
                <w:color w:val="002855"/>
                <w:rtl w:val="0"/>
              </w:rPr>
              <w:t xml:space="preserve">Lindy Gervin</w:t>
            </w:r>
          </w:p>
        </w:tc>
        <w:tc>
          <w:tcPr>
            <w:shd w:fill="auto" w:val="clear"/>
          </w:tcPr>
          <w:p w:rsidR="00000000" w:rsidDel="00000000" w:rsidP="00000000" w:rsidRDefault="00000000" w:rsidRPr="00000000" w14:paraId="000000CB">
            <w:pPr>
              <w:spacing w:after="0" w:line="240" w:lineRule="auto"/>
              <w:rPr>
                <w:b w:val="1"/>
                <w:color w:val="002855"/>
              </w:rPr>
            </w:pPr>
            <w:r w:rsidDel="00000000" w:rsidR="00000000" w:rsidRPr="00000000">
              <w:rPr>
                <w:b w:val="1"/>
                <w:color w:val="002855"/>
                <w:rtl w:val="0"/>
              </w:rPr>
              <w:t xml:space="preserve">Updated email address in section 1</w:t>
            </w:r>
          </w:p>
        </w:tc>
      </w:tr>
    </w:tbl>
    <w:p w:rsidR="00000000" w:rsidDel="00000000" w:rsidP="00000000" w:rsidRDefault="00000000" w:rsidRPr="00000000" w14:paraId="000000CC">
      <w:pPr>
        <w:spacing w:line="240" w:lineRule="auto"/>
        <w:jc w:val="center"/>
        <w:rPr>
          <w:b w:val="1"/>
        </w:rPr>
      </w:pPr>
      <w:r w:rsidDel="00000000" w:rsidR="00000000" w:rsidRPr="00000000">
        <w:rPr>
          <w:rtl w:val="0"/>
        </w:rPr>
      </w:r>
    </w:p>
    <w:p w:rsidR="00000000" w:rsidDel="00000000" w:rsidP="00000000" w:rsidRDefault="00000000" w:rsidRPr="00000000" w14:paraId="000000CD">
      <w:pPr>
        <w:spacing w:after="120" w:line="240" w:lineRule="auto"/>
        <w:ind w:left="360" w:firstLine="0"/>
        <w:jc w:val="center"/>
        <w:rPr>
          <w:rFonts w:ascii="Arial" w:cs="Arial" w:eastAsia="Arial" w:hAnsi="Arial"/>
          <w:b w:val="1"/>
        </w:rPr>
      </w:pPr>
      <w:r w:rsidDel="00000000" w:rsidR="00000000" w:rsidRPr="00000000">
        <w:rPr>
          <w:rFonts w:ascii="Arial" w:cs="Arial" w:eastAsia="Arial" w:hAnsi="Arial"/>
          <w:b w:val="1"/>
          <w:rtl w:val="0"/>
        </w:rPr>
        <w:t xml:space="preserve">LAB-SPECIFIC REVISION HISTORY</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
        <w:gridCol w:w="1630"/>
        <w:gridCol w:w="1520"/>
        <w:gridCol w:w="5200"/>
        <w:tblGridChange w:id="0">
          <w:tblGrid>
            <w:gridCol w:w="1000"/>
            <w:gridCol w:w="1630"/>
            <w:gridCol w:w="1520"/>
            <w:gridCol w:w="5200"/>
          </w:tblGrid>
        </w:tblGridChange>
      </w:tblGrid>
      <w:tr>
        <w:tc>
          <w:tcPr>
            <w:shd w:fill="auto" w:val="clear"/>
            <w:vAlign w:val="center"/>
          </w:tcPr>
          <w:p w:rsidR="00000000" w:rsidDel="00000000" w:rsidP="00000000" w:rsidRDefault="00000000" w:rsidRPr="00000000" w14:paraId="000000CE">
            <w:pPr>
              <w:spacing w:after="0" w:line="240" w:lineRule="auto"/>
              <w:jc w:val="center"/>
              <w:rPr>
                <w:sz w:val="20"/>
                <w:szCs w:val="20"/>
              </w:rPr>
            </w:pPr>
            <w:r w:rsidDel="00000000" w:rsidR="00000000" w:rsidRPr="00000000">
              <w:rPr>
                <w:b w:val="1"/>
                <w:rtl w:val="0"/>
              </w:rPr>
              <w:t xml:space="preserve">Version</w:t>
            </w:r>
            <w:r w:rsidDel="00000000" w:rsidR="00000000" w:rsidRPr="00000000">
              <w:rPr>
                <w:rtl w:val="0"/>
              </w:rPr>
            </w:r>
          </w:p>
        </w:tc>
        <w:tc>
          <w:tcPr>
            <w:shd w:fill="auto" w:val="clear"/>
            <w:vAlign w:val="center"/>
          </w:tcPr>
          <w:p w:rsidR="00000000" w:rsidDel="00000000" w:rsidP="00000000" w:rsidRDefault="00000000" w:rsidRPr="00000000" w14:paraId="000000CF">
            <w:pPr>
              <w:spacing w:after="0" w:line="240" w:lineRule="auto"/>
              <w:jc w:val="center"/>
              <w:rPr>
                <w:sz w:val="20"/>
                <w:szCs w:val="20"/>
              </w:rPr>
            </w:pPr>
            <w:r w:rsidDel="00000000" w:rsidR="00000000" w:rsidRPr="00000000">
              <w:rPr>
                <w:b w:val="1"/>
                <w:rtl w:val="0"/>
              </w:rPr>
              <w:t xml:space="preserve">Date Approved</w:t>
            </w:r>
            <w:r w:rsidDel="00000000" w:rsidR="00000000" w:rsidRPr="00000000">
              <w:rPr>
                <w:rtl w:val="0"/>
              </w:rPr>
            </w:r>
          </w:p>
        </w:tc>
        <w:tc>
          <w:tcPr>
            <w:shd w:fill="auto" w:val="clear"/>
            <w:vAlign w:val="center"/>
          </w:tcPr>
          <w:p w:rsidR="00000000" w:rsidDel="00000000" w:rsidP="00000000" w:rsidRDefault="00000000" w:rsidRPr="00000000" w14:paraId="000000D0">
            <w:pPr>
              <w:spacing w:after="0" w:line="240" w:lineRule="auto"/>
              <w:jc w:val="center"/>
              <w:rPr>
                <w:sz w:val="20"/>
                <w:szCs w:val="20"/>
              </w:rPr>
            </w:pPr>
            <w:r w:rsidDel="00000000" w:rsidR="00000000" w:rsidRPr="00000000">
              <w:rPr>
                <w:b w:val="1"/>
                <w:rtl w:val="0"/>
              </w:rPr>
              <w:t xml:space="preserve">Author</w:t>
            </w:r>
            <w:r w:rsidDel="00000000" w:rsidR="00000000" w:rsidRPr="00000000">
              <w:rPr>
                <w:rtl w:val="0"/>
              </w:rPr>
            </w:r>
          </w:p>
        </w:tc>
        <w:tc>
          <w:tcPr>
            <w:shd w:fill="auto" w:val="clear"/>
            <w:vAlign w:val="center"/>
          </w:tcPr>
          <w:p w:rsidR="00000000" w:rsidDel="00000000" w:rsidP="00000000" w:rsidRDefault="00000000" w:rsidRPr="00000000" w14:paraId="000000D1">
            <w:pPr>
              <w:spacing w:after="0" w:line="240" w:lineRule="auto"/>
              <w:jc w:val="center"/>
              <w:rPr>
                <w:sz w:val="20"/>
                <w:szCs w:val="20"/>
              </w:rPr>
            </w:pPr>
            <w:r w:rsidDel="00000000" w:rsidR="00000000" w:rsidRPr="00000000">
              <w:rPr>
                <w:b w:val="1"/>
                <w:rtl w:val="0"/>
              </w:rPr>
              <w:t xml:space="preserve">Revision Notes:</w:t>
            </w:r>
            <w:r w:rsidDel="00000000" w:rsidR="00000000" w:rsidRPr="00000000">
              <w:rPr>
                <w:rtl w:val="0"/>
              </w:rPr>
            </w:r>
          </w:p>
        </w:tc>
      </w:tr>
      <w:tr>
        <w:tc>
          <w:tcPr>
            <w:shd w:fill="auto" w:val="clear"/>
            <w:vAlign w:val="center"/>
          </w:tcPr>
          <w:bookmarkStart w:colFirst="0" w:colLast="0" w:name="bookmark=id.gjdgxs" w:id="0"/>
          <w:bookmarkEnd w:id="0"/>
          <w:p w:rsidR="00000000" w:rsidDel="00000000" w:rsidP="00000000" w:rsidRDefault="00000000" w:rsidRPr="00000000" w14:paraId="000000D2">
            <w:pPr>
              <w:spacing w:after="0" w:line="240" w:lineRule="auto"/>
              <w:jc w:val="center"/>
              <w:rPr/>
            </w:pPr>
            <w:r w:rsidDel="00000000" w:rsidR="00000000" w:rsidRPr="00000000">
              <w:rPr>
                <w:b w:val="1"/>
                <w:color w:val="002855"/>
                <w:rtl w:val="0"/>
              </w:rPr>
              <w:t xml:space="preserve">     </w:t>
            </w:r>
            <w:r w:rsidDel="00000000" w:rsidR="00000000" w:rsidRPr="00000000">
              <w:rPr>
                <w:rtl w:val="0"/>
              </w:rPr>
            </w:r>
          </w:p>
        </w:tc>
        <w:tc>
          <w:tcPr>
            <w:shd w:fill="auto" w:val="clear"/>
            <w:vAlign w:val="center"/>
          </w:tcPr>
          <w:bookmarkStart w:colFirst="0" w:colLast="0" w:name="bookmark=id.30j0zll" w:id="1"/>
          <w:bookmarkEnd w:id="1"/>
          <w:p w:rsidR="00000000" w:rsidDel="00000000" w:rsidP="00000000" w:rsidRDefault="00000000" w:rsidRPr="00000000" w14:paraId="000000D3">
            <w:pPr>
              <w:spacing w:after="0" w:line="240" w:lineRule="auto"/>
              <w:jc w:val="center"/>
              <w:rPr/>
            </w:pPr>
            <w:r w:rsidDel="00000000" w:rsidR="00000000" w:rsidRPr="00000000">
              <w:rPr>
                <w:rtl w:val="0"/>
              </w:rPr>
              <w:t xml:space="preserve">     </w:t>
            </w:r>
          </w:p>
        </w:tc>
        <w:tc>
          <w:tcPr>
            <w:shd w:fill="auto" w:val="clear"/>
            <w:vAlign w:val="center"/>
          </w:tcPr>
          <w:bookmarkStart w:colFirst="0" w:colLast="0" w:name="bookmark=id.1fob9te" w:id="2"/>
          <w:bookmarkEnd w:id="2"/>
          <w:p w:rsidR="00000000" w:rsidDel="00000000" w:rsidP="00000000" w:rsidRDefault="00000000" w:rsidRPr="00000000" w14:paraId="000000D4">
            <w:pPr>
              <w:spacing w:after="0" w:line="240" w:lineRule="auto"/>
              <w:jc w:val="center"/>
              <w:rPr/>
            </w:pPr>
            <w:r w:rsidDel="00000000" w:rsidR="00000000" w:rsidRPr="00000000">
              <w:rPr>
                <w:b w:val="1"/>
                <w:color w:val="002855"/>
                <w:rtl w:val="0"/>
              </w:rPr>
              <w:t xml:space="preserve">     </w:t>
            </w:r>
            <w:r w:rsidDel="00000000" w:rsidR="00000000" w:rsidRPr="00000000">
              <w:rPr>
                <w:rtl w:val="0"/>
              </w:rPr>
            </w:r>
          </w:p>
        </w:tc>
        <w:tc>
          <w:tcPr>
            <w:shd w:fill="auto" w:val="clear"/>
            <w:vAlign w:val="center"/>
          </w:tcPr>
          <w:bookmarkStart w:colFirst="0" w:colLast="0" w:name="bookmark=id.3znysh7" w:id="3"/>
          <w:bookmarkEnd w:id="3"/>
          <w:p w:rsidR="00000000" w:rsidDel="00000000" w:rsidP="00000000" w:rsidRDefault="00000000" w:rsidRPr="00000000" w14:paraId="000000D5">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0D6">
            <w:pPr>
              <w:spacing w:after="0" w:line="240" w:lineRule="auto"/>
              <w:jc w:val="center"/>
              <w:rPr/>
            </w:pPr>
            <w:r w:rsidDel="00000000" w:rsidR="00000000" w:rsidRPr="00000000">
              <w:rPr>
                <w:b w:val="1"/>
                <w:color w:val="002855"/>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D7">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D8">
            <w:pPr>
              <w:spacing w:after="0" w:line="240" w:lineRule="auto"/>
              <w:jc w:val="center"/>
              <w:rPr/>
            </w:pPr>
            <w:r w:rsidDel="00000000" w:rsidR="00000000" w:rsidRPr="00000000">
              <w:rPr>
                <w:b w:val="1"/>
                <w:color w:val="002855"/>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D9">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0DA">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DB">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DC">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DD">
            <w:pPr>
              <w:spacing w:after="0" w:line="240" w:lineRule="auto"/>
              <w:rPr>
                <w:b w:val="1"/>
                <w:color w:val="002855"/>
              </w:rPr>
            </w:pPr>
            <w:r w:rsidDel="00000000" w:rsidR="00000000" w:rsidRPr="00000000">
              <w:rPr>
                <w:rtl w:val="0"/>
              </w:rPr>
              <w:t xml:space="preserve">     </w:t>
            </w:r>
            <w:r w:rsidDel="00000000" w:rsidR="00000000" w:rsidRPr="00000000">
              <w:rPr>
                <w:rtl w:val="0"/>
              </w:rPr>
            </w:r>
          </w:p>
        </w:tc>
      </w:tr>
      <w:tr>
        <w:tc>
          <w:tcPr>
            <w:shd w:fill="auto" w:val="clear"/>
            <w:vAlign w:val="center"/>
          </w:tcPr>
          <w:p w:rsidR="00000000" w:rsidDel="00000000" w:rsidP="00000000" w:rsidRDefault="00000000" w:rsidRPr="00000000" w14:paraId="000000DE">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DF">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E0">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E1">
            <w:pPr>
              <w:spacing w:after="0" w:line="240" w:lineRule="auto"/>
              <w:rPr>
                <w:b w:val="1"/>
                <w:color w:val="002855"/>
              </w:rPr>
            </w:pPr>
            <w:r w:rsidDel="00000000" w:rsidR="00000000" w:rsidRPr="00000000">
              <w:rPr>
                <w:rtl w:val="0"/>
              </w:rPr>
              <w:t xml:space="preserve">     </w:t>
            </w:r>
            <w:r w:rsidDel="00000000" w:rsidR="00000000" w:rsidRPr="00000000">
              <w:rPr>
                <w:rtl w:val="0"/>
              </w:rPr>
            </w:r>
          </w:p>
        </w:tc>
      </w:tr>
      <w:tr>
        <w:tc>
          <w:tcPr>
            <w:shd w:fill="auto" w:val="clear"/>
            <w:vAlign w:val="center"/>
          </w:tcPr>
          <w:p w:rsidR="00000000" w:rsidDel="00000000" w:rsidP="00000000" w:rsidRDefault="00000000" w:rsidRPr="00000000" w14:paraId="000000E2">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E3">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E4">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E5">
            <w:pPr>
              <w:spacing w:after="0" w:line="240" w:lineRule="auto"/>
              <w:rPr>
                <w:b w:val="1"/>
                <w:color w:val="002855"/>
              </w:rPr>
            </w:pPr>
            <w:r w:rsidDel="00000000" w:rsidR="00000000" w:rsidRPr="00000000">
              <w:rPr>
                <w:rtl w:val="0"/>
              </w:rPr>
              <w:t xml:space="preserve">     </w:t>
            </w:r>
            <w:r w:rsidDel="00000000" w:rsidR="00000000" w:rsidRPr="00000000">
              <w:rPr>
                <w:rtl w:val="0"/>
              </w:rPr>
            </w:r>
          </w:p>
        </w:tc>
      </w:tr>
      <w:tr>
        <w:tc>
          <w:tcPr>
            <w:shd w:fill="auto" w:val="clear"/>
            <w:vAlign w:val="center"/>
          </w:tcPr>
          <w:p w:rsidR="00000000" w:rsidDel="00000000" w:rsidP="00000000" w:rsidRDefault="00000000" w:rsidRPr="00000000" w14:paraId="000000E6">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E7">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E8">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E9">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0EA">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EB">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EC">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ED">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0EE">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EF">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F0">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F1">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0F2">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F3">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F4">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F5">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0F6">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F7">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F8">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F9">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0FA">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FB">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FC">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FD">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0FE">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0FF">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00">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01">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02">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03">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04">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05">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06">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07">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08">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09">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0A">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0B">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0C">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0D">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0E">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0F">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10">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11">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12">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13">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14">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15">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16">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17">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18">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19">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1A">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1B">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1C">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1D">
            <w:pPr>
              <w:spacing w:after="0" w:line="240" w:lineRule="auto"/>
              <w:rPr/>
            </w:pPr>
            <w:r w:rsidDel="00000000" w:rsidR="00000000" w:rsidRPr="00000000">
              <w:rPr>
                <w:rtl w:val="0"/>
              </w:rPr>
              <w:t xml:space="preserve">     </w:t>
            </w:r>
          </w:p>
        </w:tc>
      </w:tr>
      <w:tr>
        <w:tc>
          <w:tcPr>
            <w:shd w:fill="auto" w:val="clear"/>
            <w:vAlign w:val="center"/>
          </w:tcPr>
          <w:p w:rsidR="00000000" w:rsidDel="00000000" w:rsidP="00000000" w:rsidRDefault="00000000" w:rsidRPr="00000000" w14:paraId="0000011E">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1F">
            <w:pPr>
              <w:spacing w:after="0" w:line="240" w:lineRule="auto"/>
              <w:jc w:val="center"/>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120">
            <w:pPr>
              <w:spacing w:after="0" w:line="240" w:lineRule="auto"/>
              <w:jc w:val="center"/>
              <w:rPr>
                <w:b w:val="1"/>
                <w:color w:val="002855"/>
              </w:rPr>
            </w:pPr>
            <w:r w:rsidDel="00000000" w:rsidR="00000000" w:rsidRPr="00000000">
              <w:rPr>
                <w:b w:val="1"/>
                <w:color w:val="002855"/>
                <w:rtl w:val="0"/>
              </w:rPr>
              <w:t xml:space="preserve">     </w:t>
            </w:r>
          </w:p>
        </w:tc>
        <w:tc>
          <w:tcPr>
            <w:shd w:fill="auto" w:val="clear"/>
            <w:vAlign w:val="center"/>
          </w:tcPr>
          <w:p w:rsidR="00000000" w:rsidDel="00000000" w:rsidP="00000000" w:rsidRDefault="00000000" w:rsidRPr="00000000" w14:paraId="00000121">
            <w:pPr>
              <w:spacing w:after="0" w:line="240" w:lineRule="auto"/>
              <w:rPr/>
            </w:pPr>
            <w:r w:rsidDel="00000000" w:rsidR="00000000" w:rsidRPr="00000000">
              <w:rPr>
                <w:rtl w:val="0"/>
              </w:rPr>
              <w:t xml:space="preserve">     </w:t>
            </w:r>
          </w:p>
        </w:tc>
      </w:tr>
    </w:tbl>
    <w:p w:rsidR="00000000" w:rsidDel="00000000" w:rsidP="00000000" w:rsidRDefault="00000000" w:rsidRPr="00000000" w14:paraId="0000012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123">
      <w:pPr>
        <w:spacing w:after="0" w:line="240" w:lineRule="auto"/>
        <w:rPr/>
      </w:pPr>
      <w:r w:rsidDel="00000000" w:rsidR="00000000" w:rsidRPr="00000000">
        <w:rPr>
          <w:rtl w:val="0"/>
        </w:rPr>
      </w:r>
    </w:p>
    <w:p w:rsidR="00000000" w:rsidDel="00000000" w:rsidP="00000000" w:rsidRDefault="00000000" w:rsidRPr="00000000" w14:paraId="00000124">
      <w:pPr>
        <w:spacing w:after="120" w:line="240" w:lineRule="auto"/>
        <w:jc w:val="center"/>
        <w:rPr>
          <w:b w:val="1"/>
        </w:rPr>
      </w:pPr>
      <w:r w:rsidDel="00000000" w:rsidR="00000000" w:rsidRPr="00000000">
        <w:rPr>
          <w:b w:val="1"/>
          <w:rtl w:val="0"/>
        </w:rPr>
        <w:t xml:space="preserve">Documentation of Standard Operating Procedure Training</w:t>
      </w:r>
    </w:p>
    <w:p w:rsidR="00000000" w:rsidDel="00000000" w:rsidP="00000000" w:rsidRDefault="00000000" w:rsidRPr="00000000" w14:paraId="00000125">
      <w:pPr>
        <w:spacing w:after="0" w:line="240" w:lineRule="auto"/>
        <w:jc w:val="center"/>
        <w:rPr>
          <w:i w:val="1"/>
        </w:rPr>
      </w:pPr>
      <w:r w:rsidDel="00000000" w:rsidR="00000000" w:rsidRPr="00000000">
        <w:rPr>
          <w:i w:val="1"/>
          <w:rtl w:val="0"/>
        </w:rPr>
        <w:t xml:space="preserve">(Signature of all users is required)</w:t>
      </w:r>
    </w:p>
    <w:p w:rsidR="00000000" w:rsidDel="00000000" w:rsidP="00000000" w:rsidRDefault="00000000" w:rsidRPr="00000000" w14:paraId="00000126">
      <w:pPr>
        <w:spacing w:after="0" w:line="240" w:lineRule="auto"/>
        <w:rPr/>
      </w:pPr>
      <w:r w:rsidDel="00000000" w:rsidR="00000000" w:rsidRPr="00000000">
        <w:rPr>
          <w:rtl w:val="0"/>
        </w:rPr>
      </w:r>
    </w:p>
    <w:p w:rsidR="00000000" w:rsidDel="00000000" w:rsidP="00000000" w:rsidRDefault="00000000" w:rsidRPr="00000000" w14:paraId="00000127">
      <w:pPr>
        <w:numPr>
          <w:ilvl w:val="0"/>
          <w:numId w:val="2"/>
        </w:numPr>
        <w:spacing w:after="0" w:line="240" w:lineRule="auto"/>
        <w:ind w:left="720" w:hanging="360"/>
        <w:rPr>
          <w:color w:val="002855"/>
        </w:rPr>
      </w:pPr>
      <w:r w:rsidDel="00000000" w:rsidR="00000000" w:rsidRPr="00000000">
        <w:rPr>
          <w:color w:val="002855"/>
          <w:rtl w:val="0"/>
        </w:rPr>
        <w:t xml:space="preserve">Prior to </w:t>
      </w:r>
      <w:r w:rsidDel="00000000" w:rsidR="00000000" w:rsidRPr="00000000">
        <w:rPr>
          <w:b w:val="1"/>
          <w:color w:val="002855"/>
          <w:rtl w:val="0"/>
        </w:rPr>
        <w:t xml:space="preserve">Working Alone in the Laboratory</w:t>
      </w:r>
      <w:r w:rsidDel="00000000" w:rsidR="00000000" w:rsidRPr="00000000">
        <w:rPr>
          <w:color w:val="002855"/>
          <w:rtl w:val="0"/>
        </w:rPr>
        <w:t xml:space="preserve">, laboratory personnel must be trained on the laboratory-specific activity and chemical restrictions that must be followed when working alone.</w:t>
      </w:r>
    </w:p>
    <w:p w:rsidR="00000000" w:rsidDel="00000000" w:rsidP="00000000" w:rsidRDefault="00000000" w:rsidRPr="00000000" w14:paraId="00000128">
      <w:pPr>
        <w:spacing w:after="0" w:line="240" w:lineRule="auto"/>
        <w:ind w:left="720" w:firstLine="0"/>
        <w:rPr>
          <w:color w:val="002855"/>
        </w:rPr>
      </w:pPr>
      <w:r w:rsidDel="00000000" w:rsidR="00000000" w:rsidRPr="00000000">
        <w:rPr>
          <w:rtl w:val="0"/>
        </w:rPr>
      </w:r>
    </w:p>
    <w:p w:rsidR="00000000" w:rsidDel="00000000" w:rsidP="00000000" w:rsidRDefault="00000000" w:rsidRPr="00000000" w14:paraId="00000129">
      <w:pPr>
        <w:numPr>
          <w:ilvl w:val="0"/>
          <w:numId w:val="2"/>
        </w:numPr>
        <w:spacing w:after="0" w:line="240" w:lineRule="auto"/>
        <w:ind w:left="720" w:hanging="360"/>
        <w:rPr>
          <w:color w:val="002855"/>
        </w:rPr>
      </w:pPr>
      <w:r w:rsidDel="00000000" w:rsidR="00000000" w:rsidRPr="00000000">
        <w:rPr>
          <w:color w:val="002855"/>
          <w:rtl w:val="0"/>
        </w:rPr>
        <w:t xml:space="preserve">Ready access to this SOP must be made available.</w:t>
      </w:r>
    </w:p>
    <w:p w:rsidR="00000000" w:rsidDel="00000000" w:rsidP="00000000" w:rsidRDefault="00000000" w:rsidRPr="00000000" w14:paraId="0000012A">
      <w:pPr>
        <w:spacing w:after="0" w:line="240" w:lineRule="auto"/>
        <w:ind w:left="720" w:firstLine="0"/>
        <w:rPr>
          <w:color w:val="002855"/>
        </w:rPr>
      </w:pPr>
      <w:r w:rsidDel="00000000" w:rsidR="00000000" w:rsidRPr="00000000">
        <w:rPr>
          <w:rtl w:val="0"/>
        </w:rPr>
      </w:r>
    </w:p>
    <w:p w:rsidR="00000000" w:rsidDel="00000000" w:rsidP="00000000" w:rsidRDefault="00000000" w:rsidRPr="00000000" w14:paraId="0000012B">
      <w:pPr>
        <w:numPr>
          <w:ilvl w:val="0"/>
          <w:numId w:val="2"/>
        </w:numPr>
        <w:spacing w:after="0" w:line="240" w:lineRule="auto"/>
        <w:ind w:left="720" w:hanging="360"/>
        <w:rPr>
          <w:color w:val="002855"/>
        </w:rPr>
      </w:pPr>
      <w:r w:rsidDel="00000000" w:rsidR="00000000" w:rsidRPr="00000000">
        <w:rPr>
          <w:color w:val="002855"/>
          <w:rtl w:val="0"/>
        </w:rPr>
        <w:t xml:space="preserve">The Principal Investigator (PI), or the Laboratory Supervisor if the activity does not involve a PI, must ensure that their laboratory personnel have attended appropriate laboratory safety training or refresher training within the last three years.</w:t>
      </w:r>
    </w:p>
    <w:p w:rsidR="00000000" w:rsidDel="00000000" w:rsidP="00000000" w:rsidRDefault="00000000" w:rsidRPr="00000000" w14:paraId="0000012C">
      <w:pPr>
        <w:spacing w:after="0" w:line="240" w:lineRule="auto"/>
        <w:ind w:left="720" w:firstLine="0"/>
        <w:rPr>
          <w:color w:val="002855"/>
        </w:rPr>
      </w:pPr>
      <w:r w:rsidDel="00000000" w:rsidR="00000000" w:rsidRPr="00000000">
        <w:rPr>
          <w:rtl w:val="0"/>
        </w:rPr>
      </w:r>
    </w:p>
    <w:p w:rsidR="00000000" w:rsidDel="00000000" w:rsidP="00000000" w:rsidRDefault="00000000" w:rsidRPr="00000000" w14:paraId="0000012D">
      <w:pPr>
        <w:numPr>
          <w:ilvl w:val="0"/>
          <w:numId w:val="2"/>
        </w:numPr>
        <w:spacing w:after="0" w:line="240" w:lineRule="auto"/>
        <w:ind w:left="720" w:hanging="360"/>
        <w:rPr>
          <w:color w:val="002855"/>
        </w:rPr>
      </w:pPr>
      <w:r w:rsidDel="00000000" w:rsidR="00000000" w:rsidRPr="00000000">
        <w:rPr>
          <w:color w:val="002855"/>
          <w:rtl w:val="0"/>
        </w:rPr>
        <w:t xml:space="preserve">Training must be repeated following </w:t>
      </w:r>
      <w:r w:rsidDel="00000000" w:rsidR="00000000" w:rsidRPr="00000000">
        <w:rPr>
          <w:b w:val="1"/>
          <w:color w:val="002855"/>
          <w:rtl w:val="0"/>
        </w:rPr>
        <w:t xml:space="preserve">any</w:t>
      </w:r>
      <w:r w:rsidDel="00000000" w:rsidR="00000000" w:rsidRPr="00000000">
        <w:rPr>
          <w:color w:val="002855"/>
          <w:rtl w:val="0"/>
        </w:rPr>
        <w:t xml:space="preserve"> revision to the content of this SOP.  Training </w:t>
      </w:r>
      <w:r w:rsidDel="00000000" w:rsidR="00000000" w:rsidRPr="00000000">
        <w:rPr>
          <w:color w:val="002855"/>
          <w:u w:val="single"/>
          <w:rtl w:val="0"/>
        </w:rPr>
        <w:t xml:space="preserve">must be documented</w:t>
      </w:r>
      <w:r w:rsidDel="00000000" w:rsidR="00000000" w:rsidRPr="00000000">
        <w:rPr>
          <w:color w:val="002855"/>
          <w:rtl w:val="0"/>
        </w:rPr>
        <w:t xml:space="preserve">.  This training sheet is provided as one option; other forms of training documentation (including electronic) are acceptable but records must be accessible and immediately available upon request.</w:t>
      </w:r>
    </w:p>
    <w:p w:rsidR="00000000" w:rsidDel="00000000" w:rsidP="00000000" w:rsidRDefault="00000000" w:rsidRPr="00000000" w14:paraId="0000012E">
      <w:pPr>
        <w:spacing w:after="0" w:line="240" w:lineRule="auto"/>
        <w:rPr>
          <w:b w:val="1"/>
          <w:color w:val="002855"/>
        </w:rPr>
      </w:pPr>
      <w:r w:rsidDel="00000000" w:rsidR="00000000" w:rsidRPr="00000000">
        <w:rPr>
          <w:rtl w:val="0"/>
        </w:rPr>
      </w:r>
    </w:p>
    <w:p w:rsidR="00000000" w:rsidDel="00000000" w:rsidP="00000000" w:rsidRDefault="00000000" w:rsidRPr="00000000" w14:paraId="0000012F">
      <w:pPr>
        <w:spacing w:after="0" w:line="240" w:lineRule="auto"/>
        <w:rPr>
          <w:color w:val="002855"/>
        </w:rPr>
      </w:pPr>
      <w:r w:rsidDel="00000000" w:rsidR="00000000" w:rsidRPr="00000000">
        <w:rPr>
          <w:b w:val="1"/>
          <w:rtl w:val="0"/>
        </w:rPr>
        <w:t xml:space="preserve">Designated Trainer: </w:t>
      </w:r>
      <w:r w:rsidDel="00000000" w:rsidR="00000000" w:rsidRPr="00000000">
        <w:rPr>
          <w:i w:val="1"/>
          <w:rtl w:val="0"/>
        </w:rPr>
        <w:t xml:space="preserve">(signature is required)</w:t>
      </w:r>
      <w:r w:rsidDel="00000000" w:rsidR="00000000" w:rsidRPr="00000000">
        <w:rPr>
          <w:rtl w:val="0"/>
        </w:rPr>
        <w:t xml:space="preserve"> </w:t>
      </w:r>
      <w:bookmarkStart w:colFirst="0" w:colLast="0" w:name="bookmark=id.2et92p0" w:id="4"/>
      <w:bookmarkEnd w:id="4"/>
      <w:r w:rsidDel="00000000" w:rsidR="00000000" w:rsidRPr="00000000">
        <w:rPr>
          <w:color w:val="002855"/>
          <w:rtl w:val="0"/>
        </w:rPr>
        <w:t xml:space="preserve">     </w:t>
      </w:r>
    </w:p>
    <w:p w:rsidR="00000000" w:rsidDel="00000000" w:rsidP="00000000" w:rsidRDefault="00000000" w:rsidRPr="00000000" w14:paraId="00000130">
      <w:pPr>
        <w:spacing w:after="0" w:line="240" w:lineRule="auto"/>
        <w:ind w:firstLine="3870"/>
        <w:rPr>
          <w:color w:val="002855"/>
        </w:rPr>
      </w:pPr>
      <w:r w:rsidDel="00000000" w:rsidR="00000000" w:rsidRPr="00000000">
        <w:rPr>
          <w:color w:val="002855"/>
          <w:rtl w:val="0"/>
        </w:rPr>
        <w:t xml:space="preserve">     </w:t>
      </w:r>
    </w:p>
    <w:p w:rsidR="00000000" w:rsidDel="00000000" w:rsidP="00000000" w:rsidRDefault="00000000" w:rsidRPr="00000000" w14:paraId="00000131">
      <w:pPr>
        <w:spacing w:after="0" w:line="240" w:lineRule="auto"/>
        <w:ind w:left="3960" w:hanging="3960"/>
        <w:rPr>
          <w:b w:val="1"/>
        </w:rPr>
      </w:pPr>
      <w:r w:rsidDel="00000000" w:rsidR="00000000" w:rsidRPr="00000000">
        <w:rPr>
          <w:rtl w:val="0"/>
        </w:rPr>
      </w:r>
    </w:p>
    <w:p w:rsidR="00000000" w:rsidDel="00000000" w:rsidP="00000000" w:rsidRDefault="00000000" w:rsidRPr="00000000" w14:paraId="00000132">
      <w:pPr>
        <w:spacing w:after="0" w:line="240" w:lineRule="auto"/>
        <w:rPr/>
      </w:pPr>
      <w:r w:rsidDel="00000000" w:rsidR="00000000" w:rsidRPr="00000000">
        <w:rPr>
          <w:rtl w:val="0"/>
        </w:rPr>
        <w:t xml:space="preserve">I have read and acknowledge the contents, requirements, and responsibilities outlined in this SOP:</w:t>
      </w:r>
    </w:p>
    <w:p w:rsidR="00000000" w:rsidDel="00000000" w:rsidP="00000000" w:rsidRDefault="00000000" w:rsidRPr="00000000" w14:paraId="00000133">
      <w:pPr>
        <w:spacing w:after="0" w:line="240" w:lineRule="auto"/>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6"/>
        <w:gridCol w:w="3605"/>
        <w:gridCol w:w="1238"/>
        <w:gridCol w:w="1237"/>
        <w:tblGridChange w:id="0">
          <w:tblGrid>
            <w:gridCol w:w="3496"/>
            <w:gridCol w:w="3605"/>
            <w:gridCol w:w="1238"/>
            <w:gridCol w:w="1237"/>
          </w:tblGrid>
        </w:tblGridChange>
      </w:tblGrid>
      <w:tr>
        <w:tc>
          <w:tcPr>
            <w:shd w:fill="auto" w:val="clear"/>
          </w:tcPr>
          <w:p w:rsidR="00000000" w:rsidDel="00000000" w:rsidP="00000000" w:rsidRDefault="00000000" w:rsidRPr="00000000" w14:paraId="00000134">
            <w:pPr>
              <w:spacing w:after="0" w:line="240" w:lineRule="auto"/>
              <w:rPr>
                <w:b w:val="1"/>
              </w:rPr>
            </w:pPr>
            <w:r w:rsidDel="00000000" w:rsidR="00000000" w:rsidRPr="00000000">
              <w:rPr>
                <w:b w:val="1"/>
                <w:rtl w:val="0"/>
              </w:rPr>
              <w:t xml:space="preserve">Name</w:t>
            </w:r>
          </w:p>
          <w:p w:rsidR="00000000" w:rsidDel="00000000" w:rsidP="00000000" w:rsidRDefault="00000000" w:rsidRPr="00000000" w14:paraId="00000135">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136">
            <w:pPr>
              <w:spacing w:after="0" w:line="240" w:lineRule="auto"/>
              <w:rPr/>
            </w:pPr>
            <w:r w:rsidDel="00000000" w:rsidR="00000000" w:rsidRPr="00000000">
              <w:rPr>
                <w:b w:val="1"/>
                <w:rtl w:val="0"/>
              </w:rPr>
              <w:t xml:space="preserve">Signature</w:t>
            </w:r>
            <w:r w:rsidDel="00000000" w:rsidR="00000000" w:rsidRPr="00000000">
              <w:rPr>
                <w:rtl w:val="0"/>
              </w:rPr>
            </w:r>
          </w:p>
        </w:tc>
        <w:tc>
          <w:tcPr>
            <w:shd w:fill="auto" w:val="clear"/>
          </w:tcPr>
          <w:p w:rsidR="00000000" w:rsidDel="00000000" w:rsidP="00000000" w:rsidRDefault="00000000" w:rsidRPr="00000000" w14:paraId="00000137">
            <w:pPr>
              <w:spacing w:after="0" w:line="240" w:lineRule="auto"/>
              <w:jc w:val="center"/>
              <w:rPr>
                <w:b w:val="1"/>
              </w:rPr>
            </w:pPr>
            <w:r w:rsidDel="00000000" w:rsidR="00000000" w:rsidRPr="00000000">
              <w:rPr>
                <w:b w:val="1"/>
                <w:rtl w:val="0"/>
              </w:rPr>
              <w:t xml:space="preserve">Trainer Initials</w:t>
            </w:r>
          </w:p>
        </w:tc>
        <w:tc>
          <w:tcPr>
            <w:shd w:fill="auto" w:val="clear"/>
          </w:tcPr>
          <w:p w:rsidR="00000000" w:rsidDel="00000000" w:rsidP="00000000" w:rsidRDefault="00000000" w:rsidRPr="00000000" w14:paraId="00000138">
            <w:pPr>
              <w:spacing w:after="0" w:line="240" w:lineRule="auto"/>
              <w:jc w:val="center"/>
              <w:rPr/>
            </w:pPr>
            <w:r w:rsidDel="00000000" w:rsidR="00000000" w:rsidRPr="00000000">
              <w:rPr>
                <w:b w:val="1"/>
                <w:rtl w:val="0"/>
              </w:rPr>
              <w:t xml:space="preserve">Date</w:t>
            </w:r>
            <w:r w:rsidDel="00000000" w:rsidR="00000000" w:rsidRPr="00000000">
              <w:rPr>
                <w:rtl w:val="0"/>
              </w:rPr>
            </w:r>
          </w:p>
        </w:tc>
      </w:tr>
      <w:tr>
        <w:trPr>
          <w:trHeight w:val="414" w:hRule="atLeast"/>
        </w:trPr>
        <w:tc>
          <w:tcPr>
            <w:shd w:fill="auto" w:val="clear"/>
            <w:vAlign w:val="center"/>
          </w:tcPr>
          <w:p w:rsidR="00000000" w:rsidDel="00000000" w:rsidP="00000000" w:rsidRDefault="00000000" w:rsidRPr="00000000" w14:paraId="00000139">
            <w:pPr>
              <w:spacing w:after="0" w:line="240" w:lineRule="auto"/>
              <w:rPr/>
            </w:pPr>
            <w:r w:rsidDel="00000000" w:rsidR="00000000" w:rsidRPr="00000000">
              <w:rPr>
                <w:rtl w:val="0"/>
              </w:rPr>
              <w:t xml:space="preserve">Daniel Karp</w:t>
            </w:r>
          </w:p>
        </w:tc>
        <w:tc>
          <w:tcPr>
            <w:shd w:fill="auto" w:val="clear"/>
            <w:vAlign w:val="center"/>
          </w:tcPr>
          <w:p w:rsidR="00000000" w:rsidDel="00000000" w:rsidP="00000000" w:rsidRDefault="00000000" w:rsidRPr="00000000" w14:paraId="0000013A">
            <w:pPr>
              <w:spacing w:after="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109221</wp:posOffset>
                  </wp:positionH>
                  <wp:positionV relativeFrom="paragraph">
                    <wp:posOffset>-39369</wp:posOffset>
                  </wp:positionV>
                  <wp:extent cx="980440" cy="428625"/>
                  <wp:effectExtent b="0" l="0" r="0" t="0"/>
                  <wp:wrapNone/>
                  <wp:docPr descr="A necklace on a black background&#10;&#10;Description automatically generated" id="9" name="image2.png"/>
                  <a:graphic>
                    <a:graphicData uri="http://schemas.openxmlformats.org/drawingml/2006/picture">
                      <pic:pic>
                        <pic:nvPicPr>
                          <pic:cNvPr descr="A necklace on a black background&#10;&#10;Description automatically generated" id="0" name="image2.png"/>
                          <pic:cNvPicPr preferRelativeResize="0"/>
                        </pic:nvPicPr>
                        <pic:blipFill>
                          <a:blip r:embed="rId9"/>
                          <a:srcRect b="0" l="0" r="0" t="0"/>
                          <a:stretch>
                            <a:fillRect/>
                          </a:stretch>
                        </pic:blipFill>
                        <pic:spPr>
                          <a:xfrm>
                            <a:off x="0" y="0"/>
                            <a:ext cx="980440" cy="428625"/>
                          </a:xfrm>
                          <a:prstGeom prst="rect"/>
                          <a:ln/>
                        </pic:spPr>
                      </pic:pic>
                    </a:graphicData>
                  </a:graphic>
                </wp:anchor>
              </w:drawing>
            </w:r>
          </w:p>
        </w:tc>
        <w:tc>
          <w:tcPr>
            <w:shd w:fill="auto" w:val="clear"/>
            <w:vAlign w:val="center"/>
          </w:tcPr>
          <w:p w:rsidR="00000000" w:rsidDel="00000000" w:rsidP="00000000" w:rsidRDefault="00000000" w:rsidRPr="00000000" w14:paraId="0000013B">
            <w:pPr>
              <w:spacing w:after="0" w:line="240" w:lineRule="auto"/>
              <w:jc w:val="center"/>
              <w:rPr/>
            </w:pPr>
            <w:r w:rsidDel="00000000" w:rsidR="00000000" w:rsidRPr="00000000">
              <w:rPr>
                <w:b w:val="1"/>
                <w:rtl w:val="0"/>
              </w:rPr>
              <w:t xml:space="preserve">DK</w:t>
            </w:r>
            <w:r w:rsidDel="00000000" w:rsidR="00000000" w:rsidRPr="00000000">
              <w:rPr>
                <w:rtl w:val="0"/>
              </w:rPr>
            </w:r>
          </w:p>
        </w:tc>
        <w:tc>
          <w:tcPr>
            <w:shd w:fill="auto" w:val="clear"/>
            <w:vAlign w:val="center"/>
          </w:tcPr>
          <w:p w:rsidR="00000000" w:rsidDel="00000000" w:rsidP="00000000" w:rsidRDefault="00000000" w:rsidRPr="00000000" w14:paraId="0000013C">
            <w:pPr>
              <w:spacing w:after="0" w:line="240" w:lineRule="auto"/>
              <w:jc w:val="center"/>
              <w:rPr/>
            </w:pPr>
            <w:r w:rsidDel="00000000" w:rsidR="00000000" w:rsidRPr="00000000">
              <w:rPr>
                <w:b w:val="1"/>
                <w:rtl w:val="0"/>
              </w:rPr>
              <w:t xml:space="preserve">5/15/20</w:t>
            </w:r>
            <w:r w:rsidDel="00000000" w:rsidR="00000000" w:rsidRPr="00000000">
              <w:rPr>
                <w:rtl w:val="0"/>
              </w:rPr>
            </w:r>
          </w:p>
        </w:tc>
      </w:tr>
      <w:tr>
        <w:trPr>
          <w:trHeight w:val="414" w:hRule="atLeast"/>
        </w:trPr>
        <w:tc>
          <w:tcPr>
            <w:shd w:fill="auto" w:val="clear"/>
            <w:vAlign w:val="bottom"/>
          </w:tcPr>
          <w:p w:rsidR="00000000" w:rsidDel="00000000" w:rsidP="00000000" w:rsidRDefault="00000000" w:rsidRPr="00000000" w14:paraId="0000013D">
            <w:pPr>
              <w:spacing w:after="0" w:line="240" w:lineRule="auto"/>
              <w:rPr/>
            </w:pPr>
            <w:r w:rsidDel="00000000" w:rsidR="00000000" w:rsidRPr="00000000">
              <w:rPr>
                <w:b w:val="1"/>
                <w:color w:val="002855"/>
                <w:rtl w:val="0"/>
              </w:rPr>
              <w:t xml:space="preserve">Daniel Paredes</w:t>
            </w:r>
            <w:r w:rsidDel="00000000" w:rsidR="00000000" w:rsidRPr="00000000">
              <w:rPr>
                <w:rtl w:val="0"/>
              </w:rPr>
            </w:r>
          </w:p>
        </w:tc>
        <w:tc>
          <w:tcPr>
            <w:shd w:fill="auto" w:val="clear"/>
            <w:vAlign w:val="center"/>
          </w:tcPr>
          <w:p w:rsidR="00000000" w:rsidDel="00000000" w:rsidP="00000000" w:rsidRDefault="00000000" w:rsidRPr="00000000" w14:paraId="0000013E">
            <w:pPr>
              <w:spacing w:after="0" w:line="240" w:lineRule="auto"/>
              <w:rPr/>
            </w:pPr>
            <w:r w:rsidDel="00000000" w:rsidR="00000000" w:rsidRPr="00000000">
              <w:rPr/>
              <w:drawing>
                <wp:inline distB="0" distT="0" distL="0" distR="0">
                  <wp:extent cx="538328" cy="260189"/>
                  <wp:effectExtent b="0" l="0" r="0" t="0"/>
                  <wp:docPr id="11"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538328" cy="260189"/>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3F">
            <w:pPr>
              <w:spacing w:after="0" w:line="240" w:lineRule="auto"/>
              <w:jc w:val="center"/>
              <w:rPr/>
            </w:pPr>
            <w:r w:rsidDel="00000000" w:rsidR="00000000" w:rsidRPr="00000000">
              <w:rPr>
                <w:b w:val="1"/>
                <w:color w:val="002855"/>
                <w:rtl w:val="0"/>
              </w:rPr>
              <w:t xml:space="preserve">DP</w:t>
            </w:r>
            <w:r w:rsidDel="00000000" w:rsidR="00000000" w:rsidRPr="00000000">
              <w:rPr>
                <w:rtl w:val="0"/>
              </w:rPr>
            </w:r>
          </w:p>
        </w:tc>
        <w:tc>
          <w:tcPr>
            <w:shd w:fill="auto" w:val="clear"/>
            <w:vAlign w:val="center"/>
          </w:tcPr>
          <w:p w:rsidR="00000000" w:rsidDel="00000000" w:rsidP="00000000" w:rsidRDefault="00000000" w:rsidRPr="00000000" w14:paraId="00000140">
            <w:pPr>
              <w:spacing w:after="0" w:line="240" w:lineRule="auto"/>
              <w:jc w:val="center"/>
              <w:rPr/>
            </w:pPr>
            <w:r w:rsidDel="00000000" w:rsidR="00000000" w:rsidRPr="00000000">
              <w:rPr>
                <w:b w:val="1"/>
                <w:color w:val="002855"/>
                <w:rtl w:val="0"/>
              </w:rPr>
              <w:t xml:space="preserve">5/22/20</w:t>
            </w:r>
            <w:r w:rsidDel="00000000" w:rsidR="00000000" w:rsidRPr="00000000">
              <w:rPr>
                <w:rtl w:val="0"/>
              </w:rPr>
            </w:r>
          </w:p>
        </w:tc>
      </w:tr>
      <w:tr>
        <w:trPr>
          <w:trHeight w:val="414" w:hRule="atLeast"/>
        </w:trPr>
        <w:tc>
          <w:tcPr>
            <w:shd w:fill="auto" w:val="clear"/>
            <w:vAlign w:val="bottom"/>
          </w:tcPr>
          <w:p w:rsidR="00000000" w:rsidDel="00000000" w:rsidP="00000000" w:rsidRDefault="00000000" w:rsidRPr="00000000" w14:paraId="00000141">
            <w:pPr>
              <w:spacing w:after="0" w:line="240" w:lineRule="auto"/>
              <w:rPr/>
            </w:pPr>
            <w:r w:rsidDel="00000000" w:rsidR="00000000" w:rsidRPr="00000000">
              <w:rPr>
                <w:b w:val="1"/>
                <w:color w:val="002855"/>
                <w:rtl w:val="0"/>
              </w:rPr>
              <w:t xml:space="preserve">Naresh Devarajan</w:t>
            </w:r>
            <w:r w:rsidDel="00000000" w:rsidR="00000000" w:rsidRPr="00000000">
              <w:rPr>
                <w:rtl w:val="0"/>
              </w:rPr>
            </w:r>
          </w:p>
        </w:tc>
        <w:tc>
          <w:tcPr>
            <w:shd w:fill="auto" w:val="clear"/>
            <w:vAlign w:val="center"/>
          </w:tcPr>
          <w:p w:rsidR="00000000" w:rsidDel="00000000" w:rsidP="00000000" w:rsidRDefault="00000000" w:rsidRPr="00000000" w14:paraId="00000142">
            <w:pPr>
              <w:spacing w:after="0" w:line="240" w:lineRule="auto"/>
              <w:rPr/>
            </w:pPr>
            <w:r w:rsidDel="00000000" w:rsidR="00000000" w:rsidRPr="00000000">
              <w:rPr/>
              <w:drawing>
                <wp:inline distB="0" distT="0" distL="0" distR="0">
                  <wp:extent cx="861695" cy="309880"/>
                  <wp:effectExtent b="0" l="0" r="0" t="0"/>
                  <wp:docPr id="1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861695" cy="30988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43">
            <w:pPr>
              <w:spacing w:after="0" w:line="240" w:lineRule="auto"/>
              <w:jc w:val="center"/>
              <w:rPr/>
            </w:pPr>
            <w:r w:rsidDel="00000000" w:rsidR="00000000" w:rsidRPr="00000000">
              <w:rPr>
                <w:b w:val="1"/>
                <w:color w:val="002855"/>
                <w:rtl w:val="0"/>
              </w:rPr>
              <w:t xml:space="preserve">ND</w:t>
            </w:r>
            <w:r w:rsidDel="00000000" w:rsidR="00000000" w:rsidRPr="00000000">
              <w:rPr>
                <w:rtl w:val="0"/>
              </w:rPr>
            </w:r>
          </w:p>
        </w:tc>
        <w:tc>
          <w:tcPr>
            <w:shd w:fill="auto" w:val="clear"/>
            <w:vAlign w:val="center"/>
          </w:tcPr>
          <w:p w:rsidR="00000000" w:rsidDel="00000000" w:rsidP="00000000" w:rsidRDefault="00000000" w:rsidRPr="00000000" w14:paraId="00000144">
            <w:pPr>
              <w:spacing w:after="0" w:line="240" w:lineRule="auto"/>
              <w:jc w:val="center"/>
              <w:rPr/>
            </w:pPr>
            <w:r w:rsidDel="00000000" w:rsidR="00000000" w:rsidRPr="00000000">
              <w:rPr>
                <w:b w:val="1"/>
                <w:color w:val="002855"/>
                <w:rtl w:val="0"/>
              </w:rPr>
              <w:t xml:space="preserve">5/22/20</w:t>
            </w:r>
            <w:r w:rsidDel="00000000" w:rsidR="00000000" w:rsidRPr="00000000">
              <w:rPr>
                <w:rtl w:val="0"/>
              </w:rPr>
            </w:r>
          </w:p>
        </w:tc>
      </w:tr>
      <w:tr>
        <w:trPr>
          <w:trHeight w:val="414" w:hRule="atLeast"/>
        </w:trPr>
        <w:tc>
          <w:tcPr>
            <w:shd w:fill="auto" w:val="clear"/>
            <w:vAlign w:val="bottom"/>
          </w:tcPr>
          <w:p w:rsidR="00000000" w:rsidDel="00000000" w:rsidP="00000000" w:rsidRDefault="00000000" w:rsidRPr="00000000" w14:paraId="00000145">
            <w:pPr>
              <w:spacing w:after="0" w:line="240" w:lineRule="auto"/>
              <w:rPr/>
            </w:pPr>
            <w:r w:rsidDel="00000000" w:rsidR="00000000" w:rsidRPr="00000000">
              <w:rPr>
                <w:b w:val="1"/>
                <w:color w:val="002855"/>
                <w:rtl w:val="0"/>
              </w:rPr>
              <w:t xml:space="preserve">Alison Ke</w:t>
            </w:r>
            <w:r w:rsidDel="00000000" w:rsidR="00000000" w:rsidRPr="00000000">
              <w:rPr>
                <w:rtl w:val="0"/>
              </w:rPr>
            </w:r>
          </w:p>
        </w:tc>
        <w:tc>
          <w:tcPr>
            <w:shd w:fill="auto" w:val="clear"/>
            <w:vAlign w:val="center"/>
          </w:tcPr>
          <w:p w:rsidR="00000000" w:rsidDel="00000000" w:rsidP="00000000" w:rsidRDefault="00000000" w:rsidRPr="00000000" w14:paraId="00000146">
            <w:pPr>
              <w:spacing w:after="0" w:line="240" w:lineRule="auto"/>
              <w:rPr/>
            </w:pPr>
            <w:r w:rsidDel="00000000" w:rsidR="00000000" w:rsidRPr="00000000">
              <w:rPr/>
              <w:drawing>
                <wp:inline distB="0" distT="0" distL="0" distR="0">
                  <wp:extent cx="1384294" cy="328476"/>
                  <wp:effectExtent b="0" l="0" r="0" t="0"/>
                  <wp:docPr descr="A picture containing drawing&#10;&#10;Description automatically generated" id="12" name="image6.png"/>
                  <a:graphic>
                    <a:graphicData uri="http://schemas.openxmlformats.org/drawingml/2006/picture">
                      <pic:pic>
                        <pic:nvPicPr>
                          <pic:cNvPr descr="A picture containing drawing&#10;&#10;Description automatically generated" id="0" name="image6.png"/>
                          <pic:cNvPicPr preferRelativeResize="0"/>
                        </pic:nvPicPr>
                        <pic:blipFill>
                          <a:blip r:embed="rId22"/>
                          <a:srcRect b="0" l="0" r="0" t="0"/>
                          <a:stretch>
                            <a:fillRect/>
                          </a:stretch>
                        </pic:blipFill>
                        <pic:spPr>
                          <a:xfrm>
                            <a:off x="0" y="0"/>
                            <a:ext cx="1384294" cy="328476"/>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47">
            <w:pPr>
              <w:spacing w:after="0" w:line="240" w:lineRule="auto"/>
              <w:jc w:val="center"/>
              <w:rPr/>
            </w:pPr>
            <w:r w:rsidDel="00000000" w:rsidR="00000000" w:rsidRPr="00000000">
              <w:rPr>
                <w:b w:val="1"/>
                <w:color w:val="002855"/>
                <w:rtl w:val="0"/>
              </w:rPr>
              <w:t xml:space="preserve">AK</w:t>
            </w:r>
            <w:r w:rsidDel="00000000" w:rsidR="00000000" w:rsidRPr="00000000">
              <w:rPr>
                <w:rtl w:val="0"/>
              </w:rPr>
            </w:r>
          </w:p>
        </w:tc>
        <w:tc>
          <w:tcPr>
            <w:shd w:fill="auto" w:val="clear"/>
            <w:vAlign w:val="center"/>
          </w:tcPr>
          <w:p w:rsidR="00000000" w:rsidDel="00000000" w:rsidP="00000000" w:rsidRDefault="00000000" w:rsidRPr="00000000" w14:paraId="00000148">
            <w:pPr>
              <w:spacing w:after="0" w:line="240" w:lineRule="auto"/>
              <w:jc w:val="center"/>
              <w:rPr/>
            </w:pPr>
            <w:r w:rsidDel="00000000" w:rsidR="00000000" w:rsidRPr="00000000">
              <w:rPr>
                <w:b w:val="1"/>
                <w:color w:val="002855"/>
                <w:rtl w:val="0"/>
              </w:rPr>
              <w:t xml:space="preserve">5/22/20</w:t>
            </w:r>
            <w:r w:rsidDel="00000000" w:rsidR="00000000" w:rsidRPr="00000000">
              <w:rPr>
                <w:rtl w:val="0"/>
              </w:rPr>
            </w:r>
          </w:p>
        </w:tc>
      </w:tr>
      <w:tr>
        <w:trPr>
          <w:trHeight w:val="414" w:hRule="atLeast"/>
        </w:trPr>
        <w:tc>
          <w:tcPr>
            <w:shd w:fill="auto" w:val="clear"/>
            <w:vAlign w:val="bottom"/>
          </w:tcPr>
          <w:p w:rsidR="00000000" w:rsidDel="00000000" w:rsidP="00000000" w:rsidRDefault="00000000" w:rsidRPr="00000000" w14:paraId="00000149">
            <w:pPr>
              <w:spacing w:after="0" w:line="240" w:lineRule="auto"/>
              <w:rPr/>
            </w:pPr>
            <w:r w:rsidDel="00000000" w:rsidR="00000000" w:rsidRPr="00000000">
              <w:rPr>
                <w:b w:val="1"/>
                <w:color w:val="002855"/>
                <w:rtl w:val="0"/>
              </w:rPr>
              <w:t xml:space="preserve">Katherine Lauck</w:t>
            </w:r>
            <w:r w:rsidDel="00000000" w:rsidR="00000000" w:rsidRPr="00000000">
              <w:rPr>
                <w:rtl w:val="0"/>
              </w:rPr>
            </w:r>
          </w:p>
        </w:tc>
        <w:tc>
          <w:tcPr>
            <w:shd w:fill="auto" w:val="clear"/>
            <w:vAlign w:val="center"/>
          </w:tcPr>
          <w:p w:rsidR="00000000" w:rsidDel="00000000" w:rsidP="00000000" w:rsidRDefault="00000000" w:rsidRPr="00000000" w14:paraId="0000014A">
            <w:pPr>
              <w:spacing w:after="0" w:line="240" w:lineRule="auto"/>
              <w:rPr/>
            </w:pPr>
            <w:r w:rsidDel="00000000" w:rsidR="00000000" w:rsidRPr="00000000">
              <w:rPr>
                <w:rtl w:val="0"/>
              </w:rPr>
            </w:r>
            <w:r w:rsidDel="00000000" w:rsidR="00000000" w:rsidRPr="00000000">
              <w:pict>
                <v:shape id="Ink 7" style="position:absolute;margin-left:-1.75pt;margin-top:-1.45pt;width:70.5pt;height:23.05pt;z-index:2516623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&#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">
                  <v:imagedata r:id="rId1" o:title=""/>
                </v:shape>
              </w:pict>
            </w:r>
          </w:p>
        </w:tc>
        <w:tc>
          <w:tcPr>
            <w:shd w:fill="auto" w:val="clear"/>
            <w:vAlign w:val="center"/>
          </w:tcPr>
          <w:p w:rsidR="00000000" w:rsidDel="00000000" w:rsidP="00000000" w:rsidRDefault="00000000" w:rsidRPr="00000000" w14:paraId="0000014B">
            <w:pPr>
              <w:spacing w:after="0" w:line="240" w:lineRule="auto"/>
              <w:jc w:val="center"/>
              <w:rPr/>
            </w:pPr>
            <w:r w:rsidDel="00000000" w:rsidR="00000000" w:rsidRPr="00000000">
              <w:rPr>
                <w:b w:val="1"/>
                <w:color w:val="002855"/>
                <w:rtl w:val="0"/>
              </w:rPr>
              <w:t xml:space="preserve">KL</w:t>
            </w:r>
            <w:r w:rsidDel="00000000" w:rsidR="00000000" w:rsidRPr="00000000">
              <w:rPr>
                <w:rtl w:val="0"/>
              </w:rPr>
            </w:r>
          </w:p>
        </w:tc>
        <w:tc>
          <w:tcPr>
            <w:shd w:fill="auto" w:val="clear"/>
            <w:vAlign w:val="center"/>
          </w:tcPr>
          <w:p w:rsidR="00000000" w:rsidDel="00000000" w:rsidP="00000000" w:rsidRDefault="00000000" w:rsidRPr="00000000" w14:paraId="0000014C">
            <w:pPr>
              <w:spacing w:after="0" w:line="240" w:lineRule="auto"/>
              <w:jc w:val="center"/>
              <w:rPr/>
            </w:pPr>
            <w:r w:rsidDel="00000000" w:rsidR="00000000" w:rsidRPr="00000000">
              <w:rPr>
                <w:b w:val="1"/>
                <w:color w:val="002855"/>
                <w:rtl w:val="0"/>
              </w:rPr>
              <w:t xml:space="preserve">5/23/20</w:t>
            </w:r>
            <w:r w:rsidDel="00000000" w:rsidR="00000000" w:rsidRPr="00000000">
              <w:rPr>
                <w:rtl w:val="0"/>
              </w:rPr>
            </w:r>
          </w:p>
        </w:tc>
      </w:tr>
      <w:tr>
        <w:trPr>
          <w:trHeight w:val="414" w:hRule="atLeast"/>
        </w:trPr>
        <w:tc>
          <w:tcPr>
            <w:shd w:fill="auto" w:val="clear"/>
            <w:vAlign w:val="bottom"/>
          </w:tcPr>
          <w:p w:rsidR="00000000" w:rsidDel="00000000" w:rsidP="00000000" w:rsidRDefault="00000000" w:rsidRPr="00000000" w14:paraId="0000014D">
            <w:pPr>
              <w:spacing w:after="0" w:line="240" w:lineRule="auto"/>
              <w:rPr/>
            </w:pPr>
            <w:r w:rsidDel="00000000" w:rsidR="00000000" w:rsidRPr="00000000">
              <w:rPr>
                <w:b w:val="1"/>
                <w:color w:val="002855"/>
                <w:rtl w:val="0"/>
              </w:rPr>
              <w:t xml:space="preserve">Elissa Olimpi</w:t>
            </w:r>
            <w:r w:rsidDel="00000000" w:rsidR="00000000" w:rsidRPr="00000000">
              <w:rPr>
                <w:rtl w:val="0"/>
              </w:rPr>
            </w:r>
          </w:p>
        </w:tc>
        <w:tc>
          <w:tcPr>
            <w:shd w:fill="auto" w:val="clear"/>
            <w:vAlign w:val="center"/>
          </w:tcPr>
          <w:p w:rsidR="00000000" w:rsidDel="00000000" w:rsidP="00000000" w:rsidRDefault="00000000" w:rsidRPr="00000000" w14:paraId="0000014E">
            <w:pPr>
              <w:spacing w:after="0" w:line="240" w:lineRule="auto"/>
              <w:rPr/>
            </w:pPr>
            <w:r w:rsidDel="00000000" w:rsidR="00000000" w:rsidRPr="00000000">
              <w:rPr/>
              <w:drawing>
                <wp:inline distB="0" distT="0" distL="0" distR="0">
                  <wp:extent cx="1082424" cy="378438"/>
                  <wp:effectExtent b="0" l="0" r="0" t="0"/>
                  <wp:docPr descr="Macintosh HD:Users:wawa:Desktop:Screen Shot 2018-09-06 at 11.39.11 AM.png" id="14" name="image4.png"/>
                  <a:graphic>
                    <a:graphicData uri="http://schemas.openxmlformats.org/drawingml/2006/picture">
                      <pic:pic>
                        <pic:nvPicPr>
                          <pic:cNvPr descr="Macintosh HD:Users:wawa:Desktop:Screen Shot 2018-09-06 at 11.39.11 AM.png" id="0" name="image4.png"/>
                          <pic:cNvPicPr preferRelativeResize="0"/>
                        </pic:nvPicPr>
                        <pic:blipFill>
                          <a:blip r:embed="rId23"/>
                          <a:srcRect b="0" l="0" r="0" t="0"/>
                          <a:stretch>
                            <a:fillRect/>
                          </a:stretch>
                        </pic:blipFill>
                        <pic:spPr>
                          <a:xfrm>
                            <a:off x="0" y="0"/>
                            <a:ext cx="1082424" cy="378438"/>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4F">
            <w:pPr>
              <w:spacing w:after="0" w:line="240" w:lineRule="auto"/>
              <w:jc w:val="center"/>
              <w:rPr/>
            </w:pPr>
            <w:r w:rsidDel="00000000" w:rsidR="00000000" w:rsidRPr="00000000">
              <w:rPr>
                <w:b w:val="1"/>
                <w:color w:val="002855"/>
                <w:rtl w:val="0"/>
              </w:rPr>
              <w:t xml:space="preserve">EO</w:t>
            </w:r>
            <w:r w:rsidDel="00000000" w:rsidR="00000000" w:rsidRPr="00000000">
              <w:rPr>
                <w:rtl w:val="0"/>
              </w:rPr>
            </w:r>
          </w:p>
        </w:tc>
        <w:tc>
          <w:tcPr>
            <w:shd w:fill="auto" w:val="clear"/>
            <w:vAlign w:val="center"/>
          </w:tcPr>
          <w:p w:rsidR="00000000" w:rsidDel="00000000" w:rsidP="00000000" w:rsidRDefault="00000000" w:rsidRPr="00000000" w14:paraId="00000150">
            <w:pPr>
              <w:spacing w:after="0" w:line="240" w:lineRule="auto"/>
              <w:jc w:val="center"/>
              <w:rPr/>
            </w:pPr>
            <w:r w:rsidDel="00000000" w:rsidR="00000000" w:rsidRPr="00000000">
              <w:rPr>
                <w:b w:val="1"/>
                <w:color w:val="002855"/>
                <w:rtl w:val="0"/>
              </w:rPr>
              <w:t xml:space="preserve">5.24.20</w:t>
            </w:r>
            <w:r w:rsidDel="00000000" w:rsidR="00000000" w:rsidRPr="00000000">
              <w:rPr>
                <w:rtl w:val="0"/>
              </w:rPr>
            </w:r>
          </w:p>
        </w:tc>
      </w:tr>
      <w:tr>
        <w:trPr>
          <w:trHeight w:val="414" w:hRule="atLeast"/>
        </w:trPr>
        <w:tc>
          <w:tcPr>
            <w:shd w:fill="auto" w:val="clear"/>
            <w:vAlign w:val="bottom"/>
          </w:tcPr>
          <w:p w:rsidR="00000000" w:rsidDel="00000000" w:rsidP="00000000" w:rsidRDefault="00000000" w:rsidRPr="00000000" w14:paraId="00000151">
            <w:pPr>
              <w:spacing w:after="0" w:line="240" w:lineRule="auto"/>
              <w:rPr/>
            </w:pPr>
            <w:r w:rsidDel="00000000" w:rsidR="00000000" w:rsidRPr="00000000">
              <w:rPr>
                <w:b w:val="1"/>
                <w:color w:val="002855"/>
                <w:rtl w:val="0"/>
              </w:rPr>
              <w:t xml:space="preserve">    Katia Goldberg</w:t>
            </w:r>
            <w:r w:rsidDel="00000000" w:rsidR="00000000" w:rsidRPr="00000000">
              <w:rPr>
                <w:rtl w:val="0"/>
              </w:rPr>
            </w:r>
          </w:p>
        </w:tc>
        <w:tc>
          <w:tcPr>
            <w:shd w:fill="auto" w:val="clear"/>
            <w:vAlign w:val="center"/>
          </w:tcPr>
          <w:p w:rsidR="00000000" w:rsidDel="00000000" w:rsidP="00000000" w:rsidRDefault="00000000" w:rsidRPr="00000000" w14:paraId="00000152">
            <w:pPr>
              <w:spacing w:after="0" w:line="240" w:lineRule="auto"/>
              <w:rPr/>
            </w:pPr>
            <w:r w:rsidDel="00000000" w:rsidR="00000000" w:rsidRPr="00000000">
              <w:rPr/>
              <w:drawing>
                <wp:inline distB="114300" distT="114300" distL="114300" distR="114300">
                  <wp:extent cx="1757363" cy="542925"/>
                  <wp:effectExtent b="0" l="0" r="0" t="0"/>
                  <wp:docPr id="10"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757363" cy="54292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53">
            <w:pPr>
              <w:spacing w:after="0" w:line="240" w:lineRule="auto"/>
              <w:jc w:val="center"/>
              <w:rPr/>
            </w:pPr>
            <w:r w:rsidDel="00000000" w:rsidR="00000000" w:rsidRPr="00000000">
              <w:rPr>
                <w:b w:val="1"/>
                <w:color w:val="002855"/>
                <w:rtl w:val="0"/>
              </w:rPr>
              <w:t xml:space="preserve">KRG</w:t>
            </w:r>
            <w:r w:rsidDel="00000000" w:rsidR="00000000" w:rsidRPr="00000000">
              <w:rPr>
                <w:rtl w:val="0"/>
              </w:rPr>
            </w:r>
          </w:p>
        </w:tc>
        <w:tc>
          <w:tcPr>
            <w:shd w:fill="auto" w:val="clear"/>
            <w:vAlign w:val="center"/>
          </w:tcPr>
          <w:p w:rsidR="00000000" w:rsidDel="00000000" w:rsidP="00000000" w:rsidRDefault="00000000" w:rsidRPr="00000000" w14:paraId="00000154">
            <w:pPr>
              <w:spacing w:after="0" w:line="240" w:lineRule="auto"/>
              <w:jc w:val="center"/>
              <w:rPr/>
            </w:pPr>
            <w:r w:rsidDel="00000000" w:rsidR="00000000" w:rsidRPr="00000000">
              <w:rPr>
                <w:b w:val="1"/>
                <w:color w:val="002855"/>
                <w:rtl w:val="0"/>
              </w:rPr>
              <w:t xml:space="preserve">5/23/20</w:t>
            </w:r>
            <w:r w:rsidDel="00000000" w:rsidR="00000000" w:rsidRPr="00000000">
              <w:rPr>
                <w:rtl w:val="0"/>
              </w:rPr>
            </w:r>
          </w:p>
        </w:tc>
      </w:tr>
      <w:tr>
        <w:trPr>
          <w:trHeight w:val="414" w:hRule="atLeast"/>
        </w:trPr>
        <w:tc>
          <w:tcPr>
            <w:shd w:fill="auto" w:val="clear"/>
            <w:vAlign w:val="bottom"/>
          </w:tcPr>
          <w:p w:rsidR="00000000" w:rsidDel="00000000" w:rsidP="00000000" w:rsidRDefault="00000000" w:rsidRPr="00000000" w14:paraId="00000155">
            <w:pPr>
              <w:spacing w:after="0" w:line="240" w:lineRule="auto"/>
              <w:rPr/>
            </w:pPr>
            <w:r w:rsidDel="00000000" w:rsidR="00000000" w:rsidRPr="00000000">
              <w:rPr>
                <w:b w:val="1"/>
                <w:color w:val="002855"/>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5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57">
            <w:pPr>
              <w:spacing w:after="0" w:line="240" w:lineRule="auto"/>
              <w:jc w:val="center"/>
              <w:rPr/>
            </w:pPr>
            <w:r w:rsidDel="00000000" w:rsidR="00000000" w:rsidRPr="00000000">
              <w:rPr>
                <w:b w:val="1"/>
                <w:color w:val="002855"/>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58">
            <w:pPr>
              <w:spacing w:after="0" w:line="240" w:lineRule="auto"/>
              <w:jc w:val="center"/>
              <w:rPr/>
            </w:pPr>
            <w:r w:rsidDel="00000000" w:rsidR="00000000" w:rsidRPr="00000000">
              <w:rPr>
                <w:b w:val="1"/>
                <w:color w:val="002855"/>
                <w:rtl w:val="0"/>
              </w:rPr>
              <w:t xml:space="preserve">     </w:t>
            </w:r>
            <w:r w:rsidDel="00000000" w:rsidR="00000000" w:rsidRPr="00000000">
              <w:rPr>
                <w:rtl w:val="0"/>
              </w:rPr>
            </w:r>
          </w:p>
        </w:tc>
      </w:tr>
      <w:tr>
        <w:trPr>
          <w:trHeight w:val="414" w:hRule="atLeast"/>
        </w:trPr>
        <w:tc>
          <w:tcPr>
            <w:shd w:fill="auto" w:val="clear"/>
            <w:vAlign w:val="bottom"/>
          </w:tcPr>
          <w:p w:rsidR="00000000" w:rsidDel="00000000" w:rsidP="00000000" w:rsidRDefault="00000000" w:rsidRPr="00000000" w14:paraId="00000159">
            <w:pPr>
              <w:spacing w:after="0" w:line="240" w:lineRule="auto"/>
              <w:rPr/>
            </w:pPr>
            <w:r w:rsidDel="00000000" w:rsidR="00000000" w:rsidRPr="00000000">
              <w:rPr>
                <w:b w:val="1"/>
                <w:color w:val="002855"/>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5A">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5B">
            <w:pPr>
              <w:spacing w:after="0" w:line="240" w:lineRule="auto"/>
              <w:jc w:val="center"/>
              <w:rPr/>
            </w:pPr>
            <w:r w:rsidDel="00000000" w:rsidR="00000000" w:rsidRPr="00000000">
              <w:rPr>
                <w:b w:val="1"/>
                <w:color w:val="002855"/>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5C">
            <w:pPr>
              <w:spacing w:after="0" w:line="240" w:lineRule="auto"/>
              <w:jc w:val="center"/>
              <w:rPr/>
            </w:pPr>
            <w:r w:rsidDel="00000000" w:rsidR="00000000" w:rsidRPr="00000000">
              <w:rPr>
                <w:b w:val="1"/>
                <w:color w:val="002855"/>
                <w:rtl w:val="0"/>
              </w:rPr>
              <w:t xml:space="preserve">     </w:t>
            </w:r>
            <w:r w:rsidDel="00000000" w:rsidR="00000000" w:rsidRPr="00000000">
              <w:rPr>
                <w:rtl w:val="0"/>
              </w:rPr>
            </w:r>
          </w:p>
        </w:tc>
      </w:tr>
      <w:tr>
        <w:trPr>
          <w:trHeight w:val="414" w:hRule="atLeast"/>
        </w:trPr>
        <w:tc>
          <w:tcPr>
            <w:shd w:fill="auto" w:val="clear"/>
            <w:vAlign w:val="bottom"/>
          </w:tcPr>
          <w:p w:rsidR="00000000" w:rsidDel="00000000" w:rsidP="00000000" w:rsidRDefault="00000000" w:rsidRPr="00000000" w14:paraId="0000015D">
            <w:pPr>
              <w:spacing w:after="0" w:line="240" w:lineRule="auto"/>
              <w:rPr/>
            </w:pPr>
            <w:r w:rsidDel="00000000" w:rsidR="00000000" w:rsidRPr="00000000">
              <w:rPr>
                <w:b w:val="1"/>
                <w:color w:val="002855"/>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5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5F">
            <w:pPr>
              <w:spacing w:after="0" w:line="240" w:lineRule="auto"/>
              <w:jc w:val="center"/>
              <w:rPr/>
            </w:pPr>
            <w:r w:rsidDel="00000000" w:rsidR="00000000" w:rsidRPr="00000000">
              <w:rPr>
                <w:b w:val="1"/>
                <w:color w:val="002855"/>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60">
            <w:pPr>
              <w:spacing w:after="0" w:line="240" w:lineRule="auto"/>
              <w:jc w:val="center"/>
              <w:rPr/>
            </w:pPr>
            <w:r w:rsidDel="00000000" w:rsidR="00000000" w:rsidRPr="00000000">
              <w:rPr>
                <w:b w:val="1"/>
                <w:color w:val="002855"/>
                <w:rtl w:val="0"/>
              </w:rPr>
              <w:t xml:space="preserve">     </w:t>
            </w:r>
            <w:r w:rsidDel="00000000" w:rsidR="00000000" w:rsidRPr="00000000">
              <w:rPr>
                <w:rtl w:val="0"/>
              </w:rPr>
            </w:r>
          </w:p>
        </w:tc>
      </w:tr>
      <w:tr>
        <w:trPr>
          <w:trHeight w:val="414" w:hRule="atLeast"/>
        </w:trPr>
        <w:tc>
          <w:tcPr>
            <w:shd w:fill="auto" w:val="clear"/>
            <w:vAlign w:val="bottom"/>
          </w:tcPr>
          <w:p w:rsidR="00000000" w:rsidDel="00000000" w:rsidP="00000000" w:rsidRDefault="00000000" w:rsidRPr="00000000" w14:paraId="00000161">
            <w:pPr>
              <w:spacing w:after="0" w:line="240" w:lineRule="auto"/>
              <w:rPr/>
            </w:pPr>
            <w:r w:rsidDel="00000000" w:rsidR="00000000" w:rsidRPr="00000000">
              <w:rPr>
                <w:b w:val="1"/>
                <w:color w:val="002855"/>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62">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63">
            <w:pPr>
              <w:spacing w:after="0" w:line="240" w:lineRule="auto"/>
              <w:jc w:val="center"/>
              <w:rPr/>
            </w:pPr>
            <w:r w:rsidDel="00000000" w:rsidR="00000000" w:rsidRPr="00000000">
              <w:rPr>
                <w:b w:val="1"/>
                <w:color w:val="002855"/>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64">
            <w:pPr>
              <w:spacing w:after="0" w:line="240" w:lineRule="auto"/>
              <w:jc w:val="center"/>
              <w:rPr/>
            </w:pPr>
            <w:r w:rsidDel="00000000" w:rsidR="00000000" w:rsidRPr="00000000">
              <w:rPr>
                <w:b w:val="1"/>
                <w:color w:val="002855"/>
                <w:rtl w:val="0"/>
              </w:rPr>
              <w:t xml:space="preserve">     </w:t>
            </w:r>
            <w:r w:rsidDel="00000000" w:rsidR="00000000" w:rsidRPr="00000000">
              <w:rPr>
                <w:rtl w:val="0"/>
              </w:rPr>
            </w:r>
          </w:p>
        </w:tc>
      </w:tr>
      <w:tr>
        <w:trPr>
          <w:trHeight w:val="414" w:hRule="atLeast"/>
        </w:trPr>
        <w:tc>
          <w:tcPr>
            <w:shd w:fill="auto" w:val="clear"/>
            <w:vAlign w:val="bottom"/>
          </w:tcPr>
          <w:p w:rsidR="00000000" w:rsidDel="00000000" w:rsidP="00000000" w:rsidRDefault="00000000" w:rsidRPr="00000000" w14:paraId="00000165">
            <w:pPr>
              <w:spacing w:after="0" w:line="240" w:lineRule="auto"/>
              <w:rPr/>
            </w:pPr>
            <w:r w:rsidDel="00000000" w:rsidR="00000000" w:rsidRPr="00000000">
              <w:rPr>
                <w:b w:val="1"/>
                <w:color w:val="002855"/>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6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67">
            <w:pPr>
              <w:spacing w:after="0" w:line="240" w:lineRule="auto"/>
              <w:jc w:val="center"/>
              <w:rPr/>
            </w:pPr>
            <w:r w:rsidDel="00000000" w:rsidR="00000000" w:rsidRPr="00000000">
              <w:rPr>
                <w:b w:val="1"/>
                <w:color w:val="002855"/>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168">
            <w:pPr>
              <w:spacing w:after="0" w:line="240" w:lineRule="auto"/>
              <w:jc w:val="center"/>
              <w:rPr/>
            </w:pPr>
            <w:r w:rsidDel="00000000" w:rsidR="00000000" w:rsidRPr="00000000">
              <w:rPr>
                <w:b w:val="1"/>
                <w:color w:val="002855"/>
                <w:rtl w:val="0"/>
              </w:rPr>
              <w:t xml:space="preserve">     </w:t>
            </w:r>
            <w:r w:rsidDel="00000000" w:rsidR="00000000" w:rsidRPr="00000000">
              <w:rPr>
                <w:rtl w:val="0"/>
              </w:rPr>
            </w:r>
          </w:p>
        </w:tc>
      </w:tr>
    </w:tbl>
    <w:p w:rsidR="00000000" w:rsidDel="00000000" w:rsidP="00000000" w:rsidRDefault="00000000" w:rsidRPr="00000000" w14:paraId="00000169">
      <w:pPr>
        <w:spacing w:line="240" w:lineRule="auto"/>
        <w:jc w:val="both"/>
        <w:rPr/>
      </w:pPr>
      <w:r w:rsidDel="00000000" w:rsidR="00000000" w:rsidRPr="00000000">
        <w:rPr>
          <w:rtl w:val="0"/>
        </w:rPr>
      </w:r>
    </w:p>
    <w:sectPr>
      <w:headerReference r:id="rId25" w:type="default"/>
      <w:footerReference r:id="rId26" w:type="default"/>
      <w:pgSz w:h="15840" w:w="12240" w:orient="portrait"/>
      <w:pgMar w:bottom="1440" w:top="1836" w:left="1440" w:right="1440" w:header="63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tabs>
        <w:tab w:val="right" w:pos="9360"/>
      </w:tabs>
      <w:spacing w:after="0" w:line="240" w:lineRule="auto"/>
      <w:ind w:right="-720"/>
      <w:rPr>
        <w:color w:val="a6a6a6"/>
        <w:sz w:val="20"/>
        <w:szCs w:val="20"/>
      </w:rPr>
    </w:pPr>
    <w:r w:rsidDel="00000000" w:rsidR="00000000" w:rsidRPr="00000000">
      <w:rPr>
        <w:rtl w:val="0"/>
      </w:rPr>
    </w:r>
  </w:p>
  <w:p w:rsidR="00000000" w:rsidDel="00000000" w:rsidP="00000000" w:rsidRDefault="00000000" w:rsidRPr="00000000" w14:paraId="0000016C">
    <w:pPr>
      <w:tabs>
        <w:tab w:val="right" w:pos="9360"/>
      </w:tabs>
      <w:spacing w:after="0" w:line="240" w:lineRule="auto"/>
      <w:ind w:right="-720"/>
      <w:rPr>
        <w:color w:val="a6a6a6"/>
        <w:sz w:val="20"/>
        <w:szCs w:val="20"/>
      </w:rPr>
    </w:pPr>
    <w:r w:rsidDel="00000000" w:rsidR="00000000" w:rsidRPr="00000000">
      <w:rPr>
        <w:color w:val="a6a6a6"/>
        <w:sz w:val="20"/>
        <w:szCs w:val="20"/>
        <w:rtl w:val="0"/>
      </w:rPr>
      <w:t xml:space="preserve">Working Alone</w:t>
      <w:tab/>
      <w:t xml:space="preserve">v1.4</w:t>
    </w:r>
  </w:p>
  <w:p w:rsidR="00000000" w:rsidDel="00000000" w:rsidP="00000000" w:rsidRDefault="00000000" w:rsidRPr="00000000" w14:paraId="0000016D">
    <w:pPr>
      <w:tabs>
        <w:tab w:val="right" w:pos="9360"/>
      </w:tabs>
      <w:spacing w:after="0" w:line="240" w:lineRule="auto"/>
      <w:ind w:right="-720"/>
      <w:rPr>
        <w:color w:val="a6a6a6"/>
        <w:sz w:val="20"/>
        <w:szCs w:val="20"/>
      </w:rPr>
    </w:pPr>
    <w:r w:rsidDel="00000000" w:rsidR="00000000" w:rsidRPr="00000000">
      <w:rPr>
        <w:color w:val="a6a6a6"/>
        <w:sz w:val="20"/>
        <w:szCs w:val="20"/>
        <w:rtl w:val="0"/>
      </w:rPr>
      <w:t xml:space="preserve">UNIVERSITY OF CALIFORNIA, DAVIS</w:t>
      <w:tab/>
      <w:t xml:space="preserve">Page </w:t>
    </w:r>
    <w:r w:rsidDel="00000000" w:rsidR="00000000" w:rsidRPr="00000000">
      <w:rPr>
        <w:b w:val="1"/>
        <w:color w:val="a6a6a6"/>
        <w:sz w:val="20"/>
        <w:szCs w:val="20"/>
      </w:rPr>
      <w:fldChar w:fldCharType="begin"/>
      <w:instrText xml:space="preserve">PAGE</w:instrText>
      <w:fldChar w:fldCharType="separate"/>
      <w:fldChar w:fldCharType="end"/>
    </w:r>
    <w:r w:rsidDel="00000000" w:rsidR="00000000" w:rsidRPr="00000000">
      <w:rPr>
        <w:color w:val="a6a6a6"/>
        <w:sz w:val="20"/>
        <w:szCs w:val="20"/>
        <w:rtl w:val="0"/>
      </w:rPr>
      <w:t xml:space="preserve"> of </w:t>
    </w:r>
    <w:r w:rsidDel="00000000" w:rsidR="00000000" w:rsidRPr="00000000">
      <w:rPr>
        <w:b w:val="1"/>
        <w:color w:val="a6a6a6"/>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81175" cy="457200"/>
          <wp:effectExtent b="0" l="0" r="0" t="0"/>
          <wp:docPr id="1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781175" cy="457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35" w:hanging="375"/>
      </w:pPr>
      <w:rPr>
        <w:b w:val="1"/>
      </w:rPr>
    </w:lvl>
    <w:lvl w:ilvl="1">
      <w:start w:val="1"/>
      <w:numFmt w:val="lowerLetter"/>
      <w:lvlText w:val="%2."/>
      <w:lvlJc w:val="left"/>
      <w:pPr>
        <w:ind w:left="1485" w:hanging="405"/>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rsid w:val="00D557AB"/>
    <w:pPr>
      <w:spacing w:after="0" w:line="240" w:lineRule="auto"/>
    </w:pPr>
    <w:rPr>
      <w:rFonts w:ascii="Times New Roman" w:eastAsia="Times New Roman" w:hAnsi="Times New Roman"/>
      <w:sz w:val="24"/>
      <w:szCs w:val="24"/>
      <w:lang w:eastAsia="x-none" w:val="x-none"/>
    </w:rPr>
  </w:style>
  <w:style w:type="character" w:styleId="FooterChar" w:customStyle="1">
    <w:name w:val="Footer Char"/>
    <w:link w:val="Footer"/>
    <w:uiPriority w:val="99"/>
    <w:rsid w:val="00D557AB"/>
    <w:rPr>
      <w:rFonts w:ascii="Times New Roman" w:eastAsia="Times New Roman" w:hAnsi="Times New Roman"/>
      <w:sz w:val="24"/>
      <w:szCs w:val="24"/>
    </w:rPr>
  </w:style>
  <w:style w:type="paragraph" w:styleId="Header">
    <w:name w:val="header"/>
    <w:basedOn w:val="Normal"/>
    <w:link w:val="HeaderChar"/>
    <w:uiPriority w:val="99"/>
    <w:unhideWhenUsed w:val="1"/>
    <w:rsid w:val="00087560"/>
    <w:pPr>
      <w:tabs>
        <w:tab w:val="center" w:pos="4680"/>
        <w:tab w:val="right" w:pos="9360"/>
      </w:tabs>
    </w:pPr>
    <w:rPr>
      <w:lang w:eastAsia="x-none" w:val="x-none"/>
    </w:rPr>
  </w:style>
  <w:style w:type="character" w:styleId="HeaderChar" w:customStyle="1">
    <w:name w:val="Header Char"/>
    <w:link w:val="Header"/>
    <w:uiPriority w:val="99"/>
    <w:rsid w:val="00087560"/>
    <w:rPr>
      <w:sz w:val="22"/>
      <w:szCs w:val="22"/>
    </w:rPr>
  </w:style>
  <w:style w:type="paragraph" w:styleId="BalloonText">
    <w:name w:val="Balloon Text"/>
    <w:basedOn w:val="Normal"/>
    <w:link w:val="BalloonTextChar"/>
    <w:uiPriority w:val="99"/>
    <w:semiHidden w:val="1"/>
    <w:unhideWhenUsed w:val="1"/>
    <w:rsid w:val="00087560"/>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087560"/>
    <w:rPr>
      <w:rFonts w:ascii="Tahoma" w:cs="Tahoma" w:hAnsi="Tahoma"/>
      <w:sz w:val="16"/>
      <w:szCs w:val="16"/>
    </w:rPr>
  </w:style>
  <w:style w:type="character" w:styleId="Hyperlink">
    <w:name w:val="Hyperlink"/>
    <w:uiPriority w:val="99"/>
    <w:unhideWhenUsed w:val="1"/>
    <w:rsid w:val="00806E48"/>
    <w:rPr>
      <w:color w:val="0000ff"/>
      <w:u w:val="single"/>
    </w:rPr>
  </w:style>
  <w:style w:type="table" w:styleId="TableGrid">
    <w:name w:val="Table Grid"/>
    <w:basedOn w:val="TableNormal"/>
    <w:uiPriority w:val="59"/>
    <w:rsid w:val="0034334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003FAD"/>
    <w:pPr>
      <w:spacing w:after="0" w:line="240" w:lineRule="auto"/>
      <w:ind w:left="720"/>
    </w:pPr>
  </w:style>
  <w:style w:type="character" w:styleId="FollowedHyperlink">
    <w:name w:val="FollowedHyperlink"/>
    <w:uiPriority w:val="99"/>
    <w:semiHidden w:val="1"/>
    <w:unhideWhenUsed w:val="1"/>
    <w:rsid w:val="00945812"/>
    <w:rPr>
      <w:color w:val="800080"/>
      <w:u w:val="single"/>
    </w:rPr>
  </w:style>
  <w:style w:type="paragraph" w:styleId="NoSpacing">
    <w:name w:val="No Spacing"/>
    <w:uiPriority w:val="1"/>
    <w:qFormat w:val="1"/>
    <w:rsid w:val="009A0248"/>
    <w:rPr>
      <w:sz w:val="22"/>
      <w:szCs w:val="22"/>
    </w:rPr>
  </w:style>
  <w:style w:type="character" w:styleId="CommentReference">
    <w:name w:val="annotation reference"/>
    <w:uiPriority w:val="99"/>
    <w:semiHidden w:val="1"/>
    <w:unhideWhenUsed w:val="1"/>
    <w:rsid w:val="00C2244D"/>
    <w:rPr>
      <w:sz w:val="16"/>
      <w:szCs w:val="16"/>
    </w:rPr>
  </w:style>
  <w:style w:type="paragraph" w:styleId="CommentText">
    <w:name w:val="annotation text"/>
    <w:basedOn w:val="Normal"/>
    <w:link w:val="CommentTextChar"/>
    <w:uiPriority w:val="99"/>
    <w:semiHidden w:val="1"/>
    <w:unhideWhenUsed w:val="1"/>
    <w:rsid w:val="00C2244D"/>
    <w:pPr>
      <w:spacing w:line="240" w:lineRule="auto"/>
    </w:pPr>
    <w:rPr>
      <w:sz w:val="20"/>
      <w:szCs w:val="20"/>
    </w:rPr>
  </w:style>
  <w:style w:type="character" w:styleId="CommentTextChar" w:customStyle="1">
    <w:name w:val="Comment Text Char"/>
    <w:basedOn w:val="DefaultParagraphFont"/>
    <w:link w:val="CommentText"/>
    <w:uiPriority w:val="99"/>
    <w:semiHidden w:val="1"/>
    <w:rsid w:val="00C2244D"/>
  </w:style>
  <w:style w:type="paragraph" w:styleId="CommentSubject">
    <w:name w:val="annotation subject"/>
    <w:basedOn w:val="CommentText"/>
    <w:next w:val="CommentText"/>
    <w:link w:val="CommentSubjectChar"/>
    <w:uiPriority w:val="99"/>
    <w:semiHidden w:val="1"/>
    <w:unhideWhenUsed w:val="1"/>
    <w:rsid w:val="00C2244D"/>
    <w:rPr>
      <w:b w:val="1"/>
      <w:bCs w:val="1"/>
    </w:rPr>
  </w:style>
  <w:style w:type="character" w:styleId="CommentSubjectChar" w:customStyle="1">
    <w:name w:val="Comment Subject Char"/>
    <w:link w:val="CommentSubject"/>
    <w:uiPriority w:val="99"/>
    <w:semiHidden w:val="1"/>
    <w:rsid w:val="00C2244D"/>
    <w:rPr>
      <w:b w:val="1"/>
      <w:bCs w:val="1"/>
    </w:rPr>
  </w:style>
  <w:style w:type="character" w:styleId="PlaceholderText">
    <w:name w:val="Placeholder Text"/>
    <w:uiPriority w:val="99"/>
    <w:semiHidden w:val="1"/>
    <w:rsid w:val="00A474BA"/>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6.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afetyservices.ucdavis.edu/article/laboratory-safety-manual" TargetMode="External"/><Relationship Id="rId11" Type="http://schemas.openxmlformats.org/officeDocument/2006/relationships/hyperlink" Target="mailto:chem-safety@ucdavis.edu" TargetMode="External"/><Relationship Id="rId10" Type="http://schemas.openxmlformats.org/officeDocument/2006/relationships/hyperlink" Target="http://ucanr.edu/sites/ucehs/files/133892.pdf" TargetMode="External"/><Relationship Id="rId13" Type="http://schemas.openxmlformats.org/officeDocument/2006/relationships/hyperlink" Target="http://www.ucsds.com/" TargetMode="External"/><Relationship Id="rId12" Type="http://schemas.openxmlformats.org/officeDocument/2006/relationships/hyperlink" Target="http://safetyservices.ucdavis.edu/training/uc-laboratory-safety-fundamentals" TargetMode="External"/><Relationship Id="rId15" Type="http://schemas.openxmlformats.org/officeDocument/2006/relationships/hyperlink" Target="http://safetyservices.ucdavis.edu/safetynet/guidelines-chemical-spill-control" TargetMode="External"/><Relationship Id="rId14" Type="http://schemas.openxmlformats.org/officeDocument/2006/relationships/hyperlink" Target="http://ucanr.edu/sites/ucehs/files/133892.pdf" TargetMode="External"/><Relationship Id="rId17" Type="http://schemas.openxmlformats.org/officeDocument/2006/relationships/hyperlink" Target="http://safetyservices.ucdavis.edu/article/laboratory-safety-manual" TargetMode="External"/><Relationship Id="rId16" Type="http://schemas.openxmlformats.org/officeDocument/2006/relationships/hyperlink" Target="http://safetyservices.ucdavis.edu/article/laboratory-safety-manual" TargetMode="External"/><Relationship Id="rId19" Type="http://schemas.openxmlformats.org/officeDocument/2006/relationships/hyperlink" Target="http://www.ucdmc.ucdavis.edu/medresearch/downloads/labsafety/2.6-UCDHS-Emergency-Response-Guide.pdf" TargetMode="External"/><Relationship Id="rId18" Type="http://schemas.openxmlformats.org/officeDocument/2006/relationships/hyperlink" Target="http://safetyservices.ucdavis.edu/sites/default/files/documents/Emergency_Response_Guid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dR2s87isDb0+SvVLsytvrfNZQ==">AMUW2mXX3Gj0Ec+mtb8w2d/oOFFJ78MWlxPCF2BNcG/ILS12BjyeqWjdf8w2czQlTyXJgzUfzuaKqb4ZTgkzNg1/dLJAwn04zl4Xs6fVLB6D/Equ7MFsojVyiV0TJIRav4YLwUu8+yLuDFJbaoqWDK4AOOYcmYAKuJBbXnyK7YZXiJkh15avXc7IHBp2UZWOZMdYNc7prHMn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2020-05-15T23:17:00Z</dcterms:created>
  <dc:creator>CLSC Task Force</dc:creator>
</cp:coreProperties>
</file>