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Statement of Qualification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Katia Goldberg</w:t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krgoldberg@ucdavis.edu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Cell: +1 (443) 949-4675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Address: 534 Rutgers Drive Davis CA 95616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 am employed as a field assistant for the Karp Laboratory at the University of California Davis. The project I'm working on aims to underst</w:t>
      </w:r>
      <w:r w:rsidDel="00000000" w:rsidR="00000000" w:rsidRPr="00000000">
        <w:rPr>
          <w:rtl w:val="0"/>
        </w:rPr>
        <w:t xml:space="preserve">and how and why </w:t>
      </w:r>
      <w:r w:rsidDel="00000000" w:rsidR="00000000" w:rsidRPr="00000000">
        <w:rPr>
          <w:vertAlign w:val="baseline"/>
          <w:rtl w:val="0"/>
        </w:rPr>
        <w:t xml:space="preserve">heat interacts with land cover t</w:t>
      </w:r>
      <w:r w:rsidDel="00000000" w:rsidR="00000000" w:rsidRPr="00000000">
        <w:rPr>
          <w:rtl w:val="0"/>
        </w:rPr>
        <w:t xml:space="preserve">o decrease</w:t>
      </w:r>
      <w:r w:rsidDel="00000000" w:rsidR="00000000" w:rsidRPr="00000000">
        <w:rPr>
          <w:vertAlign w:val="baseline"/>
          <w:rtl w:val="0"/>
        </w:rPr>
        <w:t xml:space="preserve"> nestling success of Western Bluebirds and Tree Swallows. I worked in the field from March 2021- August 2021</w:t>
      </w:r>
      <w:r w:rsidDel="00000000" w:rsidR="00000000" w:rsidRPr="00000000">
        <w:rPr>
          <w:rtl w:val="0"/>
        </w:rPr>
        <w:t xml:space="preserve">, and will work the same time periods during summer 2022. I captured, handled, measured, and banded nestlings of Tree Swallow, Western Bluebird, and Ash-throated Flycatcher</w:t>
      </w:r>
      <w:r w:rsidDel="00000000" w:rsidR="00000000" w:rsidRPr="00000000">
        <w:rPr>
          <w:vertAlign w:val="baseline"/>
          <w:rtl w:val="0"/>
        </w:rPr>
        <w:t xml:space="preserve">(~300 nestlings), along with introductory banding skills (~25 nestlings). I measured nestlings' fat score, wing chord, tarsus length, </w:t>
      </w:r>
      <w:r w:rsidDel="00000000" w:rsidR="00000000" w:rsidRPr="00000000">
        <w:rPr>
          <w:rtl w:val="0"/>
        </w:rPr>
        <w:t xml:space="preserve">mass,</w:t>
      </w:r>
      <w:r w:rsidDel="00000000" w:rsidR="00000000" w:rsidRPr="00000000">
        <w:rPr>
          <w:vertAlign w:val="baseline"/>
          <w:rtl w:val="0"/>
        </w:rPr>
        <w:t xml:space="preserve"> skull length, bill length, tail length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59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University of California, Davis: </w:t>
      </w:r>
      <w:r w:rsidDel="00000000" w:rsidR="00000000" w:rsidRPr="00000000">
        <w:rPr>
          <w:rtl w:val="0"/>
        </w:rPr>
        <w:t xml:space="preserve">March-August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Davis, CA, USA</w:t>
      </w:r>
    </w:p>
    <w:p w:rsidR="00000000" w:rsidDel="00000000" w:rsidP="00000000" w:rsidRDefault="00000000" w:rsidRPr="00000000" w14:paraId="0000000B">
      <w:pPr>
        <w:spacing w:line="259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Capture techniques</w:t>
      </w:r>
    </w:p>
    <w:p w:rsidR="00000000" w:rsidDel="00000000" w:rsidP="00000000" w:rsidRDefault="00000000" w:rsidRPr="00000000" w14:paraId="0000000C">
      <w:pPr>
        <w:spacing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Hand capture in nestboxes</w:t>
      </w:r>
    </w:p>
    <w:p w:rsidR="00000000" w:rsidDel="00000000" w:rsidP="00000000" w:rsidRDefault="00000000" w:rsidRPr="00000000" w14:paraId="0000000D">
      <w:pPr>
        <w:spacing w:line="259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Birds handled</w:t>
      </w:r>
    </w:p>
    <w:p w:rsidR="00000000" w:rsidDel="00000000" w:rsidP="00000000" w:rsidRDefault="00000000" w:rsidRPr="00000000" w14:paraId="0000000E">
      <w:pPr>
        <w:spacing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Tree swallow: ~200 nestlings measured, 10 banded</w:t>
      </w:r>
    </w:p>
    <w:p w:rsidR="00000000" w:rsidDel="00000000" w:rsidP="00000000" w:rsidRDefault="00000000" w:rsidRPr="00000000" w14:paraId="0000000F">
      <w:pPr>
        <w:spacing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Western Bluebird: ~120 nestlings measured, 14 banded</w:t>
      </w:r>
    </w:p>
    <w:p w:rsidR="00000000" w:rsidDel="00000000" w:rsidP="00000000" w:rsidRDefault="00000000" w:rsidRPr="00000000" w14:paraId="00000010">
      <w:pPr>
        <w:spacing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Ash-throated Flycatcher: 8 nestlings measured, 3 banded</w:t>
      </w:r>
    </w:p>
    <w:p w:rsidR="00000000" w:rsidDel="00000000" w:rsidP="00000000" w:rsidRDefault="00000000" w:rsidRPr="00000000" w14:paraId="00000011">
      <w:pPr>
        <w:spacing w:line="259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Sampling techniques</w:t>
      </w:r>
    </w:p>
    <w:p w:rsidR="00000000" w:rsidDel="00000000" w:rsidP="00000000" w:rsidRDefault="00000000" w:rsidRPr="00000000" w14:paraId="00000012">
      <w:pPr>
        <w:spacing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Standard morphometrics: Tarsus, bill, wing chord, tail, skull length, mass</w:t>
      </w:r>
    </w:p>
    <w:p w:rsidR="00000000" w:rsidDel="00000000" w:rsidP="00000000" w:rsidRDefault="00000000" w:rsidRPr="00000000" w14:paraId="00000013">
      <w:pPr>
        <w:spacing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Estimate fat for all birds</w:t>
      </w:r>
    </w:p>
    <w:p w:rsidR="00000000" w:rsidDel="00000000" w:rsidP="00000000" w:rsidRDefault="00000000" w:rsidRPr="00000000" w14:paraId="00000014">
      <w:pPr>
        <w:spacing w:line="259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Master bander: Andrew Engilis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krgoldberg@ucdavi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y8/YfEVWMJjqTSepRLuUsMuQ2g==">AMUW2mXHESBsnV9Qz9HthnGwPAkqycbqeUHSiOUGHXvkG8SGLTtntuCETiHX668+VwSWYCIMW6ux4TMc+nvq8561bOXPdSApD1Isoo6IHbPw9AHQx8ao5K4=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