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5F5" w:rsidRDefault="009A173D">
      <w:proofErr w:type="spellStart"/>
      <w:r>
        <w:t>Pymaceuticals</w:t>
      </w:r>
      <w:proofErr w:type="spellEnd"/>
      <w:r>
        <w:t xml:space="preserve"> Observations</w:t>
      </w:r>
    </w:p>
    <w:p w:rsidR="009A173D" w:rsidRDefault="009A173D"/>
    <w:p w:rsidR="009A173D" w:rsidRDefault="009A173D">
      <w:r>
        <w:t xml:space="preserve">1. </w:t>
      </w:r>
      <w:proofErr w:type="spellStart"/>
      <w:r>
        <w:t>Ketapril</w:t>
      </w:r>
      <w:proofErr w:type="spellEnd"/>
      <w:r>
        <w:t xml:space="preserve"> has the highest tumor response, however the data is relative in comparison to the other drugs. </w:t>
      </w:r>
    </w:p>
    <w:p w:rsidR="009A173D" w:rsidRDefault="009A173D">
      <w:r>
        <w:t xml:space="preserve">2. </w:t>
      </w:r>
      <w:proofErr w:type="spellStart"/>
      <w:r>
        <w:t>Ketapril</w:t>
      </w:r>
      <w:proofErr w:type="spellEnd"/>
      <w:r>
        <w:t xml:space="preserve"> also has the quickest and largest Metastatic spread time for the treatments. </w:t>
      </w:r>
    </w:p>
    <w:p w:rsidR="009A173D" w:rsidRDefault="009A173D">
      <w:r>
        <w:t xml:space="preserve">3. Mice on the </w:t>
      </w:r>
      <w:proofErr w:type="spellStart"/>
      <w:r>
        <w:t>Infubinol</w:t>
      </w:r>
      <w:proofErr w:type="spellEnd"/>
      <w:r>
        <w:t xml:space="preserve"> drug had the lowest survival rate, </w:t>
      </w:r>
      <w:proofErr w:type="spellStart"/>
      <w:r>
        <w:t>Ketapril</w:t>
      </w:r>
      <w:proofErr w:type="spellEnd"/>
      <w:r>
        <w:t xml:space="preserve"> dropped the quickest though. </w:t>
      </w:r>
      <w:bookmarkStart w:id="0" w:name="_GoBack"/>
      <w:bookmarkEnd w:id="0"/>
    </w:p>
    <w:p w:rsidR="009A173D" w:rsidRDefault="009A173D"/>
    <w:sectPr w:rsidR="009A1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3D"/>
    <w:rsid w:val="009A173D"/>
    <w:rsid w:val="00AD59B9"/>
    <w:rsid w:val="00B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8F61"/>
  <w15:chartTrackingRefBased/>
  <w15:docId w15:val="{B1B943EC-22B5-449F-8A5F-AA39C058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Katherine</dc:creator>
  <cp:keywords/>
  <dc:description/>
  <cp:lastModifiedBy>Lee, Katherine</cp:lastModifiedBy>
  <cp:revision>1</cp:revision>
  <dcterms:created xsi:type="dcterms:W3CDTF">2019-10-05T15:17:00Z</dcterms:created>
  <dcterms:modified xsi:type="dcterms:W3CDTF">2019-10-05T15:22:00Z</dcterms:modified>
</cp:coreProperties>
</file>