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4845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PROYECTO FINAL</w:t>
      </w:r>
    </w:p>
    <w:p w14:paraId="2888561A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ANÁLISIS ESTADÍSTICO SOBRE HÁBITOS SALUDABLES EN JÓVENES UNIVERSITARIOS</w:t>
      </w:r>
    </w:p>
    <w:p w14:paraId="115BD9CF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Módulo 5 – Inferencia Estadística</w:t>
      </w:r>
    </w:p>
    <w:p w14:paraId="0BBF986E" w14:textId="77777777" w:rsidR="00AD354A" w:rsidRPr="00AD354A" w:rsidRDefault="00AD354A" w:rsidP="00AD354A">
      <w:r w:rsidRPr="00AD354A">
        <w:pict w14:anchorId="7FCDB580">
          <v:rect id="_x0000_i1109" style="width:0;height:1.5pt" o:hralign="center" o:hrstd="t" o:hr="t" fillcolor="#a0a0a0" stroked="f"/>
        </w:pict>
      </w:r>
    </w:p>
    <w:p w14:paraId="504774F6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1. INTRODUCCIÓN</w:t>
      </w:r>
    </w:p>
    <w:p w14:paraId="605EDE04" w14:textId="77777777" w:rsidR="00AD354A" w:rsidRPr="00AD354A" w:rsidRDefault="00AD354A" w:rsidP="00AD354A">
      <w:r w:rsidRPr="00AD354A">
        <w:t>En los últimos años, diversos estudios han evidenciado que los jóvenes universitarios presentan hábitos de vida que pueden afectar su bienestar físico y mental, especialmente en lo relacionado con el sueño, la alimentación y la actividad física. La etapa universitaria implica exigencias académicas, estrés y cambios en el estilo de vida que pueden repercutir en la salud.</w:t>
      </w:r>
    </w:p>
    <w:p w14:paraId="32781D1D" w14:textId="77777777" w:rsidR="00AD354A" w:rsidRPr="00AD354A" w:rsidRDefault="00AD354A" w:rsidP="00AD354A">
      <w:r w:rsidRPr="00AD354A">
        <w:t>El presente estudio tiene como objetivo aplicar herramientas de inferencia estadística para analizar los hábitos saludables en estudiantes universitarios y extraer conclusiones fundamentadas que puedan orientar futuras políticas institucionales de bienestar estudiantil.</w:t>
      </w:r>
    </w:p>
    <w:p w14:paraId="4501BD53" w14:textId="77777777" w:rsidR="00AD354A" w:rsidRPr="00AD354A" w:rsidRDefault="00AD354A" w:rsidP="00AD354A">
      <w:r w:rsidRPr="00AD354A">
        <w:pict w14:anchorId="11B8FE04">
          <v:rect id="_x0000_i1110" style="width:0;height:1.5pt" o:hralign="center" o:hrstd="t" o:hr="t" fillcolor="#a0a0a0" stroked="f"/>
        </w:pict>
      </w:r>
    </w:p>
    <w:p w14:paraId="6EC8E02F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2. PLANTEAMIENTO DEL PROBLEMA</w:t>
      </w:r>
    </w:p>
    <w:p w14:paraId="2B4D4C68" w14:textId="77777777" w:rsidR="00AD354A" w:rsidRPr="00AD354A" w:rsidRDefault="00AD354A" w:rsidP="00AD354A">
      <w:r w:rsidRPr="00AD354A">
        <w:t>¿Los estudiantes universitarios duermen menos de las 7 horas recomendadas diariamente?</w:t>
      </w:r>
    </w:p>
    <w:p w14:paraId="4F7909D2" w14:textId="77777777" w:rsidR="00AD354A" w:rsidRPr="00AD354A" w:rsidRDefault="00AD354A" w:rsidP="00AD354A">
      <w:r w:rsidRPr="00AD354A">
        <w:t>Diversas organizaciones de salud recomiendan entre 7 y 9 horas de sueño para adultos jóvenes. Sin embargo, se sospecha que los estudiantes universitarios presentan un déficit significativo de sueño.</w:t>
      </w:r>
    </w:p>
    <w:p w14:paraId="717AA789" w14:textId="77777777" w:rsidR="00AD354A" w:rsidRPr="00AD354A" w:rsidRDefault="00AD354A" w:rsidP="00AD354A">
      <w:r w:rsidRPr="00AD354A">
        <w:pict w14:anchorId="00F5A584">
          <v:rect id="_x0000_i1111" style="width:0;height:1.5pt" o:hralign="center" o:hrstd="t" o:hr="t" fillcolor="#a0a0a0" stroked="f"/>
        </w:pict>
      </w:r>
    </w:p>
    <w:p w14:paraId="097A2257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3. OBJETIVOS</w:t>
      </w:r>
    </w:p>
    <w:p w14:paraId="2D8428EA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3.1 Objetivo General</w:t>
      </w:r>
    </w:p>
    <w:p w14:paraId="42227385" w14:textId="77777777" w:rsidR="00AD354A" w:rsidRPr="00AD354A" w:rsidRDefault="00AD354A" w:rsidP="00AD354A">
      <w:r w:rsidRPr="00AD354A">
        <w:t>Analizar estadísticamente los hábitos de sueño, actividad física y energía en jóvenes universitarios mediante herramientas de inferencia estadística.</w:t>
      </w:r>
    </w:p>
    <w:p w14:paraId="3EB69F57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3.2 Objetivos Específicos</w:t>
      </w:r>
    </w:p>
    <w:p w14:paraId="7F0BA744" w14:textId="77777777" w:rsidR="00AD354A" w:rsidRPr="00AD354A" w:rsidRDefault="00AD354A" w:rsidP="00AD354A">
      <w:pPr>
        <w:numPr>
          <w:ilvl w:val="0"/>
          <w:numId w:val="1"/>
        </w:numPr>
      </w:pPr>
      <w:r w:rsidRPr="00AD354A">
        <w:t>Formular hipótesis estadísticas.</w:t>
      </w:r>
    </w:p>
    <w:p w14:paraId="7D1CD3A9" w14:textId="77777777" w:rsidR="00AD354A" w:rsidRPr="00AD354A" w:rsidRDefault="00AD354A" w:rsidP="00AD354A">
      <w:pPr>
        <w:numPr>
          <w:ilvl w:val="0"/>
          <w:numId w:val="1"/>
        </w:numPr>
      </w:pPr>
      <w:r w:rsidRPr="00AD354A">
        <w:t>Simular un conjunto de datos representativo.</w:t>
      </w:r>
    </w:p>
    <w:p w14:paraId="55F0F341" w14:textId="77777777" w:rsidR="00AD354A" w:rsidRPr="00AD354A" w:rsidRDefault="00AD354A" w:rsidP="00AD354A">
      <w:pPr>
        <w:numPr>
          <w:ilvl w:val="0"/>
          <w:numId w:val="1"/>
        </w:numPr>
      </w:pPr>
      <w:r w:rsidRPr="00AD354A">
        <w:lastRenderedPageBreak/>
        <w:t>Aplicar distribuciones de probabilidad adecuadas.</w:t>
      </w:r>
    </w:p>
    <w:p w14:paraId="17B0DE01" w14:textId="77777777" w:rsidR="00AD354A" w:rsidRPr="00AD354A" w:rsidRDefault="00AD354A" w:rsidP="00AD354A">
      <w:pPr>
        <w:numPr>
          <w:ilvl w:val="0"/>
          <w:numId w:val="1"/>
        </w:numPr>
      </w:pPr>
      <w:r w:rsidRPr="00AD354A">
        <w:t>Verificar el Teorema del Límite Central.</w:t>
      </w:r>
    </w:p>
    <w:p w14:paraId="77419A96" w14:textId="77777777" w:rsidR="00AD354A" w:rsidRPr="00AD354A" w:rsidRDefault="00AD354A" w:rsidP="00AD354A">
      <w:pPr>
        <w:numPr>
          <w:ilvl w:val="0"/>
          <w:numId w:val="1"/>
        </w:numPr>
      </w:pPr>
      <w:r w:rsidRPr="00AD354A">
        <w:t>Construir intervalos de confianza.</w:t>
      </w:r>
    </w:p>
    <w:p w14:paraId="2AD45E9C" w14:textId="77777777" w:rsidR="00AD354A" w:rsidRPr="00AD354A" w:rsidRDefault="00AD354A" w:rsidP="00AD354A">
      <w:pPr>
        <w:numPr>
          <w:ilvl w:val="0"/>
          <w:numId w:val="1"/>
        </w:numPr>
      </w:pPr>
      <w:r w:rsidRPr="00AD354A">
        <w:t>Realizar pruebas de hipótesis.</w:t>
      </w:r>
    </w:p>
    <w:p w14:paraId="303E52BA" w14:textId="77777777" w:rsidR="00AD354A" w:rsidRPr="00AD354A" w:rsidRDefault="00AD354A" w:rsidP="00AD354A">
      <w:pPr>
        <w:numPr>
          <w:ilvl w:val="0"/>
          <w:numId w:val="1"/>
        </w:numPr>
      </w:pPr>
      <w:r w:rsidRPr="00AD354A">
        <w:t>Emitir conclusiones fundamentadas.</w:t>
      </w:r>
    </w:p>
    <w:p w14:paraId="61F86B0E" w14:textId="77777777" w:rsidR="00AD354A" w:rsidRPr="00AD354A" w:rsidRDefault="00AD354A" w:rsidP="00AD354A">
      <w:r w:rsidRPr="00AD354A">
        <w:pict w14:anchorId="6ADB660F">
          <v:rect id="_x0000_i1112" style="width:0;height:1.5pt" o:hralign="center" o:hrstd="t" o:hr="t" fillcolor="#a0a0a0" stroked="f"/>
        </w:pict>
      </w:r>
    </w:p>
    <w:p w14:paraId="122FEEDA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4. MARCO METODOLÓGICO</w:t>
      </w:r>
    </w:p>
    <w:p w14:paraId="53EAD0D9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4.1 Tipo de estudio</w:t>
      </w:r>
    </w:p>
    <w:p w14:paraId="725B02C0" w14:textId="77777777" w:rsidR="00AD354A" w:rsidRPr="00AD354A" w:rsidRDefault="00AD354A" w:rsidP="00AD354A">
      <w:r w:rsidRPr="00AD354A">
        <w:t>Estudio cuantitativo con enfoque inferencial.</w:t>
      </w:r>
    </w:p>
    <w:p w14:paraId="28856B80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4.2 Diseño muestral</w:t>
      </w:r>
    </w:p>
    <w:p w14:paraId="2179C8C5" w14:textId="77777777" w:rsidR="00AD354A" w:rsidRPr="00AD354A" w:rsidRDefault="00AD354A" w:rsidP="00AD354A">
      <w:r w:rsidRPr="00AD354A">
        <w:t>Se aplicó un muestreo aleatorio simple.</w:t>
      </w:r>
    </w:p>
    <w:p w14:paraId="5817FB0B" w14:textId="77777777" w:rsidR="00AD354A" w:rsidRPr="00AD354A" w:rsidRDefault="00AD354A" w:rsidP="00AD354A">
      <w:r w:rsidRPr="00AD354A">
        <w:t>Tamaño muestral:</w:t>
      </w:r>
      <w:r w:rsidRPr="00AD354A">
        <w:br/>
        <w:t>n = 120 estudiantes</w:t>
      </w:r>
    </w:p>
    <w:p w14:paraId="2B06A7CB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4.3 Variables Analizadas</w:t>
      </w:r>
    </w:p>
    <w:p w14:paraId="395FE592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Variables Cuantitativas</w:t>
      </w:r>
    </w:p>
    <w:p w14:paraId="2EF6EF2D" w14:textId="77777777" w:rsidR="00AD354A" w:rsidRPr="00AD354A" w:rsidRDefault="00AD354A" w:rsidP="00AD354A">
      <w:pPr>
        <w:numPr>
          <w:ilvl w:val="0"/>
          <w:numId w:val="2"/>
        </w:numPr>
      </w:pPr>
      <w:r w:rsidRPr="00AD354A">
        <w:t>Horas de sueño (continua)</w:t>
      </w:r>
    </w:p>
    <w:p w14:paraId="524262B8" w14:textId="77777777" w:rsidR="00AD354A" w:rsidRPr="00AD354A" w:rsidRDefault="00AD354A" w:rsidP="00AD354A">
      <w:pPr>
        <w:numPr>
          <w:ilvl w:val="0"/>
          <w:numId w:val="2"/>
        </w:numPr>
      </w:pPr>
      <w:r w:rsidRPr="00AD354A">
        <w:t>Horas de actividad física semanal</w:t>
      </w:r>
    </w:p>
    <w:p w14:paraId="57D210B9" w14:textId="77777777" w:rsidR="00AD354A" w:rsidRPr="00AD354A" w:rsidRDefault="00AD354A" w:rsidP="00AD354A">
      <w:pPr>
        <w:numPr>
          <w:ilvl w:val="0"/>
          <w:numId w:val="2"/>
        </w:numPr>
      </w:pPr>
      <w:r w:rsidRPr="00AD354A">
        <w:t>Nivel de energía (escala 1–10)</w:t>
      </w:r>
    </w:p>
    <w:p w14:paraId="30D867EB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Variables Cualitativas</w:t>
      </w:r>
    </w:p>
    <w:p w14:paraId="79176C9F" w14:textId="77777777" w:rsidR="00AD354A" w:rsidRPr="00AD354A" w:rsidRDefault="00AD354A" w:rsidP="00AD354A">
      <w:pPr>
        <w:numPr>
          <w:ilvl w:val="0"/>
          <w:numId w:val="3"/>
        </w:numPr>
      </w:pPr>
      <w:r w:rsidRPr="00AD354A">
        <w:t>Tipo de alimentación</w:t>
      </w:r>
    </w:p>
    <w:p w14:paraId="12AF1031" w14:textId="77777777" w:rsidR="00AD354A" w:rsidRPr="00AD354A" w:rsidRDefault="00AD354A" w:rsidP="00AD354A">
      <w:pPr>
        <w:numPr>
          <w:ilvl w:val="0"/>
          <w:numId w:val="3"/>
        </w:numPr>
      </w:pPr>
      <w:r w:rsidRPr="00AD354A">
        <w:t>Sexo</w:t>
      </w:r>
    </w:p>
    <w:p w14:paraId="610CE82A" w14:textId="77777777" w:rsidR="00AD354A" w:rsidRPr="00AD354A" w:rsidRDefault="00AD354A" w:rsidP="00AD354A">
      <w:pPr>
        <w:numPr>
          <w:ilvl w:val="0"/>
          <w:numId w:val="3"/>
        </w:numPr>
      </w:pPr>
      <w:r w:rsidRPr="00AD354A">
        <w:t>Carrera</w:t>
      </w:r>
    </w:p>
    <w:p w14:paraId="47336E38" w14:textId="77777777" w:rsidR="00AD354A" w:rsidRPr="00AD354A" w:rsidRDefault="00AD354A" w:rsidP="00AD354A">
      <w:r w:rsidRPr="00AD354A">
        <w:pict w14:anchorId="7DE734A0">
          <v:rect id="_x0000_i1113" style="width:0;height:1.5pt" o:hralign="center" o:hrstd="t" o:hr="t" fillcolor="#a0a0a0" stroked="f"/>
        </w:pict>
      </w:r>
    </w:p>
    <w:p w14:paraId="1B1847D1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5. PROBABILIDAD Y EVENTOS</w:t>
      </w:r>
    </w:p>
    <w:p w14:paraId="0D87DEDE" w14:textId="77777777" w:rsidR="00AD354A" w:rsidRPr="00AD354A" w:rsidRDefault="00AD354A" w:rsidP="00AD354A">
      <w:r w:rsidRPr="00AD354A">
        <w:t>Se definieron los siguientes eventos:</w:t>
      </w:r>
    </w:p>
    <w:p w14:paraId="307D9822" w14:textId="77777777" w:rsidR="00AD354A" w:rsidRPr="00AD354A" w:rsidRDefault="00AD354A" w:rsidP="00AD354A">
      <w:r w:rsidRPr="00AD354A">
        <w:t>A = El estudiante duerme menos de 7 horas</w:t>
      </w:r>
      <w:r w:rsidRPr="00AD354A">
        <w:br/>
        <w:t>B = El estudiante realiza más de 3 horas de actividad física semanal</w:t>
      </w:r>
    </w:p>
    <w:p w14:paraId="5D420DA4" w14:textId="77777777" w:rsidR="00AD354A" w:rsidRPr="00AD354A" w:rsidRDefault="00AD354A" w:rsidP="00AD354A">
      <w:r w:rsidRPr="00AD354A">
        <w:lastRenderedPageBreak/>
        <w:t>Resultados:</w:t>
      </w:r>
    </w:p>
    <w:p w14:paraId="4A123CBF" w14:textId="77777777" w:rsidR="00AD354A" w:rsidRPr="00AD354A" w:rsidRDefault="00AD354A" w:rsidP="00AD354A">
      <w:r w:rsidRPr="00AD354A">
        <w:t>P(A) = 0.667</w:t>
      </w:r>
      <w:r w:rsidRPr="00AD354A">
        <w:br/>
        <w:t>P(B) = 0.667</w:t>
      </w:r>
      <w:r w:rsidRPr="00AD354A">
        <w:br/>
      </w:r>
      <w:proofErr w:type="gramStart"/>
      <w:r w:rsidRPr="00AD354A">
        <w:t>P(</w:t>
      </w:r>
      <w:proofErr w:type="gramEnd"/>
      <w:r w:rsidRPr="00AD354A">
        <w:t>A ∩ B) = 0.425</w:t>
      </w:r>
      <w:r w:rsidRPr="00AD354A">
        <w:br/>
      </w:r>
      <w:proofErr w:type="gramStart"/>
      <w:r w:rsidRPr="00AD354A">
        <w:t>P(</w:t>
      </w:r>
      <w:proofErr w:type="gramEnd"/>
      <w:r w:rsidRPr="00AD354A">
        <w:t xml:space="preserve">A </w:t>
      </w:r>
      <w:r w:rsidRPr="00AD354A">
        <w:rPr>
          <w:rFonts w:ascii="Cambria Math" w:hAnsi="Cambria Math" w:cs="Cambria Math"/>
        </w:rPr>
        <w:t>∪</w:t>
      </w:r>
      <w:r w:rsidRPr="00AD354A">
        <w:t xml:space="preserve"> B) = 0.908</w:t>
      </w:r>
    </w:p>
    <w:p w14:paraId="38B14201" w14:textId="77777777" w:rsidR="00AD354A" w:rsidRPr="00AD354A" w:rsidRDefault="00AD354A" w:rsidP="00AD354A">
      <w:r w:rsidRPr="00AD354A">
        <w:t>Interpretación:</w:t>
      </w:r>
      <w:r w:rsidRPr="00AD354A">
        <w:br/>
        <w:t>El 66.7% de los estudiantes presenta déficit de sueño.</w:t>
      </w:r>
    </w:p>
    <w:p w14:paraId="033DF94F" w14:textId="77777777" w:rsidR="00AD354A" w:rsidRPr="00AD354A" w:rsidRDefault="00AD354A" w:rsidP="00AD354A">
      <w:r w:rsidRPr="00AD354A">
        <w:pict w14:anchorId="29DAC826">
          <v:rect id="_x0000_i1114" style="width:0;height:1.5pt" o:hralign="center" o:hrstd="t" o:hr="t" fillcolor="#a0a0a0" stroked="f"/>
        </w:pict>
      </w:r>
    </w:p>
    <w:p w14:paraId="7B91F01C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6. DISTRIBUCIONES DE PROBABILIDAD</w:t>
      </w:r>
    </w:p>
    <w:p w14:paraId="28B56D05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6.1 Distribución Normal</w:t>
      </w:r>
    </w:p>
    <w:p w14:paraId="5324132F" w14:textId="77777777" w:rsidR="00AD354A" w:rsidRPr="00AD354A" w:rsidRDefault="00AD354A" w:rsidP="00AD354A">
      <w:r w:rsidRPr="00AD354A">
        <w:t>La variable horas de sueño se modeló mediante una distribución normal.</w:t>
      </w:r>
    </w:p>
    <w:p w14:paraId="2A00DF06" w14:textId="77777777" w:rsidR="00AD354A" w:rsidRPr="00AD354A" w:rsidRDefault="00AD354A" w:rsidP="00AD354A">
      <w:r w:rsidRPr="00AD354A">
        <w:t>Media muestral:</w:t>
      </w:r>
    </w:p>
    <w:p w14:paraId="7E78A0B3" w14:textId="77777777" w:rsidR="00AD354A" w:rsidRPr="00AD354A" w:rsidRDefault="00AD354A" w:rsidP="00AD354A">
      <w:r w:rsidRPr="00AD354A">
        <w:t>x̄ = 6.397 horas</w:t>
      </w:r>
    </w:p>
    <w:p w14:paraId="74B9E3B7" w14:textId="77777777" w:rsidR="00AD354A" w:rsidRPr="00AD354A" w:rsidRDefault="00AD354A" w:rsidP="00AD354A">
      <w:r w:rsidRPr="00AD354A">
        <w:t>Desviación estándar:</w:t>
      </w:r>
    </w:p>
    <w:p w14:paraId="1A61EAE1" w14:textId="77777777" w:rsidR="00AD354A" w:rsidRPr="00AD354A" w:rsidRDefault="00AD354A" w:rsidP="00AD354A">
      <w:r w:rsidRPr="00AD354A">
        <w:t>s = 1.253 horas</w:t>
      </w:r>
    </w:p>
    <w:p w14:paraId="397C75E8" w14:textId="77777777" w:rsidR="00AD354A" w:rsidRPr="00AD354A" w:rsidRDefault="00AD354A" w:rsidP="00AD354A">
      <w:r w:rsidRPr="00AD354A">
        <w:t>Se calculó:</w:t>
      </w:r>
    </w:p>
    <w:p w14:paraId="76C419A6" w14:textId="77777777" w:rsidR="00AD354A" w:rsidRPr="00AD354A" w:rsidRDefault="00AD354A" w:rsidP="00AD354A">
      <w:proofErr w:type="gramStart"/>
      <w:r w:rsidRPr="00AD354A">
        <w:t>P(</w:t>
      </w:r>
      <w:proofErr w:type="gramEnd"/>
      <w:r w:rsidRPr="00AD354A">
        <w:t>X &lt; 6) ≈ 0.376</w:t>
      </w:r>
    </w:p>
    <w:p w14:paraId="5C18E35F" w14:textId="77777777" w:rsidR="00AD354A" w:rsidRPr="00AD354A" w:rsidRDefault="00AD354A" w:rsidP="00AD354A">
      <w:r w:rsidRPr="00AD354A">
        <w:t>Lo que indica que aproximadamente el 37.6% duerme menos de 6 horas.</w:t>
      </w:r>
    </w:p>
    <w:p w14:paraId="41D7AD45" w14:textId="77777777" w:rsidR="00AD354A" w:rsidRPr="00AD354A" w:rsidRDefault="00AD354A" w:rsidP="00AD354A">
      <w:r w:rsidRPr="00AD354A">
        <w:pict w14:anchorId="493D348B">
          <v:rect id="_x0000_i1115" style="width:0;height:1.5pt" o:hralign="center" o:hrstd="t" o:hr="t" fillcolor="#a0a0a0" stroked="f"/>
        </w:pict>
      </w:r>
    </w:p>
    <w:p w14:paraId="0A1F1047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6.2 Distribución Binomial</w:t>
      </w:r>
    </w:p>
    <w:p w14:paraId="64C02FF5" w14:textId="77777777" w:rsidR="00AD354A" w:rsidRPr="00AD354A" w:rsidRDefault="00AD354A" w:rsidP="00AD354A">
      <w:r w:rsidRPr="00AD354A">
        <w:t>La actividad física suficiente se modeló mediante distribución binomial:</w:t>
      </w:r>
    </w:p>
    <w:p w14:paraId="3BFCC4BD" w14:textId="77777777" w:rsidR="00AD354A" w:rsidRPr="00AD354A" w:rsidRDefault="00AD354A" w:rsidP="00AD354A">
      <w:r w:rsidRPr="00AD354A">
        <w:t>p = 0.667</w:t>
      </w:r>
    </w:p>
    <w:p w14:paraId="6B144E5D" w14:textId="77777777" w:rsidR="00AD354A" w:rsidRPr="00AD354A" w:rsidRDefault="00AD354A" w:rsidP="00AD354A">
      <w:r w:rsidRPr="00AD354A">
        <w:t>Probabilidad de exactamente 80 estudiantes activos:</w:t>
      </w:r>
    </w:p>
    <w:p w14:paraId="050F3F79" w14:textId="77777777" w:rsidR="00AD354A" w:rsidRPr="00AD354A" w:rsidRDefault="00AD354A" w:rsidP="00AD354A">
      <w:r w:rsidRPr="00AD354A">
        <w:t>P(X=80) ≈ 0.077</w:t>
      </w:r>
    </w:p>
    <w:p w14:paraId="3502B7D6" w14:textId="77777777" w:rsidR="00AD354A" w:rsidRPr="00AD354A" w:rsidRDefault="00AD354A" w:rsidP="00AD354A">
      <w:r w:rsidRPr="00AD354A">
        <w:pict w14:anchorId="4C159110">
          <v:rect id="_x0000_i1116" style="width:0;height:1.5pt" o:hralign="center" o:hrstd="t" o:hr="t" fillcolor="#a0a0a0" stroked="f"/>
        </w:pict>
      </w:r>
    </w:p>
    <w:p w14:paraId="44534D08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7. TEOREMA DEL LÍMITE CENTRAL</w:t>
      </w:r>
    </w:p>
    <w:p w14:paraId="4ABEFFE7" w14:textId="77777777" w:rsidR="00AD354A" w:rsidRPr="00AD354A" w:rsidRDefault="00AD354A" w:rsidP="00AD354A">
      <w:r w:rsidRPr="00AD354A">
        <w:t>Se generaron distribuciones muestrales para:</w:t>
      </w:r>
    </w:p>
    <w:p w14:paraId="1C6C0C26" w14:textId="77777777" w:rsidR="00AD354A" w:rsidRPr="00AD354A" w:rsidRDefault="00AD354A" w:rsidP="00AD354A">
      <w:r w:rsidRPr="00AD354A">
        <w:lastRenderedPageBreak/>
        <w:t>n = 30</w:t>
      </w:r>
      <w:r w:rsidRPr="00AD354A">
        <w:br/>
        <w:t>n = 50</w:t>
      </w:r>
      <w:r w:rsidRPr="00AD354A">
        <w:br/>
        <w:t>n = 100</w:t>
      </w:r>
    </w:p>
    <w:p w14:paraId="781ACF5D" w14:textId="77777777" w:rsidR="00AD354A" w:rsidRPr="00AD354A" w:rsidRDefault="00AD354A" w:rsidP="00AD354A">
      <w:r w:rsidRPr="00AD354A">
        <w:t>Se verificó que:</w:t>
      </w:r>
    </w:p>
    <w:p w14:paraId="37922084" w14:textId="77777777" w:rsidR="00AD354A" w:rsidRPr="00AD354A" w:rsidRDefault="00AD354A" w:rsidP="00AD354A">
      <w:pPr>
        <w:numPr>
          <w:ilvl w:val="0"/>
          <w:numId w:val="4"/>
        </w:numPr>
      </w:pPr>
      <w:r w:rsidRPr="00AD354A">
        <w:t>La distribución de la media tiende a normal.</w:t>
      </w:r>
    </w:p>
    <w:p w14:paraId="7BF639FF" w14:textId="77777777" w:rsidR="00AD354A" w:rsidRPr="00AD354A" w:rsidRDefault="00AD354A" w:rsidP="00AD354A">
      <w:pPr>
        <w:numPr>
          <w:ilvl w:val="0"/>
          <w:numId w:val="4"/>
        </w:numPr>
      </w:pPr>
      <w:r w:rsidRPr="00AD354A">
        <w:t>A mayor tamaño muestral, menor dispersión.</w:t>
      </w:r>
    </w:p>
    <w:p w14:paraId="301BE7DE" w14:textId="77777777" w:rsidR="00AD354A" w:rsidRPr="00AD354A" w:rsidRDefault="00AD354A" w:rsidP="00AD354A">
      <w:pPr>
        <w:numPr>
          <w:ilvl w:val="0"/>
          <w:numId w:val="4"/>
        </w:numPr>
      </w:pPr>
      <w:r w:rsidRPr="00AD354A">
        <w:t>El error estándar disminuye según:</w:t>
      </w:r>
    </w:p>
    <w:p w14:paraId="399B0FC8" w14:textId="77777777" w:rsidR="00AD354A" w:rsidRPr="00AD354A" w:rsidRDefault="00AD354A" w:rsidP="00AD354A">
      <w:r w:rsidRPr="00AD354A">
        <w:t>SE = σ / √n</w:t>
      </w:r>
    </w:p>
    <w:p w14:paraId="0CB94739" w14:textId="77777777" w:rsidR="00AD354A" w:rsidRPr="00AD354A" w:rsidRDefault="00AD354A" w:rsidP="00AD354A">
      <w:r w:rsidRPr="00AD354A">
        <w:t>Esto confirma empíricamente el Teorema del Límite Central.</w:t>
      </w:r>
    </w:p>
    <w:p w14:paraId="3AEE07D6" w14:textId="77777777" w:rsidR="00AD354A" w:rsidRPr="00AD354A" w:rsidRDefault="00AD354A" w:rsidP="00AD354A">
      <w:r w:rsidRPr="00AD354A">
        <w:pict w14:anchorId="726AE11C">
          <v:rect id="_x0000_i1117" style="width:0;height:1.5pt" o:hralign="center" o:hrstd="t" o:hr="t" fillcolor="#a0a0a0" stroked="f"/>
        </w:pict>
      </w:r>
    </w:p>
    <w:p w14:paraId="58AF6413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8. INTERVALOS DE CONFIANZA</w:t>
      </w:r>
    </w:p>
    <w:p w14:paraId="5B9F03BE" w14:textId="77777777" w:rsidR="00AD354A" w:rsidRPr="00AD354A" w:rsidRDefault="00AD354A" w:rsidP="00AD354A">
      <w:r w:rsidRPr="00AD354A">
        <w:t>Para la media de horas de sueño:</w:t>
      </w:r>
    </w:p>
    <w:p w14:paraId="7E5F7DDD" w14:textId="77777777" w:rsidR="00AD354A" w:rsidRPr="00AD354A" w:rsidRDefault="00AD354A" w:rsidP="00AD354A">
      <w:r w:rsidRPr="00AD354A">
        <w:t>IC 90% → (</w:t>
      </w:r>
      <w:proofErr w:type="gramStart"/>
      <w:r w:rsidRPr="00AD354A">
        <w:t>6.209 ,</w:t>
      </w:r>
      <w:proofErr w:type="gramEnd"/>
      <w:r w:rsidRPr="00AD354A">
        <w:t xml:space="preserve"> 6.585)</w:t>
      </w:r>
      <w:r w:rsidRPr="00AD354A">
        <w:br/>
        <w:t>IC 95% → (</w:t>
      </w:r>
      <w:proofErr w:type="gramStart"/>
      <w:r w:rsidRPr="00AD354A">
        <w:t>6.173 ,</w:t>
      </w:r>
      <w:proofErr w:type="gramEnd"/>
      <w:r w:rsidRPr="00AD354A">
        <w:t xml:space="preserve"> 6.621)</w:t>
      </w:r>
      <w:r w:rsidRPr="00AD354A">
        <w:br/>
        <w:t>IC 99% → (</w:t>
      </w:r>
      <w:proofErr w:type="gramStart"/>
      <w:r w:rsidRPr="00AD354A">
        <w:t>6.102 ,</w:t>
      </w:r>
      <w:proofErr w:type="gramEnd"/>
      <w:r w:rsidRPr="00AD354A">
        <w:t xml:space="preserve"> 6.691)</w:t>
      </w:r>
    </w:p>
    <w:p w14:paraId="306C926E" w14:textId="77777777" w:rsidR="00AD354A" w:rsidRPr="00AD354A" w:rsidRDefault="00AD354A" w:rsidP="00AD354A">
      <w:r w:rsidRPr="00AD354A">
        <w:t>Interpretación:</w:t>
      </w:r>
    </w:p>
    <w:p w14:paraId="503A4546" w14:textId="77777777" w:rsidR="00AD354A" w:rsidRPr="00AD354A" w:rsidRDefault="00AD354A" w:rsidP="00AD354A">
      <w:r w:rsidRPr="00AD354A">
        <w:t>Con 95% de confianza, la media poblacional se encuentra entre 6.173 y 6.621 horas.</w:t>
      </w:r>
    </w:p>
    <w:p w14:paraId="66807AEC" w14:textId="77777777" w:rsidR="00AD354A" w:rsidRPr="00AD354A" w:rsidRDefault="00AD354A" w:rsidP="00AD354A">
      <w:r w:rsidRPr="00AD354A">
        <w:t>El valor 7 horas no pertenece al intervalo.</w:t>
      </w:r>
    </w:p>
    <w:p w14:paraId="69F8B089" w14:textId="77777777" w:rsidR="00AD354A" w:rsidRPr="00AD354A" w:rsidRDefault="00AD354A" w:rsidP="00AD354A">
      <w:r w:rsidRPr="00AD354A">
        <w:pict w14:anchorId="094AE842">
          <v:rect id="_x0000_i1118" style="width:0;height:1.5pt" o:hralign="center" o:hrstd="t" o:hr="t" fillcolor="#a0a0a0" stroked="f"/>
        </w:pict>
      </w:r>
    </w:p>
    <w:p w14:paraId="04995AD4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9. PRUEBA DE HIPÓTESIS</w:t>
      </w:r>
    </w:p>
    <w:p w14:paraId="0A3E2F71" w14:textId="77777777" w:rsidR="00AD354A" w:rsidRPr="00AD354A" w:rsidRDefault="00AD354A" w:rsidP="00AD354A">
      <w:r w:rsidRPr="00AD354A">
        <w:t>Hipótesis:</w:t>
      </w:r>
    </w:p>
    <w:p w14:paraId="0EAEACEA" w14:textId="77777777" w:rsidR="00AD354A" w:rsidRPr="00AD354A" w:rsidRDefault="00AD354A" w:rsidP="00AD354A">
      <w:r w:rsidRPr="00AD354A">
        <w:t>H₀: μ = 7</w:t>
      </w:r>
      <w:r w:rsidRPr="00AD354A">
        <w:br/>
        <w:t>H₁: μ &lt; 7</w:t>
      </w:r>
    </w:p>
    <w:p w14:paraId="5E2C3C96" w14:textId="77777777" w:rsidR="00AD354A" w:rsidRPr="00AD354A" w:rsidRDefault="00AD354A" w:rsidP="00AD354A">
      <w:r w:rsidRPr="00AD354A">
        <w:t>Nivel de significancia:</w:t>
      </w:r>
    </w:p>
    <w:p w14:paraId="621D2D71" w14:textId="77777777" w:rsidR="00AD354A" w:rsidRPr="00AD354A" w:rsidRDefault="00AD354A" w:rsidP="00AD354A">
      <w:r w:rsidRPr="00AD354A">
        <w:t>α = 0.05</w:t>
      </w:r>
    </w:p>
    <w:p w14:paraId="146537EC" w14:textId="77777777" w:rsidR="00AD354A" w:rsidRPr="00AD354A" w:rsidRDefault="00AD354A" w:rsidP="00AD354A">
      <w:r w:rsidRPr="00AD354A">
        <w:t>Estadístico:</w:t>
      </w:r>
    </w:p>
    <w:p w14:paraId="0A1F137B" w14:textId="77777777" w:rsidR="00AD354A" w:rsidRPr="00AD354A" w:rsidRDefault="00AD354A" w:rsidP="00AD354A">
      <w:r w:rsidRPr="00AD354A">
        <w:t>Z = -5.276</w:t>
      </w:r>
    </w:p>
    <w:p w14:paraId="653B18BE" w14:textId="77777777" w:rsidR="00AD354A" w:rsidRPr="00AD354A" w:rsidRDefault="00AD354A" w:rsidP="00AD354A">
      <w:r w:rsidRPr="00AD354A">
        <w:lastRenderedPageBreak/>
        <w:t>p-valor ≈ 0.000</w:t>
      </w:r>
    </w:p>
    <w:p w14:paraId="273120AB" w14:textId="77777777" w:rsidR="00AD354A" w:rsidRPr="00AD354A" w:rsidRDefault="00AD354A" w:rsidP="00AD354A">
      <w:r w:rsidRPr="00AD354A">
        <w:t>Decisión:</w:t>
      </w:r>
    </w:p>
    <w:p w14:paraId="22BF0C53" w14:textId="77777777" w:rsidR="00AD354A" w:rsidRPr="00AD354A" w:rsidRDefault="00AD354A" w:rsidP="00AD354A">
      <w:r w:rsidRPr="00AD354A">
        <w:t>Como p &lt; 0.05, se rechaza H₀.</w:t>
      </w:r>
    </w:p>
    <w:p w14:paraId="16489B94" w14:textId="77777777" w:rsidR="00AD354A" w:rsidRPr="00AD354A" w:rsidRDefault="00AD354A" w:rsidP="00AD354A">
      <w:r w:rsidRPr="00AD354A">
        <w:t>Conclusión:</w:t>
      </w:r>
    </w:p>
    <w:p w14:paraId="7A8544EB" w14:textId="77777777" w:rsidR="00AD354A" w:rsidRPr="00AD354A" w:rsidRDefault="00AD354A" w:rsidP="00AD354A">
      <w:r w:rsidRPr="00AD354A">
        <w:t>Existe evidencia estadísticamente significativa para afirmar que los estudiantes universitarios duermen menos de 7 horas en promedio.</w:t>
      </w:r>
    </w:p>
    <w:p w14:paraId="65B1E880" w14:textId="77777777" w:rsidR="00AD354A" w:rsidRPr="00AD354A" w:rsidRDefault="00AD354A" w:rsidP="00AD354A">
      <w:r w:rsidRPr="00AD354A">
        <w:pict w14:anchorId="19BCF3D6">
          <v:rect id="_x0000_i1119" style="width:0;height:1.5pt" o:hralign="center" o:hrstd="t" o:hr="t" fillcolor="#a0a0a0" stroked="f"/>
        </w:pict>
      </w:r>
    </w:p>
    <w:p w14:paraId="75315D86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10. ERRORES ESTADÍSTICOS</w:t>
      </w:r>
    </w:p>
    <w:p w14:paraId="01DDD485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Error Tipo I</w:t>
      </w:r>
    </w:p>
    <w:p w14:paraId="362EA917" w14:textId="77777777" w:rsidR="00AD354A" w:rsidRPr="00AD354A" w:rsidRDefault="00AD354A" w:rsidP="00AD354A">
      <w:r w:rsidRPr="00AD354A">
        <w:t>Rechazar H₀ cuando es verdadera.</w:t>
      </w:r>
      <w:r w:rsidRPr="00AD354A">
        <w:br/>
        <w:t>Probabilidad = α = 0.05</w:t>
      </w:r>
    </w:p>
    <w:p w14:paraId="3719A8BB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Error Tipo II</w:t>
      </w:r>
    </w:p>
    <w:p w14:paraId="6E6AE273" w14:textId="77777777" w:rsidR="00AD354A" w:rsidRPr="00AD354A" w:rsidRDefault="00AD354A" w:rsidP="00AD354A">
      <w:r w:rsidRPr="00AD354A">
        <w:t>No rechazar H₀ cuando es falsa.</w:t>
      </w:r>
    </w:p>
    <w:p w14:paraId="157E51C9" w14:textId="77777777" w:rsidR="00AD354A" w:rsidRPr="00AD354A" w:rsidRDefault="00AD354A" w:rsidP="00AD354A">
      <w:r w:rsidRPr="00AD354A">
        <w:pict w14:anchorId="00E313A4">
          <v:rect id="_x0000_i1120" style="width:0;height:1.5pt" o:hralign="center" o:hrstd="t" o:hr="t" fillcolor="#a0a0a0" stroked="f"/>
        </w:pict>
      </w:r>
    </w:p>
    <w:p w14:paraId="2A14572D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11. CONCLUSIONES GENERALES</w:t>
      </w:r>
    </w:p>
    <w:p w14:paraId="696113F0" w14:textId="77777777" w:rsidR="00AD354A" w:rsidRPr="00AD354A" w:rsidRDefault="00AD354A" w:rsidP="00AD354A">
      <w:pPr>
        <w:numPr>
          <w:ilvl w:val="0"/>
          <w:numId w:val="5"/>
        </w:numPr>
      </w:pPr>
      <w:r w:rsidRPr="00AD354A">
        <w:t>Se confirma un déficit significativo de sueño.</w:t>
      </w:r>
    </w:p>
    <w:p w14:paraId="4C46E00A" w14:textId="77777777" w:rsidR="00AD354A" w:rsidRPr="00AD354A" w:rsidRDefault="00AD354A" w:rsidP="00AD354A">
      <w:pPr>
        <w:numPr>
          <w:ilvl w:val="0"/>
          <w:numId w:val="5"/>
        </w:numPr>
      </w:pPr>
      <w:r w:rsidRPr="00AD354A">
        <w:t>La media poblacional es inferior a la recomendada.</w:t>
      </w:r>
    </w:p>
    <w:p w14:paraId="560DB127" w14:textId="77777777" w:rsidR="00AD354A" w:rsidRPr="00AD354A" w:rsidRDefault="00AD354A" w:rsidP="00AD354A">
      <w:pPr>
        <w:numPr>
          <w:ilvl w:val="0"/>
          <w:numId w:val="5"/>
        </w:numPr>
      </w:pPr>
      <w:r w:rsidRPr="00AD354A">
        <w:t>Los resultados poseen respaldo estadístico sólido.</w:t>
      </w:r>
    </w:p>
    <w:p w14:paraId="665216FB" w14:textId="77777777" w:rsidR="00AD354A" w:rsidRPr="00AD354A" w:rsidRDefault="00AD354A" w:rsidP="00AD354A">
      <w:pPr>
        <w:numPr>
          <w:ilvl w:val="0"/>
          <w:numId w:val="5"/>
        </w:numPr>
      </w:pPr>
      <w:r w:rsidRPr="00AD354A">
        <w:t>Se recomienda implementar programas institucionales de bienestar.</w:t>
      </w:r>
    </w:p>
    <w:p w14:paraId="76489803" w14:textId="77777777" w:rsidR="00AD354A" w:rsidRPr="00AD354A" w:rsidRDefault="00AD354A" w:rsidP="00AD354A">
      <w:r w:rsidRPr="00AD354A">
        <w:pict w14:anchorId="22752537">
          <v:rect id="_x0000_i1121" style="width:0;height:1.5pt" o:hralign="center" o:hrstd="t" o:hr="t" fillcolor="#a0a0a0" stroked="f"/>
        </w:pict>
      </w:r>
    </w:p>
    <w:p w14:paraId="59FC9C75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12. RECOMENDACIONES</w:t>
      </w:r>
    </w:p>
    <w:p w14:paraId="4B0B0799" w14:textId="77777777" w:rsidR="00AD354A" w:rsidRPr="00AD354A" w:rsidRDefault="00AD354A" w:rsidP="00AD354A">
      <w:pPr>
        <w:numPr>
          <w:ilvl w:val="0"/>
          <w:numId w:val="6"/>
        </w:numPr>
      </w:pPr>
      <w:r w:rsidRPr="00AD354A">
        <w:t>Talleres de higiene del sueño.</w:t>
      </w:r>
    </w:p>
    <w:p w14:paraId="012F6349" w14:textId="77777777" w:rsidR="00AD354A" w:rsidRPr="00AD354A" w:rsidRDefault="00AD354A" w:rsidP="00AD354A">
      <w:pPr>
        <w:numPr>
          <w:ilvl w:val="0"/>
          <w:numId w:val="6"/>
        </w:numPr>
      </w:pPr>
      <w:r w:rsidRPr="00AD354A">
        <w:t>Campañas de actividad física equilibrada.</w:t>
      </w:r>
    </w:p>
    <w:p w14:paraId="12008DD0" w14:textId="77777777" w:rsidR="00AD354A" w:rsidRPr="00AD354A" w:rsidRDefault="00AD354A" w:rsidP="00AD354A">
      <w:pPr>
        <w:numPr>
          <w:ilvl w:val="0"/>
          <w:numId w:val="6"/>
        </w:numPr>
      </w:pPr>
      <w:r w:rsidRPr="00AD354A">
        <w:t>Educación nutricional.</w:t>
      </w:r>
    </w:p>
    <w:p w14:paraId="3A4D1112" w14:textId="77777777" w:rsidR="00AD354A" w:rsidRPr="00AD354A" w:rsidRDefault="00AD354A" w:rsidP="00AD354A">
      <w:pPr>
        <w:numPr>
          <w:ilvl w:val="0"/>
          <w:numId w:val="6"/>
        </w:numPr>
      </w:pPr>
      <w:r w:rsidRPr="00AD354A">
        <w:t>Monitoreo continuo de indicadores de salud estudiantil.</w:t>
      </w:r>
    </w:p>
    <w:p w14:paraId="3994C0D6" w14:textId="77777777" w:rsidR="00AD354A" w:rsidRPr="00AD354A" w:rsidRDefault="00AD354A" w:rsidP="00AD354A">
      <w:r w:rsidRPr="00AD354A">
        <w:pict w14:anchorId="03217006">
          <v:rect id="_x0000_i1122" style="width:0;height:1.5pt" o:hralign="center" o:hrstd="t" o:hr="t" fillcolor="#a0a0a0" stroked="f"/>
        </w:pict>
      </w:r>
    </w:p>
    <w:p w14:paraId="1AB69315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13. APORTE ACADÉMICO</w:t>
      </w:r>
    </w:p>
    <w:p w14:paraId="69354F17" w14:textId="77777777" w:rsidR="00AD354A" w:rsidRPr="00AD354A" w:rsidRDefault="00AD354A" w:rsidP="00AD354A">
      <w:r w:rsidRPr="00AD354A">
        <w:lastRenderedPageBreak/>
        <w:t>Este proyecto demuestra la correcta aplicación de:</w:t>
      </w:r>
    </w:p>
    <w:p w14:paraId="3D28039E" w14:textId="77777777" w:rsidR="00AD354A" w:rsidRPr="00AD354A" w:rsidRDefault="00AD354A" w:rsidP="00AD354A">
      <w:pPr>
        <w:numPr>
          <w:ilvl w:val="0"/>
          <w:numId w:val="7"/>
        </w:numPr>
      </w:pPr>
      <w:r w:rsidRPr="00AD354A">
        <w:t>Método científico</w:t>
      </w:r>
    </w:p>
    <w:p w14:paraId="431F8B35" w14:textId="77777777" w:rsidR="00AD354A" w:rsidRPr="00AD354A" w:rsidRDefault="00AD354A" w:rsidP="00AD354A">
      <w:pPr>
        <w:numPr>
          <w:ilvl w:val="0"/>
          <w:numId w:val="7"/>
        </w:numPr>
      </w:pPr>
      <w:r w:rsidRPr="00AD354A">
        <w:t>Probabilidad</w:t>
      </w:r>
    </w:p>
    <w:p w14:paraId="2C2C3CAF" w14:textId="77777777" w:rsidR="00AD354A" w:rsidRPr="00AD354A" w:rsidRDefault="00AD354A" w:rsidP="00AD354A">
      <w:pPr>
        <w:numPr>
          <w:ilvl w:val="0"/>
          <w:numId w:val="7"/>
        </w:numPr>
      </w:pPr>
      <w:r w:rsidRPr="00AD354A">
        <w:t>Distribuciones estadísticas</w:t>
      </w:r>
    </w:p>
    <w:p w14:paraId="3820C38A" w14:textId="77777777" w:rsidR="00AD354A" w:rsidRPr="00AD354A" w:rsidRDefault="00AD354A" w:rsidP="00AD354A">
      <w:pPr>
        <w:numPr>
          <w:ilvl w:val="0"/>
          <w:numId w:val="7"/>
        </w:numPr>
      </w:pPr>
      <w:r w:rsidRPr="00AD354A">
        <w:t>Teorema del Límite Central</w:t>
      </w:r>
    </w:p>
    <w:p w14:paraId="5BFA674A" w14:textId="77777777" w:rsidR="00AD354A" w:rsidRPr="00AD354A" w:rsidRDefault="00AD354A" w:rsidP="00AD354A">
      <w:pPr>
        <w:numPr>
          <w:ilvl w:val="0"/>
          <w:numId w:val="7"/>
        </w:numPr>
      </w:pPr>
      <w:r w:rsidRPr="00AD354A">
        <w:t>Intervalos de confianza</w:t>
      </w:r>
    </w:p>
    <w:p w14:paraId="305959C6" w14:textId="77777777" w:rsidR="00AD354A" w:rsidRPr="00AD354A" w:rsidRDefault="00AD354A" w:rsidP="00AD354A">
      <w:pPr>
        <w:numPr>
          <w:ilvl w:val="0"/>
          <w:numId w:val="7"/>
        </w:numPr>
      </w:pPr>
      <w:r w:rsidRPr="00AD354A">
        <w:t>Pruebas de hipótesis</w:t>
      </w:r>
    </w:p>
    <w:p w14:paraId="6ED5DD3D" w14:textId="77777777" w:rsidR="00AD354A" w:rsidRPr="00AD354A" w:rsidRDefault="00AD354A" w:rsidP="00AD354A">
      <w:pPr>
        <w:numPr>
          <w:ilvl w:val="0"/>
          <w:numId w:val="7"/>
        </w:numPr>
      </w:pPr>
      <w:r w:rsidRPr="00AD354A">
        <w:t>Inferencia estadística aplicada</w:t>
      </w:r>
    </w:p>
    <w:p w14:paraId="4E85E441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14. REPRESENTACIÓN CON ÁRBOL DE PROBABILIDAD</w:t>
      </w:r>
    </w:p>
    <w:p w14:paraId="01927D11" w14:textId="77777777" w:rsidR="00AD354A" w:rsidRPr="00AD354A" w:rsidRDefault="00AD354A" w:rsidP="00AD354A">
      <w:r w:rsidRPr="00AD354A">
        <w:t>Para modelar los eventos definidos en la Lección 2, se construye el siguiente esquema conceptual:</w:t>
      </w:r>
    </w:p>
    <w:p w14:paraId="6BD4946B" w14:textId="77777777" w:rsidR="00AD354A" w:rsidRPr="00AD354A" w:rsidRDefault="00AD354A" w:rsidP="00AD354A">
      <w:r w:rsidRPr="00AD354A">
        <w:t>Evento A: Estudiante duerme menos de 7 horas</w:t>
      </w:r>
      <w:r w:rsidRPr="00AD354A">
        <w:br/>
        <w:t>P(A) = 0.667</w:t>
      </w:r>
    </w:p>
    <w:p w14:paraId="554EC342" w14:textId="77777777" w:rsidR="00AD354A" w:rsidRPr="00AD354A" w:rsidRDefault="00AD354A" w:rsidP="00AD354A">
      <w:r w:rsidRPr="00AD354A">
        <w:t>Evento A</w:t>
      </w:r>
      <w:r w:rsidRPr="00AD354A">
        <w:rPr>
          <w:rFonts w:ascii="Arial" w:hAnsi="Arial" w:cs="Arial"/>
        </w:rPr>
        <w:t>ᶜ</w:t>
      </w:r>
      <w:r w:rsidRPr="00AD354A">
        <w:t>: Estudiante duerme 7 horas o más</w:t>
      </w:r>
      <w:r w:rsidRPr="00AD354A">
        <w:br/>
        <w:t>P(A</w:t>
      </w:r>
      <w:r w:rsidRPr="00AD354A">
        <w:rPr>
          <w:rFonts w:ascii="Arial" w:hAnsi="Arial" w:cs="Arial"/>
        </w:rPr>
        <w:t>ᶜ</w:t>
      </w:r>
      <w:r w:rsidRPr="00AD354A">
        <w:t>) = 0.333</w:t>
      </w:r>
    </w:p>
    <w:p w14:paraId="49A5A00E" w14:textId="77777777" w:rsidR="00AD354A" w:rsidRPr="00AD354A" w:rsidRDefault="00AD354A" w:rsidP="00AD354A">
      <w:r w:rsidRPr="00AD354A">
        <w:t>Evento B: Estudiante realiza más de 3 horas de actividad física</w:t>
      </w:r>
      <w:r w:rsidRPr="00AD354A">
        <w:br/>
        <w:t>P(B) = 0.667</w:t>
      </w:r>
    </w:p>
    <w:p w14:paraId="71FA1432" w14:textId="77777777" w:rsidR="00AD354A" w:rsidRPr="00AD354A" w:rsidRDefault="00AD354A" w:rsidP="00AD354A">
      <w:r w:rsidRPr="00AD354A">
        <w:t>Evento B</w:t>
      </w:r>
      <w:r w:rsidRPr="00AD354A">
        <w:rPr>
          <w:rFonts w:ascii="Arial" w:hAnsi="Arial" w:cs="Arial"/>
        </w:rPr>
        <w:t>ᶜ</w:t>
      </w:r>
      <w:r w:rsidRPr="00AD354A">
        <w:t>: No realiza actividad física suficiente</w:t>
      </w:r>
      <w:r w:rsidRPr="00AD354A">
        <w:br/>
        <w:t>P(B</w:t>
      </w:r>
      <w:r w:rsidRPr="00AD354A">
        <w:rPr>
          <w:rFonts w:ascii="Arial" w:hAnsi="Arial" w:cs="Arial"/>
        </w:rPr>
        <w:t>ᶜ</w:t>
      </w:r>
      <w:r w:rsidRPr="00AD354A">
        <w:t>) = 0.333</w:t>
      </w:r>
    </w:p>
    <w:p w14:paraId="21E5BD93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Estructura del árbol:</w:t>
      </w:r>
    </w:p>
    <w:p w14:paraId="05A66A2D" w14:textId="77777777" w:rsidR="00AD354A" w:rsidRPr="00AD354A" w:rsidRDefault="00AD354A" w:rsidP="00AD354A">
      <w:r w:rsidRPr="00AD354A">
        <w:t>Primer nivel:</w:t>
      </w:r>
    </w:p>
    <w:p w14:paraId="5C43F58C" w14:textId="77777777" w:rsidR="00AD354A" w:rsidRPr="00AD354A" w:rsidRDefault="00AD354A" w:rsidP="00AD354A">
      <w:pPr>
        <w:numPr>
          <w:ilvl w:val="0"/>
          <w:numId w:val="8"/>
        </w:numPr>
      </w:pPr>
      <w:r w:rsidRPr="00AD354A">
        <w:t>A (0.667)</w:t>
      </w:r>
    </w:p>
    <w:p w14:paraId="362FD45A" w14:textId="77777777" w:rsidR="00AD354A" w:rsidRPr="00AD354A" w:rsidRDefault="00AD354A" w:rsidP="00AD354A">
      <w:pPr>
        <w:numPr>
          <w:ilvl w:val="0"/>
          <w:numId w:val="8"/>
        </w:numPr>
      </w:pPr>
      <w:r w:rsidRPr="00AD354A">
        <w:t>A</w:t>
      </w:r>
      <w:r w:rsidRPr="00AD354A">
        <w:rPr>
          <w:rFonts w:ascii="Arial" w:hAnsi="Arial" w:cs="Arial"/>
        </w:rPr>
        <w:t>ᶜ</w:t>
      </w:r>
      <w:r w:rsidRPr="00AD354A">
        <w:t xml:space="preserve"> (0.333)</w:t>
      </w:r>
    </w:p>
    <w:p w14:paraId="63F24806" w14:textId="77777777" w:rsidR="00AD354A" w:rsidRPr="00AD354A" w:rsidRDefault="00AD354A" w:rsidP="00AD354A">
      <w:r w:rsidRPr="00AD354A">
        <w:t>Segundo nivel desde A:</w:t>
      </w:r>
    </w:p>
    <w:p w14:paraId="60C20B62" w14:textId="77777777" w:rsidR="00AD354A" w:rsidRPr="00AD354A" w:rsidRDefault="00AD354A" w:rsidP="00AD354A">
      <w:pPr>
        <w:numPr>
          <w:ilvl w:val="0"/>
          <w:numId w:val="9"/>
        </w:numPr>
      </w:pPr>
      <w:r w:rsidRPr="00AD354A">
        <w:t>B (0.425)</w:t>
      </w:r>
    </w:p>
    <w:p w14:paraId="0F3B9C73" w14:textId="77777777" w:rsidR="00AD354A" w:rsidRPr="00AD354A" w:rsidRDefault="00AD354A" w:rsidP="00AD354A">
      <w:pPr>
        <w:numPr>
          <w:ilvl w:val="0"/>
          <w:numId w:val="9"/>
        </w:numPr>
      </w:pPr>
      <w:r w:rsidRPr="00AD354A">
        <w:t>B</w:t>
      </w:r>
      <w:r w:rsidRPr="00AD354A">
        <w:rPr>
          <w:rFonts w:ascii="Arial" w:hAnsi="Arial" w:cs="Arial"/>
        </w:rPr>
        <w:t>ᶜ</w:t>
      </w:r>
      <w:r w:rsidRPr="00AD354A">
        <w:t xml:space="preserve"> (0.242)</w:t>
      </w:r>
    </w:p>
    <w:p w14:paraId="7CEDA630" w14:textId="77777777" w:rsidR="00AD354A" w:rsidRPr="00AD354A" w:rsidRDefault="00AD354A" w:rsidP="00AD354A">
      <w:r w:rsidRPr="00AD354A">
        <w:t>Segundo nivel desde A</w:t>
      </w:r>
      <w:r w:rsidRPr="00AD354A">
        <w:rPr>
          <w:rFonts w:ascii="Arial" w:hAnsi="Arial" w:cs="Arial"/>
        </w:rPr>
        <w:t>ᶜ</w:t>
      </w:r>
      <w:r w:rsidRPr="00AD354A">
        <w:t>:</w:t>
      </w:r>
    </w:p>
    <w:p w14:paraId="440D8B67" w14:textId="77777777" w:rsidR="00AD354A" w:rsidRPr="00AD354A" w:rsidRDefault="00AD354A" w:rsidP="00AD354A">
      <w:pPr>
        <w:numPr>
          <w:ilvl w:val="0"/>
          <w:numId w:val="10"/>
        </w:numPr>
      </w:pPr>
      <w:r w:rsidRPr="00AD354A">
        <w:lastRenderedPageBreak/>
        <w:t>B (0.242)</w:t>
      </w:r>
    </w:p>
    <w:p w14:paraId="56A9D3F2" w14:textId="77777777" w:rsidR="00AD354A" w:rsidRPr="00AD354A" w:rsidRDefault="00AD354A" w:rsidP="00AD354A">
      <w:pPr>
        <w:numPr>
          <w:ilvl w:val="0"/>
          <w:numId w:val="10"/>
        </w:numPr>
      </w:pPr>
      <w:r w:rsidRPr="00AD354A">
        <w:t>B</w:t>
      </w:r>
      <w:r w:rsidRPr="00AD354A">
        <w:rPr>
          <w:rFonts w:ascii="Arial" w:hAnsi="Arial" w:cs="Arial"/>
        </w:rPr>
        <w:t>ᶜ</w:t>
      </w:r>
      <w:r w:rsidRPr="00AD354A">
        <w:t xml:space="preserve"> (0.091)</w:t>
      </w:r>
    </w:p>
    <w:p w14:paraId="4C34C979" w14:textId="77777777" w:rsidR="00AD354A" w:rsidRPr="00AD354A" w:rsidRDefault="00AD354A" w:rsidP="00AD354A">
      <w:r w:rsidRPr="00AD354A">
        <w:t>Se verifica que:</w:t>
      </w:r>
    </w:p>
    <w:p w14:paraId="202209A4" w14:textId="77777777" w:rsidR="00AD354A" w:rsidRPr="00AD354A" w:rsidRDefault="00AD354A" w:rsidP="00AD354A">
      <w:proofErr w:type="gramStart"/>
      <w:r w:rsidRPr="00AD354A">
        <w:t>P(</w:t>
      </w:r>
      <w:proofErr w:type="gramEnd"/>
      <w:r w:rsidRPr="00AD354A">
        <w:t>A ∩ B) = 0.425</w:t>
      </w:r>
      <w:r w:rsidRPr="00AD354A">
        <w:br/>
      </w:r>
      <w:proofErr w:type="gramStart"/>
      <w:r w:rsidRPr="00AD354A">
        <w:t>P(</w:t>
      </w:r>
      <w:proofErr w:type="gramEnd"/>
      <w:r w:rsidRPr="00AD354A">
        <w:t xml:space="preserve">A </w:t>
      </w:r>
      <w:r w:rsidRPr="00AD354A">
        <w:rPr>
          <w:rFonts w:ascii="Cambria Math" w:hAnsi="Cambria Math" w:cs="Cambria Math"/>
        </w:rPr>
        <w:t>∪</w:t>
      </w:r>
      <w:r w:rsidRPr="00AD354A">
        <w:t xml:space="preserve"> B) = 0.908</w:t>
      </w:r>
    </w:p>
    <w:p w14:paraId="54D89485" w14:textId="77777777" w:rsidR="00AD354A" w:rsidRPr="00AD354A" w:rsidRDefault="00AD354A" w:rsidP="00AD354A">
      <w:r w:rsidRPr="00AD354A">
        <w:t>Este modelo permite visualizar las probabilidades conjuntas y condicionales, facilitando la comprensión de la relación entre déficit de sueño y actividad física.</w:t>
      </w:r>
    </w:p>
    <w:p w14:paraId="13C69826" w14:textId="77777777" w:rsidR="00AD354A" w:rsidRPr="00AD354A" w:rsidRDefault="00AD354A" w:rsidP="00AD354A">
      <w:r w:rsidRPr="00AD354A">
        <w:pict w14:anchorId="76E33AF8">
          <v:rect id="_x0000_i1149" style="width:0;height:1.5pt" o:hralign="center" o:hrstd="t" o:hr="t" fillcolor="#a0a0a0" stroked="f"/>
        </w:pict>
      </w:r>
    </w:p>
    <w:p w14:paraId="44C79783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15. COMPARACIÓN ENTRE DISTRIBUCIÓN POBLACIONAL Y DISTRIBUCIÓN MUESTRAL</w:t>
      </w:r>
    </w:p>
    <w:p w14:paraId="380C4EC9" w14:textId="77777777" w:rsidR="00AD354A" w:rsidRPr="00AD354A" w:rsidRDefault="00AD354A" w:rsidP="00AD354A">
      <w:r w:rsidRPr="00AD354A">
        <w:t>En la población simulada, la variable "Horas de Sueño" presenta:</w:t>
      </w:r>
    </w:p>
    <w:p w14:paraId="4B3758D3" w14:textId="77777777" w:rsidR="00AD354A" w:rsidRPr="00AD354A" w:rsidRDefault="00AD354A" w:rsidP="00AD354A">
      <w:r w:rsidRPr="00AD354A">
        <w:t>Media poblacional estimada: 6.397</w:t>
      </w:r>
      <w:r w:rsidRPr="00AD354A">
        <w:br/>
        <w:t>Desviación estándar: 1.253</w:t>
      </w:r>
    </w:p>
    <w:p w14:paraId="25576E65" w14:textId="77777777" w:rsidR="00AD354A" w:rsidRPr="00AD354A" w:rsidRDefault="00AD354A" w:rsidP="00AD354A">
      <w:r w:rsidRPr="00AD354A">
        <w:t>La distribución original presenta variabilidad considerable.</w:t>
      </w:r>
    </w:p>
    <w:p w14:paraId="2632E711" w14:textId="77777777" w:rsidR="00AD354A" w:rsidRPr="00AD354A" w:rsidRDefault="00AD354A" w:rsidP="00AD354A">
      <w:r w:rsidRPr="00AD354A">
        <w:t>Al generar distribuciones muestrales de la media para distintos tamaños (n = 30, 50 y 100), se observó que:</w:t>
      </w:r>
    </w:p>
    <w:p w14:paraId="09D750DE" w14:textId="77777777" w:rsidR="00AD354A" w:rsidRPr="00AD354A" w:rsidRDefault="00AD354A" w:rsidP="00AD354A">
      <w:pPr>
        <w:numPr>
          <w:ilvl w:val="0"/>
          <w:numId w:val="11"/>
        </w:numPr>
      </w:pPr>
      <w:r w:rsidRPr="00AD354A">
        <w:t>Las distribuciones de medias tienden a ser normales.</w:t>
      </w:r>
    </w:p>
    <w:p w14:paraId="24461863" w14:textId="77777777" w:rsidR="00AD354A" w:rsidRPr="00AD354A" w:rsidRDefault="00AD354A" w:rsidP="00AD354A">
      <w:pPr>
        <w:numPr>
          <w:ilvl w:val="0"/>
          <w:numId w:val="11"/>
        </w:numPr>
      </w:pPr>
      <w:r w:rsidRPr="00AD354A">
        <w:t>A medida que aumenta n, disminuye la dispersión.</w:t>
      </w:r>
    </w:p>
    <w:p w14:paraId="3022493C" w14:textId="77777777" w:rsidR="00AD354A" w:rsidRPr="00AD354A" w:rsidRDefault="00AD354A" w:rsidP="00AD354A">
      <w:pPr>
        <w:numPr>
          <w:ilvl w:val="0"/>
          <w:numId w:val="11"/>
        </w:numPr>
      </w:pPr>
      <w:r w:rsidRPr="00AD354A">
        <w:t>El error estándar se reduce según la fórmula:</w:t>
      </w:r>
    </w:p>
    <w:p w14:paraId="2E605046" w14:textId="77777777" w:rsidR="00AD354A" w:rsidRPr="00AD354A" w:rsidRDefault="00AD354A" w:rsidP="00AD354A">
      <w:r w:rsidRPr="00AD354A">
        <w:t>SE = σ / √n</w:t>
      </w:r>
    </w:p>
    <w:p w14:paraId="3FF4603A" w14:textId="77777777" w:rsidR="00AD354A" w:rsidRPr="00AD354A" w:rsidRDefault="00AD354A" w:rsidP="00AD354A">
      <w:r w:rsidRPr="00AD354A">
        <w:t>Esto confirma empíricamente el Teorema del Límite Central, el cual establece que la distribución de la media muestral tiende a normal independientemente de la forma de la población original, siempre que el tamaño muestral sea suficientemente grande.</w:t>
      </w:r>
    </w:p>
    <w:p w14:paraId="1D1C5FE6" w14:textId="77777777" w:rsidR="00AD354A" w:rsidRPr="00AD354A" w:rsidRDefault="00AD354A" w:rsidP="00AD354A">
      <w:r w:rsidRPr="00AD354A">
        <w:t>Esta evidencia respalda la validez del uso de pruebas paramétricas en el análisis realizado.</w:t>
      </w:r>
    </w:p>
    <w:p w14:paraId="6497B153" w14:textId="77777777" w:rsidR="00AD354A" w:rsidRPr="00AD354A" w:rsidRDefault="00AD354A" w:rsidP="00AD354A">
      <w:r w:rsidRPr="00AD354A">
        <w:pict w14:anchorId="065A3A94">
          <v:rect id="_x0000_i1150" style="width:0;height:1.5pt" o:hralign="center" o:hrstd="t" o:hr="t" fillcolor="#a0a0a0" stroked="f"/>
        </w:pict>
      </w:r>
    </w:p>
    <w:p w14:paraId="2A7AB4E4" w14:textId="77777777" w:rsidR="00AD354A" w:rsidRPr="00AD354A" w:rsidRDefault="00AD354A" w:rsidP="00AD354A">
      <w:pPr>
        <w:rPr>
          <w:b/>
          <w:bCs/>
        </w:rPr>
      </w:pPr>
      <w:r w:rsidRPr="00AD354A">
        <w:rPr>
          <w:b/>
          <w:bCs/>
        </w:rPr>
        <w:t>16. REFERENCIAS BIBLIOGRÁFICAS</w:t>
      </w:r>
    </w:p>
    <w:p w14:paraId="407A4C58" w14:textId="77777777" w:rsidR="00AD354A" w:rsidRPr="00AD354A" w:rsidRDefault="00AD354A" w:rsidP="00AD354A">
      <w:r w:rsidRPr="00AD354A">
        <w:t xml:space="preserve">Khan Academy. (s.f.). Estadística y probabilidad. Recuperado de </w:t>
      </w:r>
      <w:hyperlink r:id="rId5" w:tgtFrame="_new" w:history="1">
        <w:r w:rsidRPr="00AD354A">
          <w:rPr>
            <w:rStyle w:val="Hipervnculo"/>
          </w:rPr>
          <w:t>https://es.khanacademy.org/math/statistics-probability</w:t>
        </w:r>
      </w:hyperlink>
    </w:p>
    <w:p w14:paraId="2ECFAAAE" w14:textId="77777777" w:rsidR="00AD354A" w:rsidRPr="00AD354A" w:rsidRDefault="00AD354A" w:rsidP="00AD354A">
      <w:proofErr w:type="spellStart"/>
      <w:r w:rsidRPr="00AD354A">
        <w:rPr>
          <w:lang w:val="en-US"/>
        </w:rPr>
        <w:t>StatTrek</w:t>
      </w:r>
      <w:proofErr w:type="spellEnd"/>
      <w:r w:rsidRPr="00AD354A">
        <w:rPr>
          <w:lang w:val="en-US"/>
        </w:rPr>
        <w:t>. (</w:t>
      </w:r>
      <w:proofErr w:type="spellStart"/>
      <w:r w:rsidRPr="00AD354A">
        <w:rPr>
          <w:lang w:val="en-US"/>
        </w:rPr>
        <w:t>s.f.</w:t>
      </w:r>
      <w:proofErr w:type="spellEnd"/>
      <w:r w:rsidRPr="00AD354A">
        <w:rPr>
          <w:lang w:val="en-US"/>
        </w:rPr>
        <w:t xml:space="preserve">). Statistics Tutorials. </w:t>
      </w:r>
      <w:r w:rsidRPr="00AD354A">
        <w:t xml:space="preserve">Recuperado de </w:t>
      </w:r>
      <w:hyperlink r:id="rId6" w:tgtFrame="_new" w:history="1">
        <w:r w:rsidRPr="00AD354A">
          <w:rPr>
            <w:rStyle w:val="Hipervnculo"/>
          </w:rPr>
          <w:t>https://stattrek.com</w:t>
        </w:r>
      </w:hyperlink>
    </w:p>
    <w:p w14:paraId="6FD39F76" w14:textId="77777777" w:rsidR="00AD354A" w:rsidRPr="00AD354A" w:rsidRDefault="00AD354A" w:rsidP="00AD354A">
      <w:proofErr w:type="spellStart"/>
      <w:r w:rsidRPr="00AD354A">
        <w:lastRenderedPageBreak/>
        <w:t>Socscistatistics</w:t>
      </w:r>
      <w:proofErr w:type="spellEnd"/>
      <w:r w:rsidRPr="00AD354A">
        <w:t xml:space="preserve">. (s.f.). </w:t>
      </w:r>
      <w:proofErr w:type="spellStart"/>
      <w:r w:rsidRPr="00AD354A">
        <w:t>Statistical</w:t>
      </w:r>
      <w:proofErr w:type="spellEnd"/>
      <w:r w:rsidRPr="00AD354A">
        <w:t xml:space="preserve"> </w:t>
      </w:r>
      <w:proofErr w:type="spellStart"/>
      <w:r w:rsidRPr="00AD354A">
        <w:t>Calculators</w:t>
      </w:r>
      <w:proofErr w:type="spellEnd"/>
      <w:r w:rsidRPr="00AD354A">
        <w:t xml:space="preserve">. Recuperado de </w:t>
      </w:r>
      <w:hyperlink r:id="rId7" w:tgtFrame="_new" w:history="1">
        <w:r w:rsidRPr="00AD354A">
          <w:rPr>
            <w:rStyle w:val="Hipervnculo"/>
          </w:rPr>
          <w:t>https://www.socscistatistics.com</w:t>
        </w:r>
      </w:hyperlink>
    </w:p>
    <w:p w14:paraId="2499724C" w14:textId="77777777" w:rsidR="00AD354A" w:rsidRPr="00AD354A" w:rsidRDefault="00AD354A" w:rsidP="00AD354A">
      <w:r w:rsidRPr="00AD354A">
        <w:rPr>
          <w:lang w:val="en-US"/>
        </w:rPr>
        <w:t xml:space="preserve">Montgomery, D. C., &amp; </w:t>
      </w:r>
      <w:proofErr w:type="spellStart"/>
      <w:r w:rsidRPr="00AD354A">
        <w:rPr>
          <w:lang w:val="en-US"/>
        </w:rPr>
        <w:t>Runger</w:t>
      </w:r>
      <w:proofErr w:type="spellEnd"/>
      <w:r w:rsidRPr="00AD354A">
        <w:rPr>
          <w:lang w:val="en-US"/>
        </w:rPr>
        <w:t xml:space="preserve">, G. C. (2014). Applied Statistics and Probability for Engineers. </w:t>
      </w:r>
      <w:r w:rsidRPr="00AD354A">
        <w:t>Wiley.</w:t>
      </w:r>
    </w:p>
    <w:p w14:paraId="2DC28DF9" w14:textId="77777777" w:rsidR="00AD354A" w:rsidRPr="00AD354A" w:rsidRDefault="00AD354A" w:rsidP="00AD354A">
      <w:r w:rsidRPr="00AD354A">
        <w:t xml:space="preserve">Triola, M. F. (2018). Elementary </w:t>
      </w:r>
      <w:proofErr w:type="spellStart"/>
      <w:r w:rsidRPr="00AD354A">
        <w:t>Statistics</w:t>
      </w:r>
      <w:proofErr w:type="spellEnd"/>
      <w:r w:rsidRPr="00AD354A">
        <w:t>. Pearson.</w:t>
      </w:r>
    </w:p>
    <w:p w14:paraId="0E61246E" w14:textId="77777777" w:rsidR="00AD354A" w:rsidRDefault="00AD354A"/>
    <w:sectPr w:rsidR="00AD35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395"/>
    <w:multiLevelType w:val="multilevel"/>
    <w:tmpl w:val="B83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0E95"/>
    <w:multiLevelType w:val="multilevel"/>
    <w:tmpl w:val="21A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35F3"/>
    <w:multiLevelType w:val="multilevel"/>
    <w:tmpl w:val="CA2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6DA2"/>
    <w:multiLevelType w:val="multilevel"/>
    <w:tmpl w:val="52CC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A4457"/>
    <w:multiLevelType w:val="multilevel"/>
    <w:tmpl w:val="1C9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5565C"/>
    <w:multiLevelType w:val="multilevel"/>
    <w:tmpl w:val="B62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C14E4"/>
    <w:multiLevelType w:val="multilevel"/>
    <w:tmpl w:val="209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222D"/>
    <w:multiLevelType w:val="multilevel"/>
    <w:tmpl w:val="7BE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E1D86"/>
    <w:multiLevelType w:val="multilevel"/>
    <w:tmpl w:val="AFE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E1627"/>
    <w:multiLevelType w:val="multilevel"/>
    <w:tmpl w:val="F2E4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64082"/>
    <w:multiLevelType w:val="multilevel"/>
    <w:tmpl w:val="1AA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C5F8A"/>
    <w:multiLevelType w:val="multilevel"/>
    <w:tmpl w:val="EB4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B59DC"/>
    <w:multiLevelType w:val="multilevel"/>
    <w:tmpl w:val="336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0148B"/>
    <w:multiLevelType w:val="multilevel"/>
    <w:tmpl w:val="804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962D1"/>
    <w:multiLevelType w:val="multilevel"/>
    <w:tmpl w:val="6C6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56909"/>
    <w:multiLevelType w:val="multilevel"/>
    <w:tmpl w:val="BDE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76A3C"/>
    <w:multiLevelType w:val="multilevel"/>
    <w:tmpl w:val="862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147C0"/>
    <w:multiLevelType w:val="multilevel"/>
    <w:tmpl w:val="8BD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F1344"/>
    <w:multiLevelType w:val="multilevel"/>
    <w:tmpl w:val="B14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F694F"/>
    <w:multiLevelType w:val="multilevel"/>
    <w:tmpl w:val="877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20180"/>
    <w:multiLevelType w:val="multilevel"/>
    <w:tmpl w:val="940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15C83"/>
    <w:multiLevelType w:val="multilevel"/>
    <w:tmpl w:val="CFA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A62E4"/>
    <w:multiLevelType w:val="multilevel"/>
    <w:tmpl w:val="137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A3200"/>
    <w:multiLevelType w:val="multilevel"/>
    <w:tmpl w:val="B76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61840"/>
    <w:multiLevelType w:val="multilevel"/>
    <w:tmpl w:val="222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D1502"/>
    <w:multiLevelType w:val="multilevel"/>
    <w:tmpl w:val="4DE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F0D43"/>
    <w:multiLevelType w:val="multilevel"/>
    <w:tmpl w:val="D4E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F5B85"/>
    <w:multiLevelType w:val="multilevel"/>
    <w:tmpl w:val="7E7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C67F4"/>
    <w:multiLevelType w:val="multilevel"/>
    <w:tmpl w:val="914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E2BB2"/>
    <w:multiLevelType w:val="multilevel"/>
    <w:tmpl w:val="F008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525E5"/>
    <w:multiLevelType w:val="multilevel"/>
    <w:tmpl w:val="D91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C73635"/>
    <w:multiLevelType w:val="multilevel"/>
    <w:tmpl w:val="A904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50371"/>
    <w:multiLevelType w:val="multilevel"/>
    <w:tmpl w:val="884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F0786"/>
    <w:multiLevelType w:val="multilevel"/>
    <w:tmpl w:val="9F6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42820"/>
    <w:multiLevelType w:val="multilevel"/>
    <w:tmpl w:val="19A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17A84"/>
    <w:multiLevelType w:val="multilevel"/>
    <w:tmpl w:val="CDC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212EA"/>
    <w:multiLevelType w:val="multilevel"/>
    <w:tmpl w:val="BA6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53B0F"/>
    <w:multiLevelType w:val="multilevel"/>
    <w:tmpl w:val="DD52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214AE"/>
    <w:multiLevelType w:val="multilevel"/>
    <w:tmpl w:val="02B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F5FE7"/>
    <w:multiLevelType w:val="multilevel"/>
    <w:tmpl w:val="BC6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85E27"/>
    <w:multiLevelType w:val="multilevel"/>
    <w:tmpl w:val="798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8D1AA2"/>
    <w:multiLevelType w:val="multilevel"/>
    <w:tmpl w:val="DBA4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60E14"/>
    <w:multiLevelType w:val="multilevel"/>
    <w:tmpl w:val="873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E6AE7"/>
    <w:multiLevelType w:val="multilevel"/>
    <w:tmpl w:val="E2B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1761D"/>
    <w:multiLevelType w:val="multilevel"/>
    <w:tmpl w:val="29D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607C2"/>
    <w:multiLevelType w:val="multilevel"/>
    <w:tmpl w:val="83A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F72071"/>
    <w:multiLevelType w:val="multilevel"/>
    <w:tmpl w:val="9D8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C44575"/>
    <w:multiLevelType w:val="multilevel"/>
    <w:tmpl w:val="AC4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F6281"/>
    <w:multiLevelType w:val="multilevel"/>
    <w:tmpl w:val="76D4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D331C9"/>
    <w:multiLevelType w:val="multilevel"/>
    <w:tmpl w:val="606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0C5415"/>
    <w:multiLevelType w:val="multilevel"/>
    <w:tmpl w:val="D2D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93089A"/>
    <w:multiLevelType w:val="multilevel"/>
    <w:tmpl w:val="414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2B4655"/>
    <w:multiLevelType w:val="multilevel"/>
    <w:tmpl w:val="CBB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934884"/>
    <w:multiLevelType w:val="multilevel"/>
    <w:tmpl w:val="65E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1779D1"/>
    <w:multiLevelType w:val="multilevel"/>
    <w:tmpl w:val="415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519310">
    <w:abstractNumId w:val="13"/>
  </w:num>
  <w:num w:numId="2" w16cid:durableId="1628463146">
    <w:abstractNumId w:val="29"/>
  </w:num>
  <w:num w:numId="3" w16cid:durableId="2106683307">
    <w:abstractNumId w:val="45"/>
  </w:num>
  <w:num w:numId="4" w16cid:durableId="1054366">
    <w:abstractNumId w:val="36"/>
  </w:num>
  <w:num w:numId="5" w16cid:durableId="1841306482">
    <w:abstractNumId w:val="40"/>
  </w:num>
  <w:num w:numId="6" w16cid:durableId="1302079285">
    <w:abstractNumId w:val="10"/>
  </w:num>
  <w:num w:numId="7" w16cid:durableId="373893087">
    <w:abstractNumId w:val="34"/>
  </w:num>
  <w:num w:numId="8" w16cid:durableId="411123088">
    <w:abstractNumId w:val="8"/>
  </w:num>
  <w:num w:numId="9" w16cid:durableId="1103571719">
    <w:abstractNumId w:val="47"/>
  </w:num>
  <w:num w:numId="10" w16cid:durableId="423384522">
    <w:abstractNumId w:val="46"/>
  </w:num>
  <w:num w:numId="11" w16cid:durableId="1163470795">
    <w:abstractNumId w:val="51"/>
  </w:num>
  <w:num w:numId="12" w16cid:durableId="2007511828">
    <w:abstractNumId w:val="33"/>
  </w:num>
  <w:num w:numId="13" w16cid:durableId="272633098">
    <w:abstractNumId w:val="32"/>
  </w:num>
  <w:num w:numId="14" w16cid:durableId="1251353219">
    <w:abstractNumId w:val="53"/>
  </w:num>
  <w:num w:numId="15" w16cid:durableId="750473189">
    <w:abstractNumId w:val="18"/>
  </w:num>
  <w:num w:numId="16" w16cid:durableId="879629468">
    <w:abstractNumId w:val="26"/>
  </w:num>
  <w:num w:numId="17" w16cid:durableId="917203616">
    <w:abstractNumId w:val="38"/>
  </w:num>
  <w:num w:numId="18" w16cid:durableId="1960723875">
    <w:abstractNumId w:val="31"/>
  </w:num>
  <w:num w:numId="19" w16cid:durableId="790976661">
    <w:abstractNumId w:val="24"/>
  </w:num>
  <w:num w:numId="20" w16cid:durableId="436869766">
    <w:abstractNumId w:val="6"/>
  </w:num>
  <w:num w:numId="21" w16cid:durableId="573860338">
    <w:abstractNumId w:val="20"/>
  </w:num>
  <w:num w:numId="22" w16cid:durableId="30886584">
    <w:abstractNumId w:val="25"/>
  </w:num>
  <w:num w:numId="23" w16cid:durableId="1777872064">
    <w:abstractNumId w:val="17"/>
  </w:num>
  <w:num w:numId="24" w16cid:durableId="501819588">
    <w:abstractNumId w:val="44"/>
  </w:num>
  <w:num w:numId="25" w16cid:durableId="331180574">
    <w:abstractNumId w:val="54"/>
  </w:num>
  <w:num w:numId="26" w16cid:durableId="105851897">
    <w:abstractNumId w:val="28"/>
  </w:num>
  <w:num w:numId="27" w16cid:durableId="953563616">
    <w:abstractNumId w:val="9"/>
  </w:num>
  <w:num w:numId="28" w16cid:durableId="874654254">
    <w:abstractNumId w:val="35"/>
  </w:num>
  <w:num w:numId="29" w16cid:durableId="1708794782">
    <w:abstractNumId w:val="48"/>
  </w:num>
  <w:num w:numId="30" w16cid:durableId="2107649154">
    <w:abstractNumId w:val="39"/>
  </w:num>
  <w:num w:numId="31" w16cid:durableId="804617322">
    <w:abstractNumId w:val="23"/>
  </w:num>
  <w:num w:numId="32" w16cid:durableId="135494096">
    <w:abstractNumId w:val="30"/>
  </w:num>
  <w:num w:numId="33" w16cid:durableId="1989895821">
    <w:abstractNumId w:val="21"/>
  </w:num>
  <w:num w:numId="34" w16cid:durableId="55594596">
    <w:abstractNumId w:val="5"/>
  </w:num>
  <w:num w:numId="35" w16cid:durableId="890119050">
    <w:abstractNumId w:val="16"/>
  </w:num>
  <w:num w:numId="36" w16cid:durableId="166602172">
    <w:abstractNumId w:val="3"/>
  </w:num>
  <w:num w:numId="37" w16cid:durableId="355276835">
    <w:abstractNumId w:val="37"/>
  </w:num>
  <w:num w:numId="38" w16cid:durableId="1509364250">
    <w:abstractNumId w:val="12"/>
  </w:num>
  <w:num w:numId="39" w16cid:durableId="907543933">
    <w:abstractNumId w:val="15"/>
  </w:num>
  <w:num w:numId="40" w16cid:durableId="1938638229">
    <w:abstractNumId w:val="19"/>
  </w:num>
  <w:num w:numId="41" w16cid:durableId="2016879064">
    <w:abstractNumId w:val="11"/>
  </w:num>
  <w:num w:numId="42" w16cid:durableId="1891500117">
    <w:abstractNumId w:val="4"/>
  </w:num>
  <w:num w:numId="43" w16cid:durableId="1184635444">
    <w:abstractNumId w:val="49"/>
  </w:num>
  <w:num w:numId="44" w16cid:durableId="573392259">
    <w:abstractNumId w:val="52"/>
  </w:num>
  <w:num w:numId="45" w16cid:durableId="1902329265">
    <w:abstractNumId w:val="0"/>
  </w:num>
  <w:num w:numId="46" w16cid:durableId="725107278">
    <w:abstractNumId w:val="41"/>
  </w:num>
  <w:num w:numId="47" w16cid:durableId="932858548">
    <w:abstractNumId w:val="43"/>
  </w:num>
  <w:num w:numId="48" w16cid:durableId="13464352">
    <w:abstractNumId w:val="14"/>
  </w:num>
  <w:num w:numId="49" w16cid:durableId="768739775">
    <w:abstractNumId w:val="50"/>
  </w:num>
  <w:num w:numId="50" w16cid:durableId="1605959822">
    <w:abstractNumId w:val="1"/>
  </w:num>
  <w:num w:numId="51" w16cid:durableId="1873569963">
    <w:abstractNumId w:val="42"/>
  </w:num>
  <w:num w:numId="52" w16cid:durableId="706485496">
    <w:abstractNumId w:val="22"/>
  </w:num>
  <w:num w:numId="53" w16cid:durableId="1176306584">
    <w:abstractNumId w:val="2"/>
  </w:num>
  <w:num w:numId="54" w16cid:durableId="267540600">
    <w:abstractNumId w:val="7"/>
  </w:num>
  <w:num w:numId="55" w16cid:durableId="12249502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4A"/>
    <w:rsid w:val="000805ED"/>
    <w:rsid w:val="002575DC"/>
    <w:rsid w:val="003728C8"/>
    <w:rsid w:val="00427A8B"/>
    <w:rsid w:val="00AD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07C0"/>
  <w15:chartTrackingRefBased/>
  <w15:docId w15:val="{687801AF-968F-45CB-860E-7A219D28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5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5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5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5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5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5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5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5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35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3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ocscistatistic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ttrek.com" TargetMode="External"/><Relationship Id="rId5" Type="http://schemas.openxmlformats.org/officeDocument/2006/relationships/hyperlink" Target="https://es.khanacademy.org/math/statistics-probabil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1040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elizabeth norambuena velasquez</dc:creator>
  <cp:keywords/>
  <dc:description/>
  <cp:lastModifiedBy>katherine elizabeth norambuena velasquez</cp:lastModifiedBy>
  <cp:revision>1</cp:revision>
  <dcterms:created xsi:type="dcterms:W3CDTF">2026-02-21T04:11:00Z</dcterms:created>
  <dcterms:modified xsi:type="dcterms:W3CDTF">2026-02-21T04:39:00Z</dcterms:modified>
</cp:coreProperties>
</file>