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4CF9" w14:textId="77777777" w:rsidR="00F74042" w:rsidRDefault="00F74042"/>
    <w:p w14:paraId="0C4E973F" w14:textId="77777777" w:rsidR="00F74042" w:rsidRDefault="00F74042"/>
    <w:p w14:paraId="3E0CF480" w14:textId="77777777" w:rsidR="00F74042" w:rsidRPr="00EF7C5C" w:rsidRDefault="00F74042" w:rsidP="00F74042">
      <w:pPr>
        <w:jc w:val="center"/>
      </w:pPr>
      <w:r w:rsidRPr="00EF7C5C">
        <w:t xml:space="preserve">Assignment </w:t>
      </w:r>
      <w:r w:rsidR="004B29A6" w:rsidRPr="00EF7C5C">
        <w:t>1</w:t>
      </w:r>
    </w:p>
    <w:p w14:paraId="120C9736" w14:textId="77777777" w:rsidR="00C5064C" w:rsidRPr="00EF7C5C" w:rsidRDefault="00C5064C" w:rsidP="00C5064C">
      <w:pPr>
        <w:jc w:val="center"/>
      </w:pPr>
      <w:r w:rsidRPr="00EF7C5C">
        <w:t xml:space="preserve">Descriptive analysis of a multilevel data set </w:t>
      </w:r>
    </w:p>
    <w:p w14:paraId="0811BBC0" w14:textId="6F83BFD7" w:rsidR="003C6399" w:rsidRPr="00EF7C5C" w:rsidRDefault="003C6399" w:rsidP="00C5064C">
      <w:pPr>
        <w:jc w:val="center"/>
      </w:pPr>
      <w:r w:rsidRPr="00EF7C5C">
        <w:t xml:space="preserve">Due February </w:t>
      </w:r>
      <w:r w:rsidR="004877BB">
        <w:t>2</w:t>
      </w:r>
      <w:r w:rsidR="00696FC5">
        <w:t>0</w:t>
      </w:r>
      <w:r w:rsidRPr="00EF7C5C">
        <w:t xml:space="preserve"> </w:t>
      </w:r>
      <w:r w:rsidR="00EF7A51">
        <w:t xml:space="preserve">on </w:t>
      </w:r>
      <w:proofErr w:type="spellStart"/>
      <w:r w:rsidR="00EF7A51">
        <w:t>bCourses</w:t>
      </w:r>
      <w:proofErr w:type="spellEnd"/>
      <w:r w:rsidR="00EF7A51">
        <w:t xml:space="preserve"> site</w:t>
      </w:r>
    </w:p>
    <w:p w14:paraId="2B5C7304" w14:textId="77777777" w:rsidR="00C5064C" w:rsidRPr="00EF7C5C" w:rsidRDefault="00C5064C" w:rsidP="00C5064C"/>
    <w:p w14:paraId="14B5381F" w14:textId="77777777" w:rsidR="00F74042" w:rsidRPr="00EF7C5C" w:rsidRDefault="00F74042" w:rsidP="00C5064C">
      <w:pPr>
        <w:rPr>
          <w:u w:val="single"/>
        </w:rPr>
      </w:pPr>
      <w:r w:rsidRPr="00EF7C5C">
        <w:rPr>
          <w:u w:val="single"/>
        </w:rPr>
        <w:t>Introduction</w:t>
      </w:r>
    </w:p>
    <w:p w14:paraId="0736C4AC" w14:textId="08141C58" w:rsidR="00C5064C" w:rsidRPr="00EF7C5C" w:rsidRDefault="00555F8B" w:rsidP="00F74042">
      <w:r w:rsidRPr="00EF7C5C">
        <w:t>In the</w:t>
      </w:r>
      <w:r w:rsidR="00C5064C" w:rsidRPr="00EF7C5C">
        <w:t xml:space="preserve"> Methods in Social Epidemiology course, you will be</w:t>
      </w:r>
      <w:r w:rsidRPr="00EF7C5C">
        <w:t xml:space="preserve"> conducting</w:t>
      </w:r>
      <w:r w:rsidR="00C5064C" w:rsidRPr="00EF7C5C">
        <w:t xml:space="preserve"> analysis exercises using subset of variables from the New York Social Environment Study (NYSES) data set.</w:t>
      </w:r>
      <w:r w:rsidR="00B95296">
        <w:t xml:space="preserve"> </w:t>
      </w:r>
      <w:r w:rsidR="00C5064C" w:rsidRPr="00EF7C5C">
        <w:t xml:space="preserve">The NYSES is a cross-sectional multilevel study designed to examine neighborhood level exposures, including economic, social and structural characteristics, and substance use in </w:t>
      </w:r>
      <w:r w:rsidRPr="00EF7C5C">
        <w:t>New York City (</w:t>
      </w:r>
      <w:r w:rsidR="00C5064C" w:rsidRPr="00EF7C5C">
        <w:t>NYC</w:t>
      </w:r>
      <w:r w:rsidRPr="00EF7C5C">
        <w:t>)</w:t>
      </w:r>
      <w:r w:rsidR="00C5064C" w:rsidRPr="00EF7C5C">
        <w:t>.</w:t>
      </w:r>
      <w:r w:rsidR="00B95296">
        <w:t xml:space="preserve"> </w:t>
      </w:r>
      <w:r w:rsidR="00C5064C" w:rsidRPr="00EF7C5C">
        <w:t>The NYSES was conducted between June and December of 2005.</w:t>
      </w:r>
      <w:r w:rsidR="00B95296">
        <w:t xml:space="preserve"> </w:t>
      </w:r>
      <w:r w:rsidR="00C5064C" w:rsidRPr="00EF7C5C">
        <w:t>We used random-digit-dial methods to contact and interview 4000 NYC residents.</w:t>
      </w:r>
      <w:r w:rsidR="00B95296">
        <w:t xml:space="preserve"> </w:t>
      </w:r>
      <w:r w:rsidR="00C5064C" w:rsidRPr="00EF7C5C">
        <w:t>One adult 18 years or older was interviewed by telephone in each household.</w:t>
      </w:r>
      <w:r w:rsidR="00B95296">
        <w:t xml:space="preserve"> </w:t>
      </w:r>
      <w:r w:rsidR="00C5064C" w:rsidRPr="00EF7C5C">
        <w:t>The neighborhood units in the NYSES data set are the 59 community districts in NYC.</w:t>
      </w:r>
      <w:r w:rsidR="00B95296">
        <w:t xml:space="preserve"> </w:t>
      </w:r>
    </w:p>
    <w:p w14:paraId="5B23B1EE" w14:textId="77777777" w:rsidR="00C5064C" w:rsidRPr="00EF7C5C" w:rsidRDefault="00C5064C" w:rsidP="00F74042"/>
    <w:p w14:paraId="036DE130" w14:textId="62569B6F" w:rsidR="00C5064C" w:rsidRPr="00EF7C5C" w:rsidRDefault="00C5064C" w:rsidP="00F74042">
      <w:r w:rsidRPr="00EF7C5C">
        <w:t>For the analysis exercises in the class, we will focus on neighborhood level socioeconomic status exposures as captured by median income and the percent living below poverty.</w:t>
      </w:r>
      <w:r w:rsidR="00B95296">
        <w:t xml:space="preserve"> </w:t>
      </w:r>
      <w:r w:rsidRPr="00EF7C5C">
        <w:t>We will focus on the outcome of binge drinking. Data on a variety of other demographic and socioeconomic characteristics (age, race, education, income) are provided as confounders.</w:t>
      </w:r>
    </w:p>
    <w:p w14:paraId="2964AD3B" w14:textId="77777777" w:rsidR="00C5064C" w:rsidRPr="00EF7C5C" w:rsidRDefault="00C5064C" w:rsidP="00F74042"/>
    <w:p w14:paraId="16566C28" w14:textId="12ADEC3A" w:rsidR="00F74042" w:rsidRPr="00EF7C5C" w:rsidRDefault="00C5064C" w:rsidP="00F74042">
      <w:r w:rsidRPr="00EF7C5C">
        <w:t>Your</w:t>
      </w:r>
      <w:r w:rsidR="00F74042" w:rsidRPr="00EF7C5C">
        <w:t xml:space="preserve"> </w:t>
      </w:r>
      <w:r w:rsidRPr="00EF7C5C">
        <w:t xml:space="preserve">first assignment </w:t>
      </w:r>
      <w:r w:rsidR="00F74042" w:rsidRPr="00EF7C5C">
        <w:t xml:space="preserve">is </w:t>
      </w:r>
      <w:r w:rsidRPr="00EF7C5C">
        <w:t>to familiarize yourself with this data set, including coding and formatting variables</w:t>
      </w:r>
      <w:r w:rsidR="00555F8B" w:rsidRPr="00EF7C5C">
        <w:t xml:space="preserve"> as you see fit</w:t>
      </w:r>
      <w:r w:rsidRPr="00EF7C5C">
        <w:t>, and conducting descriptive analyses.</w:t>
      </w:r>
      <w:r w:rsidR="00B95296">
        <w:t xml:space="preserve"> </w:t>
      </w:r>
      <w:r w:rsidRPr="00EF7C5C">
        <w:t>The idea is to imagine you have received th</w:t>
      </w:r>
      <w:r w:rsidR="0036373E">
        <w:t>ese</w:t>
      </w:r>
      <w:r w:rsidRPr="00EF7C5C">
        <w:t xml:space="preserve"> data </w:t>
      </w:r>
      <w:r w:rsidR="0071126A" w:rsidRPr="00EF7C5C">
        <w:t xml:space="preserve">(perhaps as part of a new GSR position, or perhaps in starting a thesis or dissertation analysis) </w:t>
      </w:r>
      <w:r w:rsidRPr="00EF7C5C">
        <w:t>and are interested ultimately in testing a hypothesis about the relation between neighborhood socioeconomic</w:t>
      </w:r>
      <w:r w:rsidR="00F74042" w:rsidRPr="00EF7C5C">
        <w:t xml:space="preserve"> </w:t>
      </w:r>
      <w:r w:rsidRPr="00EF7C5C">
        <w:t>status and binge drinking.</w:t>
      </w:r>
      <w:r w:rsidR="00B95296">
        <w:t xml:space="preserve"> </w:t>
      </w:r>
      <w:r w:rsidRPr="00EF7C5C">
        <w:t xml:space="preserve">You </w:t>
      </w:r>
      <w:r w:rsidR="00626F84" w:rsidRPr="00EF7C5C">
        <w:t>would first want to familiarize yourself with the data set</w:t>
      </w:r>
      <w:r w:rsidR="00555F8B" w:rsidRPr="00EF7C5C">
        <w:t>, make it user friendly, and get a sense of the relations between the variables of interest</w:t>
      </w:r>
      <w:r w:rsidR="00626F84" w:rsidRPr="00EF7C5C">
        <w:t>.</w:t>
      </w:r>
      <w:r w:rsidR="00B95296">
        <w:t xml:space="preserve"> </w:t>
      </w:r>
      <w:r w:rsidR="00626F84" w:rsidRPr="00EF7C5C">
        <w:t xml:space="preserve">Below </w:t>
      </w:r>
      <w:r w:rsidR="00555F8B" w:rsidRPr="00EF7C5C">
        <w:t>are</w:t>
      </w:r>
      <w:r w:rsidR="00626F84" w:rsidRPr="00EF7C5C">
        <w:t xml:space="preserve"> some example</w:t>
      </w:r>
      <w:r w:rsidR="00555F8B" w:rsidRPr="00EF7C5C">
        <w:t>s of</w:t>
      </w:r>
      <w:r w:rsidR="00626F84" w:rsidRPr="00EF7C5C">
        <w:t xml:space="preserve"> Stata code that you can adapt to describe this data set – the examples do not use the variables in this data set</w:t>
      </w:r>
      <w:r w:rsidR="00C85790" w:rsidRPr="00EF7C5C">
        <w:t xml:space="preserve"> but should be easily </w:t>
      </w:r>
      <w:r w:rsidR="00841D80" w:rsidRPr="00EF7C5C">
        <w:t>modified</w:t>
      </w:r>
      <w:r w:rsidR="00626F84" w:rsidRPr="00EF7C5C">
        <w:t>.</w:t>
      </w:r>
      <w:r w:rsidR="00C85790" w:rsidRPr="00EF7C5C">
        <w:t xml:space="preserve"> You can certainly go beyond the code below – the example </w:t>
      </w:r>
      <w:r w:rsidR="0071126A" w:rsidRPr="00EF7C5C">
        <w:t xml:space="preserve">code </w:t>
      </w:r>
      <w:r w:rsidR="00C85790" w:rsidRPr="00EF7C5C">
        <w:t>is provided as a starting point.</w:t>
      </w:r>
      <w:r w:rsidR="00EF7A51">
        <w:t xml:space="preserve"> You can use different statistical software (e.g., R or SAS) if you prefer, but all of the sample code for the assignments will be provided in Stata.</w:t>
      </w:r>
      <w:r w:rsidR="00626F84" w:rsidRPr="00EF7C5C">
        <w:t xml:space="preserve"> Feel free</w:t>
      </w:r>
      <w:r w:rsidR="00C12209" w:rsidRPr="00EF7C5C">
        <w:t xml:space="preserve"> to work in groups to do this as</w:t>
      </w:r>
      <w:r w:rsidR="00626F84" w:rsidRPr="00EF7C5C">
        <w:t xml:space="preserve">signment, however </w:t>
      </w:r>
      <w:r w:rsidR="00626F84" w:rsidRPr="00EF7A51">
        <w:rPr>
          <w:u w:val="single"/>
        </w:rPr>
        <w:t>each person must write up their own version of the assignment and their interpretation</w:t>
      </w:r>
      <w:r w:rsidR="00620D4F" w:rsidRPr="00EF7A51">
        <w:rPr>
          <w:u w:val="single"/>
        </w:rPr>
        <w:t xml:space="preserve"> of the results</w:t>
      </w:r>
      <w:r w:rsidR="00626F84" w:rsidRPr="00EF7C5C">
        <w:t>.</w:t>
      </w:r>
      <w:r w:rsidR="00B95296">
        <w:t xml:space="preserve"> </w:t>
      </w:r>
      <w:r w:rsidR="00626F84" w:rsidRPr="00EF7C5C">
        <w:t>The data documentation file describes the variables in the data set</w:t>
      </w:r>
      <w:r w:rsidR="00555F8B" w:rsidRPr="00EF7C5C">
        <w:t>, and the .csv file contains the data</w:t>
      </w:r>
      <w:r w:rsidR="00626F84" w:rsidRPr="00EF7C5C">
        <w:t>.</w:t>
      </w:r>
    </w:p>
    <w:p w14:paraId="0C7FE518" w14:textId="77777777" w:rsidR="006324F1" w:rsidRPr="00EF7C5C" w:rsidRDefault="006324F1" w:rsidP="00F74042"/>
    <w:p w14:paraId="218483CA" w14:textId="77777777" w:rsidR="006324F1" w:rsidRPr="00EF7C5C" w:rsidRDefault="006324F1" w:rsidP="00F74042">
      <w:pPr>
        <w:rPr>
          <w:u w:val="single"/>
        </w:rPr>
      </w:pPr>
      <w:r w:rsidRPr="00EF7C5C">
        <w:rPr>
          <w:u w:val="single"/>
        </w:rPr>
        <w:t>Sample Stata Code</w:t>
      </w:r>
    </w:p>
    <w:p w14:paraId="73C0AD74" w14:textId="77777777" w:rsidR="006A4F6E" w:rsidRPr="00EF7C5C" w:rsidRDefault="006A4F6E" w:rsidP="00F74042">
      <w:pPr>
        <w:rPr>
          <w:u w:val="single"/>
        </w:rPr>
      </w:pPr>
    </w:p>
    <w:p w14:paraId="41CB2983" w14:textId="0D452FEE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*</w:t>
      </w:r>
      <w:r w:rsidR="00B95296">
        <w:rPr>
          <w:rFonts w:ascii="Courier New" w:hAnsi="Courier New" w:cs="Courier New"/>
          <w:sz w:val="20"/>
          <w:szCs w:val="20"/>
        </w:rPr>
        <w:t xml:space="preserve"> </w:t>
      </w:r>
      <w:r w:rsidRPr="00EF7C5C">
        <w:rPr>
          <w:rFonts w:ascii="Courier New" w:hAnsi="Courier New" w:cs="Courier New"/>
          <w:sz w:val="20"/>
          <w:szCs w:val="20"/>
        </w:rPr>
        <w:t xml:space="preserve">read in data – </w:t>
      </w:r>
      <w:r w:rsidR="00C85790" w:rsidRPr="00EF7C5C">
        <w:rPr>
          <w:rFonts w:ascii="Courier New" w:hAnsi="Courier New" w:cs="Courier New"/>
          <w:sz w:val="20"/>
          <w:szCs w:val="20"/>
        </w:rPr>
        <w:t xml:space="preserve">suppose the </w:t>
      </w:r>
      <w:r w:rsidR="00620D4F" w:rsidRPr="00EF7C5C">
        <w:rPr>
          <w:rFonts w:ascii="Courier New" w:hAnsi="Courier New" w:cs="Courier New"/>
          <w:sz w:val="20"/>
          <w:szCs w:val="20"/>
        </w:rPr>
        <w:t xml:space="preserve">file dataset.csv </w:t>
      </w:r>
      <w:r w:rsidRPr="00EF7C5C">
        <w:rPr>
          <w:rFonts w:ascii="Courier New" w:hAnsi="Courier New" w:cs="Courier New"/>
          <w:sz w:val="20"/>
          <w:szCs w:val="20"/>
        </w:rPr>
        <w:t xml:space="preserve">contains </w:t>
      </w:r>
      <w:r w:rsidR="00C85790" w:rsidRPr="00EF7C5C">
        <w:rPr>
          <w:rFonts w:ascii="Courier New" w:hAnsi="Courier New" w:cs="Courier New"/>
          <w:sz w:val="20"/>
          <w:szCs w:val="20"/>
        </w:rPr>
        <w:t xml:space="preserve">continuous </w:t>
      </w:r>
      <w:r w:rsidRPr="00EF7C5C">
        <w:rPr>
          <w:rFonts w:ascii="Courier New" w:hAnsi="Courier New" w:cs="Courier New"/>
          <w:sz w:val="20"/>
          <w:szCs w:val="20"/>
        </w:rPr>
        <w:t xml:space="preserve">variables </w:t>
      </w:r>
      <w:r w:rsidRPr="00EF7C5C">
        <w:rPr>
          <w:rFonts w:ascii="Courier New" w:hAnsi="Courier New" w:cs="Courier New"/>
          <w:b/>
          <w:sz w:val="20"/>
          <w:szCs w:val="20"/>
        </w:rPr>
        <w:t>var1</w:t>
      </w:r>
      <w:r w:rsidR="00C85790" w:rsidRPr="00EF7C5C">
        <w:rPr>
          <w:rFonts w:ascii="Courier New" w:hAnsi="Courier New" w:cs="Courier New"/>
          <w:sz w:val="20"/>
          <w:szCs w:val="20"/>
        </w:rPr>
        <w:t xml:space="preserve"> and </w:t>
      </w:r>
      <w:r w:rsidR="00C85790" w:rsidRPr="00EF7C5C">
        <w:rPr>
          <w:rFonts w:ascii="Courier New" w:hAnsi="Courier New" w:cs="Courier New"/>
          <w:b/>
          <w:sz w:val="20"/>
          <w:szCs w:val="20"/>
        </w:rPr>
        <w:t>var2</w:t>
      </w:r>
      <w:r w:rsidR="00C85790" w:rsidRPr="00EF7C5C">
        <w:rPr>
          <w:rFonts w:ascii="Courier New" w:hAnsi="Courier New" w:cs="Courier New"/>
          <w:sz w:val="20"/>
          <w:szCs w:val="20"/>
        </w:rPr>
        <w:t xml:space="preserve">, </w:t>
      </w:r>
      <w:r w:rsidRPr="00EF7C5C">
        <w:rPr>
          <w:rFonts w:ascii="Courier New" w:hAnsi="Courier New" w:cs="Courier New"/>
          <w:sz w:val="20"/>
          <w:szCs w:val="20"/>
        </w:rPr>
        <w:t xml:space="preserve">and </w:t>
      </w:r>
      <w:r w:rsidR="00C85790" w:rsidRPr="00EF7C5C">
        <w:rPr>
          <w:rFonts w:ascii="Courier New" w:hAnsi="Courier New" w:cs="Courier New"/>
          <w:sz w:val="20"/>
          <w:szCs w:val="20"/>
        </w:rPr>
        <w:t xml:space="preserve">a binary variable </w:t>
      </w:r>
      <w:r w:rsidRPr="00EF7C5C">
        <w:rPr>
          <w:rFonts w:ascii="Courier New" w:hAnsi="Courier New" w:cs="Courier New"/>
          <w:b/>
          <w:sz w:val="20"/>
          <w:szCs w:val="20"/>
        </w:rPr>
        <w:t>outcome</w:t>
      </w:r>
    </w:p>
    <w:p w14:paraId="2A044F7F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F7C5C">
        <w:rPr>
          <w:rFonts w:ascii="Courier New" w:hAnsi="Courier New" w:cs="Courier New"/>
          <w:sz w:val="20"/>
          <w:szCs w:val="20"/>
        </w:rPr>
        <w:t>insheet</w:t>
      </w:r>
      <w:proofErr w:type="spellEnd"/>
      <w:r w:rsidRPr="00EF7C5C">
        <w:rPr>
          <w:rFonts w:ascii="Courier New" w:hAnsi="Courier New" w:cs="Courier New"/>
          <w:sz w:val="20"/>
          <w:szCs w:val="20"/>
        </w:rPr>
        <w:t xml:space="preserve"> using "c:/dataset.csv"</w:t>
      </w:r>
    </w:p>
    <w:p w14:paraId="026A8ADD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C5DFDF3" w14:textId="26963F51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 xml:space="preserve">* create a </w:t>
      </w:r>
      <w:r w:rsidR="00C257A8">
        <w:rPr>
          <w:rFonts w:ascii="Courier New" w:hAnsi="Courier New" w:cs="Courier New"/>
          <w:sz w:val="20"/>
          <w:szCs w:val="20"/>
        </w:rPr>
        <w:t>categorical variable from a continuous variable</w:t>
      </w:r>
    </w:p>
    <w:p w14:paraId="4CE43FED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capture drop catvar1</w:t>
      </w:r>
    </w:p>
    <w:p w14:paraId="6B75401C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gen catvar1 = var1</w:t>
      </w:r>
    </w:p>
    <w:p w14:paraId="0C296A49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recode catvar1 min/500=0 500.001/max=1</w:t>
      </w:r>
    </w:p>
    <w:p w14:paraId="6EA0C36C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875F55B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* describe variables</w:t>
      </w:r>
    </w:p>
    <w:p w14:paraId="505265EB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sum var1</w:t>
      </w:r>
      <w:r w:rsidR="00C85790" w:rsidRPr="00EF7C5C">
        <w:rPr>
          <w:rFonts w:ascii="Courier New" w:hAnsi="Courier New" w:cs="Courier New"/>
          <w:sz w:val="20"/>
          <w:szCs w:val="20"/>
        </w:rPr>
        <w:t xml:space="preserve"> var2</w:t>
      </w:r>
      <w:r w:rsidRPr="00EF7C5C">
        <w:rPr>
          <w:rFonts w:ascii="Courier New" w:hAnsi="Courier New" w:cs="Courier New"/>
          <w:sz w:val="20"/>
          <w:szCs w:val="20"/>
        </w:rPr>
        <w:t>, det</w:t>
      </w:r>
    </w:p>
    <w:p w14:paraId="041CDB9D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F7C5C">
        <w:rPr>
          <w:rFonts w:ascii="Courier New" w:hAnsi="Courier New" w:cs="Courier New"/>
          <w:sz w:val="20"/>
          <w:szCs w:val="20"/>
        </w:rPr>
        <w:t>twoway</w:t>
      </w:r>
      <w:proofErr w:type="spellEnd"/>
      <w:r w:rsidRPr="00EF7C5C">
        <w:rPr>
          <w:rFonts w:ascii="Courier New" w:hAnsi="Courier New" w:cs="Courier New"/>
          <w:sz w:val="20"/>
          <w:szCs w:val="20"/>
        </w:rPr>
        <w:t xml:space="preserve"> histogram var1</w:t>
      </w:r>
    </w:p>
    <w:p w14:paraId="6221D772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tab1 catvar1 outcome</w:t>
      </w:r>
    </w:p>
    <w:p w14:paraId="47532035" w14:textId="77777777" w:rsidR="00C85790" w:rsidRPr="00EF7C5C" w:rsidRDefault="00C85790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B076B64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* bivariable relations</w:t>
      </w:r>
    </w:p>
    <w:p w14:paraId="46AFC8E0" w14:textId="77777777" w:rsidR="006A4F6E" w:rsidRPr="00EF7C5C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>tab catvar1 outcome, chi2 row</w:t>
      </w:r>
    </w:p>
    <w:p w14:paraId="6219838A" w14:textId="77777777" w:rsidR="00C257A8" w:rsidRDefault="00C257A8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8E9CAFA" w14:textId="634F7C07" w:rsidR="00C257A8" w:rsidRDefault="00C257A8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calculate correlation between variables</w:t>
      </w:r>
    </w:p>
    <w:p w14:paraId="60BA0247" w14:textId="3B09AB12" w:rsidR="006A4F6E" w:rsidRDefault="00C85790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F7C5C">
        <w:rPr>
          <w:rFonts w:ascii="Courier New" w:hAnsi="Courier New" w:cs="Courier New"/>
          <w:sz w:val="20"/>
          <w:szCs w:val="20"/>
        </w:rPr>
        <w:t>pwcorr</w:t>
      </w:r>
      <w:proofErr w:type="spellEnd"/>
      <w:r w:rsidRPr="00EF7C5C">
        <w:rPr>
          <w:rFonts w:ascii="Courier New" w:hAnsi="Courier New" w:cs="Courier New"/>
          <w:sz w:val="20"/>
          <w:szCs w:val="20"/>
        </w:rPr>
        <w:t xml:space="preserve"> var1 var2, sig</w:t>
      </w:r>
    </w:p>
    <w:p w14:paraId="7CF4A2E8" w14:textId="501AA886" w:rsidR="00C257A8" w:rsidRDefault="00C257A8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9BFFB77" w14:textId="2FC3354F" w:rsidR="00C257A8" w:rsidRPr="00EF7C5C" w:rsidRDefault="00C257A8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summarize relationship between variables in a plot with a </w:t>
      </w:r>
      <w:proofErr w:type="spellStart"/>
      <w:r>
        <w:rPr>
          <w:rFonts w:ascii="Courier New" w:hAnsi="Courier New" w:cs="Courier New"/>
          <w:sz w:val="20"/>
          <w:szCs w:val="20"/>
        </w:rPr>
        <w:t>lowess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</w:t>
      </w:r>
      <w:bookmarkStart w:id="0" w:name="_GoBack"/>
      <w:bookmarkEnd w:id="0"/>
    </w:p>
    <w:p w14:paraId="5AF653E1" w14:textId="77777777" w:rsidR="00C85790" w:rsidRPr="00EF7C5C" w:rsidRDefault="00C85790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F7C5C">
        <w:rPr>
          <w:rFonts w:ascii="Courier New" w:hAnsi="Courier New" w:cs="Courier New"/>
          <w:sz w:val="20"/>
          <w:szCs w:val="20"/>
        </w:rPr>
        <w:t xml:space="preserve">scatter outcome var1 || </w:t>
      </w:r>
      <w:proofErr w:type="spellStart"/>
      <w:r w:rsidRPr="00EF7C5C">
        <w:rPr>
          <w:rFonts w:ascii="Courier New" w:hAnsi="Courier New" w:cs="Courier New"/>
          <w:sz w:val="20"/>
          <w:szCs w:val="20"/>
        </w:rPr>
        <w:t>lowess</w:t>
      </w:r>
      <w:proofErr w:type="spellEnd"/>
      <w:r w:rsidRPr="00EF7C5C">
        <w:rPr>
          <w:rFonts w:ascii="Courier New" w:hAnsi="Courier New" w:cs="Courier New"/>
          <w:sz w:val="20"/>
          <w:szCs w:val="20"/>
        </w:rPr>
        <w:t xml:space="preserve"> outcome var1</w:t>
      </w:r>
    </w:p>
    <w:p w14:paraId="36FCC2C5" w14:textId="77777777" w:rsidR="00CE0B29" w:rsidRDefault="00CE0B29" w:rsidP="00DB6488"/>
    <w:sectPr w:rsidR="00CE0B29" w:rsidSect="00F74042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C53A2" w14:textId="77777777" w:rsidR="00D70C1E" w:rsidRDefault="00D70C1E">
      <w:r>
        <w:separator/>
      </w:r>
    </w:p>
  </w:endnote>
  <w:endnote w:type="continuationSeparator" w:id="0">
    <w:p w14:paraId="2760B208" w14:textId="77777777" w:rsidR="00D70C1E" w:rsidRDefault="00D7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ABEB" w14:textId="77777777" w:rsidR="00D70C1E" w:rsidRDefault="00D70C1E">
      <w:r>
        <w:separator/>
      </w:r>
    </w:p>
  </w:footnote>
  <w:footnote w:type="continuationSeparator" w:id="0">
    <w:p w14:paraId="7313D3C9" w14:textId="77777777" w:rsidR="00D70C1E" w:rsidRDefault="00D70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59600" w14:textId="64A94E3D" w:rsidR="009C056E" w:rsidRDefault="009C056E">
    <w:pPr>
      <w:pStyle w:val="Header"/>
    </w:pPr>
    <w:r>
      <w:t>PH255D – Assignment 1</w:t>
    </w:r>
  </w:p>
  <w:p w14:paraId="11E8731E" w14:textId="77777777" w:rsidR="009C056E" w:rsidRDefault="009C056E" w:rsidP="003F432E">
    <w:pPr>
      <w:pStyle w:val="Header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B9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1B9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A3D"/>
    <w:multiLevelType w:val="hybridMultilevel"/>
    <w:tmpl w:val="DBC841DE"/>
    <w:lvl w:ilvl="0" w:tplc="0388E6B2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4A"/>
    <w:rsid w:val="0002645B"/>
    <w:rsid w:val="000377ED"/>
    <w:rsid w:val="00051B97"/>
    <w:rsid w:val="000C3AC1"/>
    <w:rsid w:val="000E47B4"/>
    <w:rsid w:val="00103F8A"/>
    <w:rsid w:val="001305F4"/>
    <w:rsid w:val="00133C93"/>
    <w:rsid w:val="00147183"/>
    <w:rsid w:val="001517AE"/>
    <w:rsid w:val="00152EF2"/>
    <w:rsid w:val="001A6807"/>
    <w:rsid w:val="001A7320"/>
    <w:rsid w:val="001F38A8"/>
    <w:rsid w:val="00205580"/>
    <w:rsid w:val="00237884"/>
    <w:rsid w:val="00244C20"/>
    <w:rsid w:val="00264807"/>
    <w:rsid w:val="00283DCC"/>
    <w:rsid w:val="00291ACF"/>
    <w:rsid w:val="002B3896"/>
    <w:rsid w:val="002E1170"/>
    <w:rsid w:val="003518C2"/>
    <w:rsid w:val="0036373E"/>
    <w:rsid w:val="00366E5D"/>
    <w:rsid w:val="00396D40"/>
    <w:rsid w:val="003B28EB"/>
    <w:rsid w:val="003B7382"/>
    <w:rsid w:val="003B7A45"/>
    <w:rsid w:val="003C6399"/>
    <w:rsid w:val="003F432E"/>
    <w:rsid w:val="00402173"/>
    <w:rsid w:val="00433954"/>
    <w:rsid w:val="0044679F"/>
    <w:rsid w:val="004877BB"/>
    <w:rsid w:val="004B29A6"/>
    <w:rsid w:val="004F384E"/>
    <w:rsid w:val="005072FC"/>
    <w:rsid w:val="00537FD1"/>
    <w:rsid w:val="00555F8B"/>
    <w:rsid w:val="00575474"/>
    <w:rsid w:val="00595CE9"/>
    <w:rsid w:val="005D516F"/>
    <w:rsid w:val="005E5629"/>
    <w:rsid w:val="005F701E"/>
    <w:rsid w:val="006019DE"/>
    <w:rsid w:val="00610238"/>
    <w:rsid w:val="00620D4F"/>
    <w:rsid w:val="00626F84"/>
    <w:rsid w:val="006324F1"/>
    <w:rsid w:val="006545E0"/>
    <w:rsid w:val="00684C42"/>
    <w:rsid w:val="00687DF8"/>
    <w:rsid w:val="00696FC5"/>
    <w:rsid w:val="006A4F6E"/>
    <w:rsid w:val="006B2CB3"/>
    <w:rsid w:val="00700945"/>
    <w:rsid w:val="0071126A"/>
    <w:rsid w:val="00723720"/>
    <w:rsid w:val="0073014D"/>
    <w:rsid w:val="00743101"/>
    <w:rsid w:val="00746BC5"/>
    <w:rsid w:val="00754B20"/>
    <w:rsid w:val="00781500"/>
    <w:rsid w:val="00794DE2"/>
    <w:rsid w:val="007A5695"/>
    <w:rsid w:val="007B76D3"/>
    <w:rsid w:val="007C3095"/>
    <w:rsid w:val="007E0D4A"/>
    <w:rsid w:val="007E3C39"/>
    <w:rsid w:val="007E69C4"/>
    <w:rsid w:val="007F2974"/>
    <w:rsid w:val="00801445"/>
    <w:rsid w:val="00801B6B"/>
    <w:rsid w:val="008037EE"/>
    <w:rsid w:val="008052DD"/>
    <w:rsid w:val="0081763E"/>
    <w:rsid w:val="00822EB8"/>
    <w:rsid w:val="00825E7E"/>
    <w:rsid w:val="00830575"/>
    <w:rsid w:val="00841D80"/>
    <w:rsid w:val="00857583"/>
    <w:rsid w:val="008D2CB2"/>
    <w:rsid w:val="008E5F4A"/>
    <w:rsid w:val="009014E6"/>
    <w:rsid w:val="00911A33"/>
    <w:rsid w:val="00930F72"/>
    <w:rsid w:val="009417C5"/>
    <w:rsid w:val="009608CB"/>
    <w:rsid w:val="00962EA4"/>
    <w:rsid w:val="009A1827"/>
    <w:rsid w:val="009A7648"/>
    <w:rsid w:val="009C056E"/>
    <w:rsid w:val="009D3D1E"/>
    <w:rsid w:val="009D70EF"/>
    <w:rsid w:val="009E038A"/>
    <w:rsid w:val="00A73AD0"/>
    <w:rsid w:val="00A76763"/>
    <w:rsid w:val="00AC36BD"/>
    <w:rsid w:val="00AE3491"/>
    <w:rsid w:val="00B21178"/>
    <w:rsid w:val="00B81679"/>
    <w:rsid w:val="00B826DB"/>
    <w:rsid w:val="00B92BBF"/>
    <w:rsid w:val="00B95296"/>
    <w:rsid w:val="00BA0AF3"/>
    <w:rsid w:val="00C12209"/>
    <w:rsid w:val="00C243F5"/>
    <w:rsid w:val="00C257A8"/>
    <w:rsid w:val="00C4291E"/>
    <w:rsid w:val="00C5064C"/>
    <w:rsid w:val="00C6639B"/>
    <w:rsid w:val="00C71646"/>
    <w:rsid w:val="00C76F87"/>
    <w:rsid w:val="00C85790"/>
    <w:rsid w:val="00C946C0"/>
    <w:rsid w:val="00CB6EDE"/>
    <w:rsid w:val="00CE0B29"/>
    <w:rsid w:val="00D0375A"/>
    <w:rsid w:val="00D062CB"/>
    <w:rsid w:val="00D22951"/>
    <w:rsid w:val="00D310B0"/>
    <w:rsid w:val="00D37A2D"/>
    <w:rsid w:val="00D50D1E"/>
    <w:rsid w:val="00D53AB7"/>
    <w:rsid w:val="00D616BE"/>
    <w:rsid w:val="00D70C1E"/>
    <w:rsid w:val="00D9162B"/>
    <w:rsid w:val="00D97AF8"/>
    <w:rsid w:val="00DB6488"/>
    <w:rsid w:val="00DE0978"/>
    <w:rsid w:val="00E36796"/>
    <w:rsid w:val="00E85059"/>
    <w:rsid w:val="00ED7CCD"/>
    <w:rsid w:val="00EF7A51"/>
    <w:rsid w:val="00EF7C5C"/>
    <w:rsid w:val="00F43074"/>
    <w:rsid w:val="00F54AEB"/>
    <w:rsid w:val="00F74042"/>
    <w:rsid w:val="00FA6FDB"/>
    <w:rsid w:val="00FE154B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45AB6A"/>
  <w14:defaultImageDpi w14:val="300"/>
  <w15:docId w15:val="{CCC4A5AC-683E-E04E-8E0F-A7E37DCF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97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F43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43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432E"/>
  </w:style>
  <w:style w:type="paragraph" w:styleId="HTMLPreformatted">
    <w:name w:val="HTML Preformatted"/>
    <w:basedOn w:val="Normal"/>
    <w:rsid w:val="00B8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rsid w:val="005E5629"/>
    <w:rPr>
      <w:sz w:val="16"/>
      <w:szCs w:val="16"/>
    </w:rPr>
  </w:style>
  <w:style w:type="paragraph" w:styleId="CommentText">
    <w:name w:val="annotation text"/>
    <w:basedOn w:val="Normal"/>
    <w:semiHidden/>
    <w:rsid w:val="005E56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California, Berkeley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Alan Hubbard</dc:creator>
  <cp:keywords/>
  <cp:lastModifiedBy>Jennifer Ahern</cp:lastModifiedBy>
  <cp:revision>3</cp:revision>
  <cp:lastPrinted>2014-02-06T20:35:00Z</cp:lastPrinted>
  <dcterms:created xsi:type="dcterms:W3CDTF">2020-02-06T00:34:00Z</dcterms:created>
  <dcterms:modified xsi:type="dcterms:W3CDTF">2020-02-06T00:37:00Z</dcterms:modified>
</cp:coreProperties>
</file>