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R-10.1 Give a concrete implementation of the pop method in the context of the MutableMapping class, relying only on the five primary abstract methods of that class.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key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key, MutableMapping.pop(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key)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R-10.4 What is the worst-case running time for inserting n key-value pairs into an initially empty map M that is implemented with the UnsortedTableMap class?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On^2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R-10.9 Draw the 11-entry hash table that results from using the hash function, h(i)=(3i+5) mod 11, to hash the keys 12, 44, 13, 88, 23, 94, 11, 39, 20, 16, and 5, assuming collisions are handled by chaining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(in drawing)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C-10.42 Suppose that each row of an n×n array A consists of 1’s and 0’s such that, in any row of A, all the 1’s come before any 0’s in that row. Assuming A is already in memory, describe a method running in O(nlogn) time (not O(n2) time!) for counting the number of 1’s in 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row of the array A has Os and 1s. In any row, all of the 1s are before any 0s.  Using a binary search algorithm, get the index of the last 1 in each row. The search will take Ologn time. For n rows, the time is Onlogn time.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R-11.2 Insert, into an empty binary search tree, entries with keys 30, 40, 24, 58, 48, 26, 11, 13 (in this order). Draw the tree after each insertion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(in drawing)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R-11.5 Dr. Amongus claims that the order in which a fixed set of entries is inserted into an AVL tree does not matter—the same AVL tree results every time. Give a small example that proves he is wrong.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(in drawing)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R-11.8 Draw the AVL tree resulting from the insertion of an entry with key 52 into the AVL tree of Figure 11.14b.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(in drawing)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C-11.29 Explain how to use an AVL tree or a red-black tree to sort n comparable elements in O(nlogn) time in the worst case.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n elements into the tree. Remove the minimum element from the tree with a search. Start with ordering the elements.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Insert: Ologn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inset: Onlogn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and remove: Ologn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time: Onlogn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