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766899108887" w:lineRule="auto"/>
        <w:ind w:left="5.4399871826171875" w:right="2227.7398681640625" w:firstLine="20.960006713867188"/>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Initializing and Reloading a Router and Switch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5341796875" w:line="240" w:lineRule="auto"/>
        <w:ind w:left="6.5599822998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600097656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2324100" cy="1874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Initialize the Router and Reload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804687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Initialize the Switch and Reload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9677734375" w:line="229.24156665802002" w:lineRule="auto"/>
        <w:ind w:left="369.07981872558594" w:right="0"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starting a CCNA hands-on lab that makes use of either a Cisco router or switch, ensure that the  devices in use have been erased and have no startup configurations present. Otherwise, the results of your  lab may be unpredictable. This lab provides a detail procedure for initializing and reloading a Cisco router and  a Cisco switch.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5673828125" w:line="231.05745792388916" w:lineRule="auto"/>
        <w:ind w:left="364.8798370361328" w:right="214.5996093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52172851562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Initialize the Router and Reload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40087890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Connect to the router.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9765625" w:line="335.8656692504883" w:lineRule="auto"/>
        <w:ind w:left="730.6798553466797" w:right="1134.6002197265625" w:hanging="359.7999572753906"/>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network diagram and enter privileged EXEC mode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79855346679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00976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Erase the startup configuration file from NVRAM.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970458984375" w:line="232.3072385787964" w:lineRule="auto"/>
        <w:ind w:left="369.2798614501953" w:right="647.99926757812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erase startup-config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remove the startup configuration from nonvolatile random access memory (NVRAM).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062622070312"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erase startup-config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998687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Initializing and Reloading a Router and Switch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17.6904010772705" w:lineRule="auto"/>
        <w:ind w:left="766.8997955322266" w:right="204.70703125" w:hanging="37.079925537109375"/>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Erasing the nvram filesystem will remove all configuration files! Continue? [confirm]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[ENTER]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720703125" w:line="240" w:lineRule="auto"/>
        <w:ind w:left="772.4797821044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Erase of nvram: complete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Router#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39892578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Reload the router.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162109375" w:line="231.90672397613525" w:lineRule="auto"/>
        <w:ind w:left="377.4797821044922" w:right="335.999755859375" w:firstLine="2.800140380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reload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remove an old configuration from memory. When prompted to Proceed with  reload, press Enter to confirm the reload. Pressing any other key will abort the reload.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545898437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reload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739.479904174804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Proceed with reload? [confirm]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005859375" w:line="226.57626628875732" w:lineRule="auto"/>
        <w:ind w:left="729.8198699951172" w:right="635.802001953125" w:firstLine="12.05993652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*Nov 29 18:28:09.923: %SYS-5-RELOAD: Reload requested by console. Reload Reason:  Reload Command.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6982421875" w:line="232.10683822631836" w:lineRule="auto"/>
        <w:ind w:left="733.6798858642578" w:right="95.40039062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receive a prompt to save the running configuration prior to reloading the router. Respond  by typing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Enter.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76123046875" w:line="240" w:lineRule="auto"/>
        <w:ind w:left="738.2798004150391"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configuration has been modified. Save? [yes/no]: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3652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Bypass the initial configuration dialog.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332.06743240356445" w:lineRule="auto"/>
        <w:ind w:left="725.3199005126953" w:right="230.198974609375" w:hanging="360.440063476562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router reloads, you are prompted to enter the initial configuration dialog. Enter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Enter.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Would you like to enter the initial configuration dialog? [yes/no]: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77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Terminate the autoinstall program.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93994140625" w:line="331.8673038482666" w:lineRule="auto"/>
        <w:ind w:left="725.3199005126953" w:right="1402.6007080078125" w:hanging="360.440063476562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prompted to terminate the autoinstall program. Respond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then press Enter.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Would you like to terminate autoinstall? [yes]: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Router&gt;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40063476562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Initialize the Switch and Reload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9648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Connect to the switch.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595947265625" w:line="240" w:lineRule="auto"/>
        <w:ind w:left="370.8798980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topology and enter privileged EXEC mode.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051269531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194335937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354.4295597076416" w:lineRule="auto"/>
        <w:ind w:left="377.87986755371094" w:right="1049.88037109375" w:hanging="367.219848632812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Determine if there have been any virtual local-area networks (VLANs) created.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flash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determine if any VLANs have been created on the switch.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flash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40771484375" w:line="240" w:lineRule="auto"/>
        <w:ind w:left="735.93986511230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Directory of flash:/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75830078125" w:line="293.2162570953369" w:lineRule="auto"/>
        <w:ind w:left="722.0798492431641" w:right="1498.600463867187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2 -rwx 1919 Mar 1 1993 00:06:33 +00:00 private-config.text  3 -rwx 1632 Mar 1 1993 00:06:33 +00:00 config.text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0996093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4 -rwx 13336 Mar 1 1993 00:06:33 +00:00 multiple-fs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03076171875" w:line="293.2159423828125" w:lineRule="auto"/>
        <w:ind w:left="722.0798492431641" w:right="202.19970703125" w:firstLine="0"/>
        <w:jc w:val="left"/>
        <w:rPr>
          <w:rFonts w:ascii="Courier New" w:cs="Courier New" w:eastAsia="Courier New" w:hAnsi="Courier New"/>
          <w:b w:val="0"/>
          <w:i w:val="0"/>
          <w:smallCaps w:val="0"/>
          <w:strike w:val="0"/>
          <w:color w:val="000000"/>
          <w:sz w:val="18"/>
          <w:szCs w:val="18"/>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5 -rwx 11607161 Mar 1 1993 02:37:06 +00:00 c2960-lanbasek9-mz.150-2.SE.bin  6 -rwx 616 Mar 1 1993 00:07:13 +00:00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vlan.dat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27938842773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Initializing and Reloading a Router and Switch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0068359375" w:line="240" w:lineRule="auto"/>
        <w:ind w:left="739.179916381835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32514048 bytes total (20886528 bytes free)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07226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Delete the VLAN file.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vlan.dat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was found in flash, then delete this file.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166015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delete vlan.dat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735.93986511230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 filename [vlan.dat]?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94140625" w:line="223.91063690185547" w:lineRule="auto"/>
        <w:ind w:left="737.2798919677734" w:right="479.801025390625" w:hanging="1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prompted to verify the file name. At this point, you can change the file name or just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entered the name correctly.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68359375" w:line="231.90793991088867" w:lineRule="auto"/>
        <w:ind w:left="724.8798370361328" w:right="276.59912109375" w:hanging="35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When you are prompted to delete this file,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confirm the deletion. (Pressing any other key  will abort the deletion.)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3017578125" w:line="240" w:lineRule="auto"/>
        <w:ind w:left="735.9398651123047"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 flash:/vlan.dat? [confirm]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[Enter]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9062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13330078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Erase the startup configuration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9765625" w:line="231.90702438354492" w:lineRule="auto"/>
        <w:ind w:left="364.8798370361328" w:right="2.19970703125" w:firstLine="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erase startup-config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erase the startup configuration file from NVRAM. When you are  prompted to remove the configuration file,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confirm the erase. (Pressing any other key will abort  the operation.)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4238281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erase startup-config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18.3567762374878" w:lineRule="auto"/>
        <w:ind w:left="766.8997955322266" w:right="204.70703125" w:hanging="37.079925537109375"/>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Erasing the nvram filesystem will remove all configuration files! Continue? [confirm]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[ENTER]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2607421875" w:line="240" w:lineRule="auto"/>
        <w:ind w:left="772.4797821044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Erase of nvram: complete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03076171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Reload the switch.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27.908673286438" w:lineRule="auto"/>
        <w:ind w:left="377.4797821044922" w:right="505.7995605468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Reload the switch to remove any old configuration information from memory. When you are prompted to  reload the switch,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proceed with the reload. (Pressing any other key will abort the reload.)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75927734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reload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737.7397918701172"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Proceed with reload? [confirm]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[Enter]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28.108172416687" w:lineRule="auto"/>
        <w:ind w:left="729.2798614501953" w:right="171.400146484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receive a prompt to save the running configuration prior to reloading the switch.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738.2798004150391"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configuration has been modified. Save? [yes/no]: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Bypass the initial configuration dialog.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009521484375" w:line="231.90731048583984" w:lineRule="auto"/>
        <w:ind w:left="373.6798858642578" w:right="523.20068359375" w:hanging="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switch reloads, you should see a prompt to enter the initial configuration dialog.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prompt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36279296875" w:line="295.8816432952881" w:lineRule="auto"/>
        <w:ind w:left="738.2798004150391" w:right="1798.20068359375" w:hanging="12.959899902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Would you like to enter the initial configuration dialog? [yes/no]: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1921386718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13549804688" w:line="348.2607650756836" w:lineRule="auto"/>
        <w:ind w:left="362.07984924316406" w:right="79.5068359375" w:hanging="339.7998809814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Why is it necessary to erase the startup configuration before reloading the router?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13549804688" w:line="348.2607650756836" w:lineRule="auto"/>
        <w:ind w:left="362.07984924316406" w:right="79.5068359375" w:hanging="339.7998809814453"/>
        <w:jc w:val="left"/>
        <w:rPr>
          <w:sz w:val="18"/>
          <w:szCs w:val="18"/>
        </w:rPr>
      </w:pPr>
      <w:r w:rsidDel="00000000" w:rsidR="00000000" w:rsidRPr="00000000">
        <w:rPr>
          <w:rFonts w:ascii="Roboto" w:cs="Roboto" w:eastAsia="Roboto" w:hAnsi="Roboto"/>
          <w:color w:val="202124"/>
          <w:highlight w:val="white"/>
          <w:rtl w:val="0"/>
        </w:rPr>
        <w:t xml:space="preserve"> The startup configuration file is loaded into memory and becomes the running-config after the router reloads. Erasing this file allows the router to return to its basic configuration after a reload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Initializing and Reloading a Router and Switch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9079990386963" w:lineRule="auto"/>
        <w:ind w:left="370.0798797607422" w:right="294.3994140625" w:hanging="362.79991149902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After saving the running configuration to the startup configuration, you locate some mistakes in the original  command entered and make the necessary changes to fix the mistakes. If you were to reload the device  now, what configuration would be restored to the device after the reload?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9079990386963" w:lineRule="auto"/>
        <w:ind w:left="370.0798797607422" w:right="294.3994140625" w:hanging="362.79991149902344"/>
        <w:jc w:val="left"/>
        <w:rPr>
          <w:color w:val="202124"/>
          <w:sz w:val="20"/>
          <w:szCs w:val="20"/>
        </w:rPr>
      </w:pPr>
      <w:r w:rsidDel="00000000" w:rsidR="00000000" w:rsidRPr="00000000">
        <w:rPr>
          <w:color w:val="202124"/>
          <w:sz w:val="23"/>
          <w:szCs w:val="23"/>
          <w:highlight w:val="white"/>
          <w:rtl w:val="0"/>
        </w:rPr>
        <w:t xml:space="preserve">The configuration at the time of the last save is restored to the device after a reload. Any changes made to the running configuration after the last save would be lost.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025390625" w:line="240" w:lineRule="auto"/>
        <w:ind w:left="0" w:right="79.5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70019531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w:t>
      </w:r>
      <w:r w:rsidDel="00000000" w:rsidR="00000000" w:rsidRPr="00000000">
        <w:rPr>
          <w:rtl w:val="0"/>
        </w:rPr>
      </w:r>
    </w:p>
    <w:sectPr>
      <w:pgSz w:h="15840" w:w="12240" w:orient="portrait"/>
      <w:pgMar w:bottom="756.5000152587891" w:top="760" w:left="1078.4200286865234" w:right="105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