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Lab - Building a Simple Network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595703125" w:line="240" w:lineRule="auto"/>
        <w:ind w:left="5.4399871826171875"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This lab has been updated for use on NETLAB+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19921875" w:line="240" w:lineRule="auto"/>
        <w:ind w:left="6.55998229980468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Topology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60009765625"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Pr>
        <w:drawing>
          <wp:inline distB="19050" distT="19050" distL="19050" distR="19050">
            <wp:extent cx="3589020" cy="20574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8902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20703125" w:line="240" w:lineRule="auto"/>
        <w:ind w:left="6.880035400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Addressing Table </w:t>
      </w:r>
    </w:p>
    <w:tbl>
      <w:tblPr>
        <w:tblStyle w:val="Table1"/>
        <w:tblW w:w="6537.999572753906" w:type="dxa"/>
        <w:jc w:val="left"/>
        <w:tblInd w:w="1870.5799102783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5999755859375"/>
        <w:gridCol w:w="1844.4003295898438"/>
        <w:gridCol w:w="1672.5994873046875"/>
        <w:gridCol w:w="1760.3997802734375"/>
        <w:tblGridChange w:id="0">
          <w:tblGrid>
            <w:gridCol w:w="1260.5999755859375"/>
            <w:gridCol w:w="1844.4003295898438"/>
            <w:gridCol w:w="1672.5994873046875"/>
            <w:gridCol w:w="1760.3997802734375"/>
          </w:tblGrid>
        </w:tblGridChange>
      </w:tblGrid>
      <w:tr>
        <w:trPr>
          <w:cantSplit w:val="0"/>
          <w:trHeight w:val="52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Mask</w:t>
            </w:r>
          </w:p>
        </w:tc>
      </w:tr>
      <w:tr>
        <w:trPr>
          <w:cantSplit w:val="0"/>
          <w:trHeight w:val="38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9989013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9989013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99993896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204345703125" w:line="240" w:lineRule="auto"/>
        <w:ind w:left="377.2798919677734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1: Configure PC Hosts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991943359375" w:line="240" w:lineRule="auto"/>
        <w:ind w:left="377.2798919677734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2: Configure and Verify Basic Switch Settings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02685546875" w:line="240" w:lineRule="auto"/>
        <w:ind w:left="366.079788208007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Appendix A: Initializing and Reloading a Switch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99365234375" w:line="240" w:lineRule="auto"/>
        <w:ind w:left="20.3199768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Background / Scenario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19873046875" w:line="229.37496185302734" w:lineRule="auto"/>
        <w:ind w:left="368.47984313964844" w:right="40.399169921875" w:firstLine="8.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Networks are constructed of three major components: hosts, switches, and routers. In this lab, you will build a  simple network with two hosts and two switches. You will also configure basic settings including hostname,  local passwords, and login banner. Use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commands to display the running configuration, IOS version,  and interface status.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copy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to save device configurations.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5391845703125" w:line="227.9089879989624" w:lineRule="auto"/>
        <w:ind w:left="364.8798370361328" w:right="39.2004394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apply IP addressing for this lab to the PCs to enable communication between these two devices.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utility to verify connectivity.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7559814453125" w:line="231.90716743469238" w:lineRule="auto"/>
        <w:ind w:left="368.47984313964844" w:right="63.599853515625" w:firstLine="7.400054931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switches used are Cisco Catalyst 2960s with Cisco IOS Release 15.0(2) (lanbasek9 image). Other  switches and Cisco IOS versions can be used. Depending on the model and Cisco IOS version, the  commands available and output produced might vary from what is shown in the labs.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414672851562" w:line="232.4071455001831" w:lineRule="auto"/>
        <w:ind w:left="364.8798370361328" w:right="0" w:firstLine="1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Make sure that the switches have been erased and have no startup configurations. Refer to Appendix A  for the procedure to initialize and reload a switch.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927230834961"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Building a Simple Network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0068359375" w:line="240" w:lineRule="auto"/>
        <w:ind w:left="23.359985351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1: Configure PC Hosts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3930664062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Configure static IP address information on the PCs.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599609375" w:line="240" w:lineRule="auto"/>
        <w:ind w:left="369.2798614501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Click 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087890625" w:line="240" w:lineRule="auto"/>
        <w:ind w:left="373.6798858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Windows Start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icon and then select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Panel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003906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3916681" cy="2590800"/>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916681"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079879760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In the Network and Internet section, 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View network status and tasks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link.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31.90731048583984" w:lineRule="auto"/>
        <w:ind w:left="730.0798797607422" w:right="423.199462890625" w:firstLine="5.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the Control Panel displays a list of icons, click the drop-down option next to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View by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change this option to display by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839111328125" w:line="225.3061008453369" w:lineRule="auto"/>
        <w:ind w:left="0" w:right="53.43994140625" w:firstLine="0"/>
        <w:jc w:val="center"/>
        <w:rPr>
          <w:rFonts w:ascii="Arial" w:cs="Arial" w:eastAsia="Arial" w:hAnsi="Arial"/>
          <w:b w:val="1"/>
          <w:i w:val="0"/>
          <w:smallCaps w:val="0"/>
          <w:strike w:val="0"/>
          <w:color w:val="000000"/>
          <w:sz w:val="16"/>
          <w:szCs w:val="16"/>
          <w:u w:val="none"/>
          <w:shd w:fill="auto" w:val="clear"/>
          <w:vertAlign w:val="baseline"/>
        </w:rPr>
        <w:sectPr>
          <w:pgSz w:h="15840" w:w="12240" w:orient="portrait"/>
          <w:pgMar w:bottom="756.5000152587891" w:top="760" w:left="1078.4200286865234" w:right="1026.199951171875" w:header="0" w:footer="720"/>
          <w:pgNumType w:start="1"/>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5013960" cy="351282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13960" cy="351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Building a Simple Network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9970703125" w:line="489.2048835754394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In the left pane of the Network and Sharing Center window, 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 adapter settings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5021580" cy="28194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2158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96630859375" w:line="227.708559036254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The Network Connections window displays the available interfaces on the PC. Right-click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Local Area  Connection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 and select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Properties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430419921875" w:line="380.013113021850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sectPr>
          <w:type w:val="continuous"/>
          <w:pgSz w:h="15840" w:w="12240" w:orient="portrait"/>
          <w:pgMar w:bottom="756.5000152587891" w:top="76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4945380" cy="253746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945380" cy="2537460"/>
                    </a:xfrm>
                    <a:prstGeom prst="rect"/>
                    <a:ln/>
                  </pic:spPr>
                </pic:pic>
              </a:graphicData>
            </a:graphic>
          </wp:inline>
        </w:draw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Building a Simple Network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9970703125" w:line="489.20488357543945" w:lineRule="auto"/>
        <w:ind w:left="364.8798370361328" w:right="1871.20056152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Select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Internet Protocol Version 4 (TCP/IPv4)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option and then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Properties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590800" cy="328422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590800" cy="328422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9443359375" w:line="231.90731048583984" w:lineRule="auto"/>
        <w:ind w:left="724.8798370361328" w:right="660.400390625" w:firstLine="1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can also double-click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Internet Protocol Version 4 (TCP/IPv4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display the Properties  window.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3994140625" w:line="231.90731048583984" w:lineRule="auto"/>
        <w:ind w:left="729.0798187255859" w:right="132.19970703125" w:hanging="358.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the following IP address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radio button to manually enter an IP address, subnet mask, and  default gateway.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349121093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3276600" cy="365760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276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sectPr>
          <w:type w:val="continuous"/>
          <w:pgSz w:h="15840" w:w="12240" w:orient="portrait"/>
          <w:pgMar w:bottom="756.5000152587891" w:top="760" w:left="1078.4200286865234" w:right="1026.199951171875" w:header="0" w:footer="720"/>
          <w:cols w:equalWidth="0" w:num="1">
            <w:col w:space="0" w:w="10135.380020141602"/>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Building a Simple Network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9970703125" w:line="231.8072605133056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the above example, the IP address and subnet mask have been entered for PC-A. The default  gateway has not been entered, because there is no router attached to the network. Refer to the  Addressing Table on page 1 for PC-A’s IP address information.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27978515625" w:line="235.9053468704223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After all the IP information has been entered,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Local Area Connection Properties  window to assign the IP address to the LAN adapter.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2695312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Repeat the previous steps to enter the IP address information for PC-B.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0195312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Verify PC settings and connectivity.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612304687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command prompt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cmd.exe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window to verify the PC settings and connectivity.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31.9079399108886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From PC-A, 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Windows Start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icon,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cmd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Search programs and files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box, and then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4257812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3261360" cy="83058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261360" cy="83058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639404296875" w:line="230.00806331634521"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The cmd.exe window is where you can enter commands directly to the PC and view the results of those  commands. Verify your PC settings by using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ipconfig /all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This command displays the PC  hostname and the IPv4 address information.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26025390625" w:line="403.1562137603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sectPr>
          <w:type w:val="continuous"/>
          <w:pgSz w:h="15840" w:w="12240" w:orient="portrait"/>
          <w:pgMar w:bottom="756.5000152587891" w:top="76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4838700" cy="240792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838700" cy="2407920"/>
                    </a:xfrm>
                    <a:prstGeom prst="rect"/>
                    <a:ln/>
                  </pic:spPr>
                </pic:pic>
              </a:graphicData>
            </a:graphic>
          </wp:inline>
        </w:draw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Building a Simple Network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9970703125" w:line="240" w:lineRule="auto"/>
        <w:ind w:left="370.079879760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192.168.1.11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0097656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4838700" cy="2407920"/>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838700" cy="240792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2799224853516"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Were the ping results successful?</w:t>
      </w:r>
      <w:r w:rsidDel="00000000" w:rsidR="00000000" w:rsidRPr="00000000">
        <w:rPr>
          <w:color w:val="ff0000"/>
          <w:sz w:val="20"/>
          <w:szCs w:val="20"/>
          <w:rtl w:val="0"/>
        </w:rPr>
        <w:t xml:space="preserve">yes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002197265625" w:line="240" w:lineRule="auto"/>
        <w:ind w:left="740.2799224853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not, troubleshoot as necessary.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998046875" w:line="231.90702438354492" w:lineRule="auto"/>
        <w:ind w:left="724.8798370361328" w:right="25.799560546875" w:firstLine="1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you did not get a reply from PC-B, try to ping PC-B again. If you still do not get a reply from PC-B, try to ping PC-A from PC-B. If you are unable to get a reply from the remote PC, then have your instructor  help you troubleshoot the problem.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43896484375" w:line="240" w:lineRule="auto"/>
        <w:ind w:left="23.359985351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2: Configure and Verify Basic Switch Settings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40112304687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Console into the switch.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60009765625" w:line="240" w:lineRule="auto"/>
        <w:ind w:left="370.87989807128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9960937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Enter privileged EXEC mode.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00341796875" w:line="227.908673286438" w:lineRule="auto"/>
        <w:ind w:left="364.8798370361328" w:right="28.19946289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access all switch commands in privileged EXEC mode. The privileged EXEC command set includes  those commands contained in user EXEC mode, as well as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through which access to  the remaining command modes are gained. Enter privileged EXEC mode by entering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enable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7573242187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Switch&gt;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enable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99658203125" w:line="240" w:lineRule="auto"/>
        <w:ind w:left="740.079879760742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468.4123992919922" w:lineRule="auto"/>
        <w:ind w:left="10.660018920898438" w:right="2090.2001953125" w:firstLine="354.219818115234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prompt changed from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Switch&gt;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indicates privileged EXEC mode.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Enter configuration mode.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8798675537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configuration terminal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to enter configuration mode.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001586914062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configure terminal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9979248046875" w:line="240" w:lineRule="auto"/>
        <w:ind w:left="729.819869995117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Enter configuration commands, one per line. End with CNTL/Z.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40" w:lineRule="auto"/>
        <w:ind w:left="740.079879760742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Switch(config)#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0028076171875" w:line="240" w:lineRule="auto"/>
        <w:ind w:left="364.87983703613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prompt changed to reflect global configuration mode.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00610351562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4: Give the switch a name.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60107421875" w:line="240" w:lineRule="auto"/>
        <w:ind w:left="377.8798675537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hostname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to change the switch name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5998687744141"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Building a Simple Network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99975585937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hostname S1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126953125" w:line="240" w:lineRule="auto"/>
        <w:ind w:left="740.079879760742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999023437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5: Prevent unwanted DNS lookups.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025390625" w:line="232.10683822631836" w:lineRule="auto"/>
        <w:ind w:left="375.0798797607422" w:right="741.402587890625" w:hanging="10.20004272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prevent the switch from attempting to translate incorrectly entered commands as though they were  hostnames, disable the Domain Name System (DNS) lookup.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7836914062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no ip domain-lookup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9853515625" w:line="240" w:lineRule="auto"/>
        <w:ind w:left="740.079879760742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0131835937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6: Enter local passwords.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025390625" w:line="240" w:lineRule="auto"/>
        <w:ind w:left="364.87983703613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prevent unauthorized access to the switch, passwords must be configured.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9985351562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enable secret class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00585937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line con 0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password cisco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07812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login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60937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exit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9853515625" w:line="240" w:lineRule="auto"/>
        <w:ind w:left="740.079879760742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99291992187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7: Enter a login MOTD banner.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6044921875" w:line="232.30633735656738" w:lineRule="auto"/>
        <w:ind w:left="369.2798614501953" w:right="540.400390625" w:hanging="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login banner, known as the message of the day (MOTD) banner, should be configured to warn anyone accessing the switch that unauthorized access will not be tolerated.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1171875" w:line="229.9079990386963" w:lineRule="auto"/>
        <w:ind w:left="368.47984313964844" w:right="39.00390625" w:hanging="3.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banner motd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requires the use of delimiters to identify the content of the banner message. The  delimiting character can be any character as long as it does not occur in the message. For this reason,  symbols, such as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are often used.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0952148437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banner motd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9853515625" w:line="240" w:lineRule="auto"/>
        <w:ind w:left="729.819869995117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Enter TEXT message. End with the character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405517578125" w:line="227.908673286438" w:lineRule="auto"/>
        <w:ind w:left="730.4798126220703" w:right="173.299560546875" w:hanging="6.199951171875"/>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Unauthorized access is strictly prohibited and prosecuted to the full extent  of the law.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7563476562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exit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9853515625" w:line="240" w:lineRule="auto"/>
        <w:ind w:left="740.079879760742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0014648437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8: Save the configuration.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593505859375" w:line="235.70584774017334" w:lineRule="auto"/>
        <w:ind w:left="375.0798797607422" w:right="313.199462890625" w:firstLine="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copy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to save the running configuration to the startup file on </w:t>
      </w:r>
      <w:r w:rsidDel="00000000" w:rsidR="00000000" w:rsidRPr="00000000">
        <w:rPr>
          <w:rFonts w:ascii="Arial" w:cs="Arial" w:eastAsia="Arial" w:hAnsi="Arial"/>
          <w:b w:val="0"/>
          <w:i w:val="0"/>
          <w:smallCaps w:val="0"/>
          <w:strike w:val="0"/>
          <w:color w:val="212121"/>
          <w:sz w:val="20"/>
          <w:szCs w:val="20"/>
          <w:highlight w:val="white"/>
          <w:u w:val="none"/>
          <w:vertAlign w:val="baseline"/>
          <w:rtl w:val="0"/>
        </w:rPr>
        <w:t xml:space="preserve">non-volatile random access </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0"/>
          <w:szCs w:val="20"/>
          <w:highlight w:val="white"/>
          <w:u w:val="none"/>
          <w:vertAlign w:val="baseline"/>
          <w:rtl w:val="0"/>
        </w:rPr>
        <w:t xml:space="preserve">memory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(NVRAM).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786010742187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copy running-config startup-config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737.47978210449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Destination filename [startup-config]?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[Enter]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009765625" w:line="240" w:lineRule="auto"/>
        <w:ind w:left="729.639816284179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Building configuration...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772.479782104492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[OK]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40" w:lineRule="auto"/>
        <w:ind w:left="740.079879760742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000976562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9: Display the current configuration.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60009765625" w:line="235.9055471420288" w:lineRule="auto"/>
        <w:ind w:left="368.47984313964844" w:right="243.800048828125" w:hanging="3.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running-config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displays the entire running configuration, one page at a time. Use the  spacebar to advance paging. The commands configured in Steps 1 – 8 are highlighted below.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122680664062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show running-config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009765625" w:line="240" w:lineRule="auto"/>
        <w:ind w:left="729.639816284179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Building configuration...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398651123047"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Building a Simple Network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20068359375" w:line="240" w:lineRule="auto"/>
        <w:ind w:left="733.23982238769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Current configuration : 1409 bytes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208984375" w:line="240" w:lineRule="auto"/>
        <w:ind w:left="765.279922485351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0234375" w:line="240" w:lineRule="auto"/>
        <w:ind w:left="765.279922485351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Last configuration change at 03:49:17 UTC Mon Mar 1 1993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65.279922485351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27.29988098144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version 15.0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41015625" w:line="240" w:lineRule="auto"/>
        <w:ind w:left="731.619796752929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no service pad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208984375" w:line="240" w:lineRule="auto"/>
        <w:ind w:left="740.259780883789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service timestamps debug datetime msec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40.259780883789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service timestamps log datetime msec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31.619796752929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no service password-encryption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65.279922485351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29.639816284179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highlight w:val="yellow"/>
          <w:u w:val="none"/>
          <w:vertAlign w:val="baseline"/>
          <w:rtl w:val="0"/>
        </w:rPr>
        <w:t xml:space="preserve">hostname S1</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208984375" w:line="240" w:lineRule="auto"/>
        <w:ind w:left="765.279922485351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26.039810180664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boot-start-marker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39599609375" w:line="240" w:lineRule="auto"/>
        <w:ind w:left="726.039810180664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boot-end-marker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65.279922485351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33.419876098632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highlight w:val="yellow"/>
          <w:u w:val="none"/>
          <w:vertAlign w:val="baseline"/>
          <w:rtl w:val="0"/>
        </w:rPr>
        <w:t xml:space="preserve">enable secret 4 06YFDUHH61wAE/kLkDq9BGho1QM5EnRtoyr8cHAUg.2</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65.279922485351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731.619796752929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no aaa new-model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0625" w:line="240" w:lineRule="auto"/>
        <w:ind w:left="740.259780883789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system mtu routing 1500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0234375" w:line="240" w:lineRule="auto"/>
        <w:ind w:left="765.279922485351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765.279922485351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401611328125" w:line="240" w:lineRule="auto"/>
        <w:ind w:left="731.619796752929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highlight w:val="yellow"/>
          <w:u w:val="none"/>
          <w:vertAlign w:val="baseline"/>
          <w:rtl w:val="0"/>
        </w:rPr>
        <w:t xml:space="preserve">no ip domain-lookup</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65.279922485351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400634765625" w:line="240" w:lineRule="auto"/>
        <w:ind w:left="730.719833374023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&lt;output omitted&gt;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400634765625" w:line="240" w:lineRule="auto"/>
        <w:ind w:left="765.279922485351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26.039810180664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highlight w:val="yellow"/>
          <w:u w:val="none"/>
          <w:vertAlign w:val="baseline"/>
          <w:rtl w:val="0"/>
        </w:rPr>
        <w:t xml:space="preserve">banner motd ^C</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27.02096939086914" w:lineRule="auto"/>
        <w:ind w:left="738.4598541259766" w:right="338.800048828125" w:hanging="8.9999389648437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highlight w:val="yellow"/>
          <w:u w:val="none"/>
          <w:vertAlign w:val="baseline"/>
          <w:rtl w:val="0"/>
        </w:rPr>
        <w:t xml:space="preserve">Unauthorized access is strictly prohibited and prosecuted to the full extent of the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highlight w:val="yellow"/>
          <w:u w:val="none"/>
          <w:vertAlign w:val="baseline"/>
          <w:rtl w:val="0"/>
        </w:rPr>
        <w:t xml:space="preserve">law. ^C</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3291015625" w:line="240" w:lineRule="auto"/>
        <w:ind w:left="765.279922485351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08447265625" w:line="240" w:lineRule="auto"/>
        <w:ind w:left="738.459854125976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line con 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834.039840698242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highlight w:val="yellow"/>
          <w:u w:val="none"/>
          <w:vertAlign w:val="baseline"/>
          <w:rtl w:val="0"/>
        </w:rPr>
        <w:t xml:space="preserve">password cisco</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9404296875" w:line="240" w:lineRule="auto"/>
        <w:ind w:left="846.459884643554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highlight w:val="yellow"/>
          <w:u w:val="none"/>
          <w:vertAlign w:val="baseline"/>
          <w:rtl w:val="0"/>
        </w:rPr>
        <w:t xml:space="preserve">login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38.459854125976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line vty 0 4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3992919921875" w:line="240" w:lineRule="auto"/>
        <w:ind w:left="846.459884643554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login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738.459854125976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line vty 5 15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9794921875" w:line="240" w:lineRule="auto"/>
        <w:ind w:left="846.459884643554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login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765.279922485351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12451171875" w:line="240" w:lineRule="auto"/>
        <w:ind w:left="733.419876098632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3975830078125" w:line="240" w:lineRule="auto"/>
        <w:ind w:left="738.279800415039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400024414062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10: Display the IOS version and other useful switch information.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5970458984375" w:line="232.50722408294678" w:lineRule="auto"/>
        <w:ind w:left="375.4798126220703" w:right="61.6015625" w:firstLine="2.400054931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version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to display the IOS version that the switch is running, along with other useful  information. Again, you will need to use the spacebar to advance through the displayed information.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439575195312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show version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5998687744141"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Building a Simple Network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00244140625" w:line="226.79861068725586" w:lineRule="auto"/>
        <w:ind w:left="738.2798004150391" w:right="447.19970703125" w:hanging="5.0399780273437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Cisco IOS Software, C2960 Software (C2960-LANBASEK9-M), Version 15.0(2)SE, RELEASE  SOFTWARE (fc1)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033203125" w:line="240" w:lineRule="auto"/>
        <w:ind w:left="734.679794311523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Technical Support: http://www.cisco.com/techsupport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0234375" w:line="240" w:lineRule="auto"/>
        <w:ind w:left="733.23982238769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Copyright (c) 1986-2012 by Cisco Systems, Inc.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33.23982238769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Compiled Sat 28-Jul-12 00:29 by prod_rel_team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40869140625" w:line="240" w:lineRule="auto"/>
        <w:ind w:left="729.819869995117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ROM: Bootstrap program is C2960 boot loader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39599609375" w:line="226.57626628875732" w:lineRule="auto"/>
        <w:ind w:left="775.1798248291016" w:right="447.801513671875" w:hanging="45.54000854492187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BOOTLDR: C2960 Boot Loader (C2960-HBOOT-M) Version 12.2(53r)SEY3, RELEASE SOFTWARE  (fc1)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078125" w:line="240" w:lineRule="auto"/>
        <w:ind w:left="738.279800415039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S1 uptime is 1 hour, 38 minutes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38.279800415039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System returned to ROM by power-on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208984375" w:line="240" w:lineRule="auto"/>
        <w:ind w:left="738.279800415039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System image file is "</w:t>
      </w:r>
      <w:r w:rsidDel="00000000" w:rsidR="00000000" w:rsidRPr="00000000">
        <w:rPr>
          <w:rFonts w:ascii="Courier New" w:cs="Courier New" w:eastAsia="Courier New" w:hAnsi="Courier New"/>
          <w:b w:val="0"/>
          <w:i w:val="0"/>
          <w:smallCaps w:val="0"/>
          <w:strike w:val="0"/>
          <w:color w:val="000000"/>
          <w:sz w:val="18"/>
          <w:szCs w:val="18"/>
          <w:highlight w:val="yellow"/>
          <w:u w:val="none"/>
          <w:vertAlign w:val="baseline"/>
          <w:rtl w:val="0"/>
        </w:rPr>
        <w:t xml:space="preserve">flash:/c2960-lanbasek9-mz.150-2.SE.bin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340087890625" w:line="293.32743644714355" w:lineRule="auto"/>
        <w:ind w:left="729.9999237060547" w:right="1959.8004150390625" w:firstLine="4.6798706054687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This product contains cryptographic features and is subject to United States and local country laws governing import, export, transfer and use. Delivery of Cisco cryptographic products does not imply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4091796875" w:line="292.04976081848145" w:lineRule="auto"/>
        <w:ind w:left="734.6797943115234" w:right="1745.30517578125" w:firstLine="0.180053710937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third-party authority to import, export, distribute or use encryption. Importers, exporters, distributors and users are responsible for compliance with U.S. and local country laws. By using this product you agree to comply with applicable laws and regulations. If you are unable to comply with U.S. and local laws, return this product immediately.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025634765625" w:line="293.2162570953369" w:lineRule="auto"/>
        <w:ind w:left="729.6398162841797" w:right="989.405517578125" w:hanging="6.119995117187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 summary of U.S. laws governing Cisco cryptographic products may be found at: http://www.cisco.com/wwl/export/crypto/tool/stqrg.html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279541015625" w:line="293.2162570953369" w:lineRule="auto"/>
        <w:ind w:left="733.4198760986328" w:right="1745.30517578125" w:firstLine="8.82003784179687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If you require further assistance please contact us by sending email to export@cisco.com.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279541015625" w:line="227.02031135559082" w:lineRule="auto"/>
        <w:ind w:left="723.8797760009766" w:right="772.2021484375" w:firstLine="13.14010620117187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cisco WS-C2960-24TT-L (PowerPC405) processor (revision R0) with 65536K bytes of  memory.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49267578125" w:line="240" w:lineRule="auto"/>
        <w:ind w:left="737.739791870117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Processor board ID FCQ1628Y5LE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33.419876098632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Last reset from power-on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9404296875" w:line="240" w:lineRule="auto"/>
        <w:ind w:left="742.059860229492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 Virtual Ethernet interface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37.019882202148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24 FastEthernet interfaces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12451171875" w:line="240" w:lineRule="auto"/>
        <w:ind w:left="737.019882202148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 Gigabit Ethernet interfaces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3992919921875" w:line="240" w:lineRule="auto"/>
        <w:ind w:left="734.679794311523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The password-recovery mechanism is enabled.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3973388671875" w:line="293.2162570953369" w:lineRule="auto"/>
        <w:ind w:left="729.6398162841797" w:right="2608.4002685546875" w:firstLine="16.5600585937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64K bytes of flash-simulated non-volatile configuration memory. Base ethernet MAC Address : 0C:D9:96:E2:3D:00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77099609375" w:line="240" w:lineRule="auto"/>
        <w:ind w:left="724.239883422851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Motherboard assembly number : 73-12600-06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737.739791870117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Power supply part number : 341-0097-03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724.239883422851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Motherboard serial number : FCQ16270N5G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737.739791870117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Power supply serial number : DCA1616884D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724.239883422851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Model revision number : R0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12451171875" w:line="240" w:lineRule="auto"/>
        <w:ind w:left="724.239883422851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Motherboard revision number : A0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4010009765625" w:line="240" w:lineRule="auto"/>
        <w:ind w:left="724.239883422851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Model number : WS-C2960-24TT-L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4002685546875" w:line="240" w:lineRule="auto"/>
        <w:ind w:left="738.279800415039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System serial number : FCQ1628Y5LE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12451171875" w:line="240" w:lineRule="auto"/>
        <w:ind w:left="734.679794311523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Top Assembly Part Number : 800-32797-02</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398651123047"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Building a Simple Network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00244140625" w:line="240" w:lineRule="auto"/>
        <w:ind w:left="734.679794311523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Top Assembly Revision Number : A0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0625" w:line="240" w:lineRule="auto"/>
        <w:ind w:left="723.519821166992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Version ID : V11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208984375" w:line="240" w:lineRule="auto"/>
        <w:ind w:left="733.23982238769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CLEI Code Number : COM3L00BRF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0234375" w:line="240" w:lineRule="auto"/>
        <w:ind w:left="731.439895629882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Hardware Board Revision Number : 0x0A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4150390625" w:line="240" w:lineRule="auto"/>
        <w:ind w:left="738.279800415039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Switch Ports Model SW Version SW Image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208984375" w:line="240" w:lineRule="auto"/>
        <w:ind w:left="738.459854125976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 ----------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41.879806518554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 26 </w:t>
      </w:r>
      <w:r w:rsidDel="00000000" w:rsidR="00000000" w:rsidRPr="00000000">
        <w:rPr>
          <w:rFonts w:ascii="Courier New" w:cs="Courier New" w:eastAsia="Courier New" w:hAnsi="Courier New"/>
          <w:b w:val="0"/>
          <w:i w:val="0"/>
          <w:smallCaps w:val="0"/>
          <w:strike w:val="0"/>
          <w:color w:val="000000"/>
          <w:sz w:val="18"/>
          <w:szCs w:val="18"/>
          <w:highlight w:val="yellow"/>
          <w:u w:val="none"/>
          <w:vertAlign w:val="baseline"/>
          <w:rtl w:val="0"/>
        </w:rPr>
        <w:t xml:space="preserve">WS-C2960-24TT-L 15.0(2)SE C2960-LANBASEK9-M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94091796875" w:line="240" w:lineRule="auto"/>
        <w:ind w:left="733.23982238769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Configuration register is 0xF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208984375" w:line="240" w:lineRule="auto"/>
        <w:ind w:left="738.279800415039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S1#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11: Display the status of the connected interfaces on the switch.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61181640625" w:line="235.70523262023926" w:lineRule="auto"/>
        <w:ind w:left="368.47984313964844" w:right="685.799560546875" w:hanging="3.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check the status of the connected interfaces,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ip interface brief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Press the  spacebar to advance to the end of the list.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78710937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show ip interface brief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0029296875" w:line="293.13268661499023" w:lineRule="auto"/>
        <w:ind w:left="723.5198211669922" w:right="772.2021484375" w:firstLine="18.720092773437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Interface IP-Address OK? Method Status Protocol Vlan1 unassigned YES unset up up  FastEthernet0/1 unassigned YES unset up up  FastEthernet0/2 unassigned YES unset administratively down down  FastEthernet0/3 unassigned YES unset administratively down down  FastEthernet0/4 unassigned YES unset administratively down down  FastEthernet0/5 unassigned YES unset down down  FastEthernet0/6 unassigned YES unset up up  FastEthernet0/7 unassigned YES unset down down  FastEthernet0/8 unassigned YES unset down down  FastEthernet0/9 unassigned YES unset down down  FastEthernet0/10 unassigned YES unset down down  FastEthernet0/11 unassigned YES unset down down  FastEthernet0/12 unassigned YES unset down down  FastEthernet0/13 unassigned YES unset down down  FastEthernet0/14 unassigned YES unset down down  FastEthernet0/15 unassigned YES unset down down  FastEthernet0/16 unassigned YES unset down down  FastEthernet0/17 unassigned YES unset down down  FastEthernet0/18 unassigned YES unset down down  FastEthernet0/19 unassigned YES unset down down  FastEthernet0/20 unassigned YES unset down down  FastEthernet0/21 unassigned YES unset down down  FastEthernet0/22 unassigned YES unset down down  FastEthernet0/23 unassigned YES unset down down  FastEthernet0/24 unassigned YES unset down down  GigabitEthernet0/1 unassigned YES unset down down  GigabitEthernet0/2 unassigned YES unset down down  S1#</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0903778076172"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Building a Simple Network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997070312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12: Repeat Steps 1 to 12 to configure switch S2.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103515625" w:line="240" w:lineRule="auto"/>
        <w:ind w:left="375.87989807128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only difference for this step is to change the hostname to S2.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99804687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13: Record the interface status for the following interfaces. </w:t>
      </w:r>
    </w:p>
    <w:tbl>
      <w:tblPr>
        <w:tblStyle w:val="Table2"/>
        <w:tblW w:w="9951.100540161133" w:type="dxa"/>
        <w:jc w:val="left"/>
        <w:tblInd w:w="166.080017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6.500015258789"/>
        <w:gridCol w:w="1988.5995483398438"/>
        <w:gridCol w:w="1976.400146484375"/>
        <w:gridCol w:w="1992.9998779296875"/>
        <w:gridCol w:w="1976.6009521484375"/>
        <w:tblGridChange w:id="0">
          <w:tblGrid>
            <w:gridCol w:w="2016.500015258789"/>
            <w:gridCol w:w="1988.5995483398438"/>
            <w:gridCol w:w="1976.400146484375"/>
            <w:gridCol w:w="1992.9998779296875"/>
            <w:gridCol w:w="1976.6009521484375"/>
          </w:tblGrid>
        </w:tblGridChange>
      </w:tblGrid>
      <w:tr>
        <w:trPr>
          <w:cantSplit w:val="0"/>
          <w:trHeight w:val="534.039306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S2</w:t>
            </w:r>
          </w:p>
        </w:tc>
      </w:tr>
      <w:tr>
        <w:trPr>
          <w:cantSplit w:val="0"/>
          <w:trHeight w:val="534.304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Protocol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Protocol</w:t>
            </w:r>
          </w:p>
        </w:tc>
      </w:tr>
      <w:tr>
        <w:trPr>
          <w:cantSplit w:val="0"/>
          <w:trHeight w:val="385.5627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969482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up</w:t>
            </w:r>
            <w:r w:rsidDel="00000000" w:rsidR="00000000" w:rsidRPr="00000000">
              <w:rPr>
                <w:rtl w:val="0"/>
              </w:rPr>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969482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down</w:t>
            </w:r>
            <w:r w:rsidDel="00000000" w:rsidR="00000000" w:rsidRPr="00000000">
              <w:rPr>
                <w:rtl w:val="0"/>
              </w:rPr>
            </w:r>
          </w:p>
        </w:tc>
      </w:tr>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969482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down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up</w:t>
            </w:r>
            <w:r w:rsidDel="00000000" w:rsidR="00000000" w:rsidRPr="00000000">
              <w:rPr>
                <w:rtl w:val="0"/>
              </w:rPr>
            </w:r>
          </w:p>
        </w:tc>
      </w:tr>
      <w:tr>
        <w:trPr>
          <w:cantSplit w:val="0"/>
          <w:trHeight w:val="384.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Admin down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Admin down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down</w:t>
            </w:r>
            <w:r w:rsidDel="00000000" w:rsidR="00000000" w:rsidRPr="00000000">
              <w:rPr>
                <w:rtl w:val="0"/>
              </w:rPr>
            </w:r>
          </w:p>
        </w:tc>
      </w:tr>
    </w:tb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27992248535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Why are some FastEthernet ports on the switches up and others down?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994140625" w:line="352.0594310760498" w:lineRule="auto"/>
        <w:ind w:left="362.07984924316406" w:right="96.801757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3"/>
          <w:szCs w:val="23"/>
          <w:highlight w:val="white"/>
          <w:rtl w:val="0"/>
        </w:rPr>
        <w:t xml:space="preserve">The FastEthernet ports are up when cables are connected to the ports unless they were manually shutdown by the administrators. Otherwise, the ports would be down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169677734375" w:line="240" w:lineRule="auto"/>
        <w:ind w:left="20.3199768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Reflection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204833984375" w:line="240" w:lineRule="auto"/>
        <w:ind w:left="365.27992248535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could prevent a ping from being sent between the PCs?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990234375" w:line="343.86265754699707" w:lineRule="auto"/>
        <w:ind w:left="375.87989807128906" w:right="108.10546875" w:hanging="13.800048828125"/>
        <w:jc w:val="left"/>
        <w:rPr>
          <w:color w:val="ff0000"/>
          <w:sz w:val="23"/>
          <w:szCs w:val="23"/>
          <w:highlight w:val="white"/>
        </w:rPr>
      </w:pPr>
      <w:r w:rsidDel="00000000" w:rsidR="00000000" w:rsidRPr="00000000">
        <w:rPr>
          <w:color w:val="ff0000"/>
          <w:sz w:val="23"/>
          <w:szCs w:val="23"/>
          <w:highlight w:val="white"/>
          <w:rtl w:val="0"/>
        </w:rPr>
        <w:t xml:space="preserve">Wrong IP address, media disconnected, switch powered off or ports administratively down, firewall.</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990234375" w:line="343.86265754699707" w:lineRule="auto"/>
        <w:ind w:left="375.87989807128906" w:right="108.10546875" w:hanging="13.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may be necessary to disable the PC firewall to ping between PCs.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474853515625" w:line="240" w:lineRule="auto"/>
        <w:ind w:left="6.880035400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Initializing and Reloading a Switch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0043945312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Connect to Switch 1.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602539062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Switch&gt;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enable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740.079879760742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354.2388439178467" w:lineRule="auto"/>
        <w:ind w:left="377.87986755371094" w:right="1081.4599609375" w:hanging="367.2198486328125"/>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Determine if there have been any virtual local-area networks (VLANs) created.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flash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to determine if any VLANs have been created on the switch.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show flash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7100830078125" w:line="240" w:lineRule="auto"/>
        <w:ind w:left="735.939865112304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Directory of flash:/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4014892578125" w:line="293.2159423828125" w:lineRule="auto"/>
        <w:ind w:left="722.0798492431641" w:right="1527.2003173828125"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2 -rwx 1919 Mar 1 1993 00:06:33 +00:00 private-config.text  3 -rwx 1632 Mar 1 1993 00:06:33 +00:00 config.text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801513671875" w:line="240" w:lineRule="auto"/>
        <w:ind w:left="722.079849243164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4 -rwx 13336 Mar 1 1993 00:06:33 +00:00 multiple-fs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93.2162570953369" w:lineRule="auto"/>
        <w:ind w:left="722.0798492431641" w:right="230.799560546875"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5 -rwx 11607161 Mar 1 1993 02:37:06 +00:00 c2960-lanbasek9-mz.150-2.SE.bin  6 -rwx 616 Mar 1 1993 00:07:13 +00:00 </w:t>
      </w:r>
      <w:r w:rsidDel="00000000" w:rsidR="00000000" w:rsidRPr="00000000">
        <w:rPr>
          <w:rFonts w:ascii="Courier New" w:cs="Courier New" w:eastAsia="Courier New" w:hAnsi="Courier New"/>
          <w:b w:val="0"/>
          <w:i w:val="0"/>
          <w:smallCaps w:val="0"/>
          <w:strike w:val="0"/>
          <w:color w:val="000000"/>
          <w:sz w:val="18"/>
          <w:szCs w:val="18"/>
          <w:highlight w:val="yellow"/>
          <w:u w:val="none"/>
          <w:vertAlign w:val="baseline"/>
          <w:rtl w:val="0"/>
        </w:rPr>
        <w:t xml:space="preserve">vlan.dat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2764892578125" w:line="240" w:lineRule="auto"/>
        <w:ind w:left="739.179916381835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32514048 bytes total (20886528 bytes free)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4010009765625" w:line="240" w:lineRule="auto"/>
        <w:ind w:left="738.279800415039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Switch#</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8400115966797"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Building a Simple Network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997070312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Delete the VLAN file.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103515625" w:line="240" w:lineRule="auto"/>
        <w:ind w:left="369.2798614501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If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vlan.dat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file was found in flash, then delete this file.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9985351562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delete vlan.dat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0029296875" w:line="240" w:lineRule="auto"/>
        <w:ind w:left="735.939865112304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Delete filename [vlan.dat]?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41162109375" w:line="228.30830097198486" w:lineRule="auto"/>
        <w:ind w:left="739.2798614501953" w:right="516.304931640625" w:hanging="1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be prompted to verify the file name. At this point, you can change the file name or just press  Enter if you have entered the name correctly.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3505859375" w:line="227.9080581665039" w:lineRule="auto"/>
        <w:ind w:left="729.2798614501953" w:right="1.199951171875" w:hanging="355.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When you are prompted to delete this file, press Enter to confirm the deletion. (Pressing any other key will  abort the deletion.)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76025390625" w:line="240" w:lineRule="auto"/>
        <w:ind w:left="735.939865112304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Delete flash:/vlan.dat? [confirm]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38.279800415039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Switch#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3969726562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4: Erase the startup configuration file.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60400390625" w:line="231.90731048583984" w:lineRule="auto"/>
        <w:ind w:left="364.8798370361328" w:right="69.599609375" w:firstLine="13.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erase startup-config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to erase the startup configuration file from NVRAM. When you are  prompted to remove the configuration file, press Enter to confirm the erase. (Pressing any other key will abort  the operation.)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418945312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erase startup-config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009765625" w:line="293.2155990600586" w:lineRule="auto"/>
        <w:ind w:left="772.4797821044922" w:right="232.203369140625" w:hanging="42.65991210937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Erasing the nvram filesystem will remove all configuration files! Continue? [confirm] [OK]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8125" w:line="240" w:lineRule="auto"/>
        <w:ind w:left="729.819869995117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Erase of nvram: complete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738.279800415039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Switch#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9672851562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5: Reload the switch.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60009765625" w:line="231.90731048583984" w:lineRule="auto"/>
        <w:ind w:left="377.4797821044922" w:right="544.105224609375" w:firstLine="2.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Reload the switch to remove any old configuration information from memory. When you are prompted to  reload the switch, press Enter to proceed with the reload. (Pressing any other key will abort the reload.)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43994140625" w:line="240" w:lineRule="auto"/>
        <w:ind w:left="740.0798797607422"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reload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009765625" w:line="240" w:lineRule="auto"/>
        <w:ind w:left="737.739791870117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Proceed with reload? [confirm]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39697265625" w:line="231.90731048583984" w:lineRule="auto"/>
        <w:ind w:left="729.2798614501953" w:right="200" w:firstLine="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may receive a prompt to save the running configuration prior to reloading the switch.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press Enter.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442138671875" w:line="240" w:lineRule="auto"/>
        <w:ind w:left="738.2798004150391"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System configuration has been modified. Save? [yes/no]: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no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9936523437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6: Bypass the initial configuration dialog.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60791015625" w:line="235.90476036071777" w:lineRule="auto"/>
        <w:ind w:left="373.6798858642578" w:right="551.800537109375" w:hanging="8.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the switch reloads, you should see a prompt to enter the initial configuration dialog.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prompt and press Enter.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1258544921875" w:line="240" w:lineRule="auto"/>
        <w:ind w:left="725.3199005126953"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Would you like to enter the initial configuration dialog? [yes/no]: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no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20751953125" w:line="240" w:lineRule="auto"/>
        <w:ind w:left="738.279800415039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Switch&gt;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1.0400390625"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 </w:t>
      </w:r>
    </w:p>
    <w:sectPr>
      <w:type w:val="continuous"/>
      <w:pgSz w:h="15840" w:w="12240" w:orient="portrait"/>
      <w:pgMar w:bottom="756.5000152587891" w:top="760" w:left="1078.4200286865234" w:right="1026.199951171875" w:header="0" w:footer="720"/>
      <w:cols w:equalWidth="0" w:num="1">
        <w:col w:space="0" w:w="10135.38002014160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