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0192165374756" w:lineRule="auto"/>
        <w:ind w:left="104.47998046875" w:right="343.760986328125" w:firstLine="11.839981079101562"/>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Lab - Designing and Implementing a Subnetted IPv4 Addressing  Scheme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95.35995483398438"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This lab has been updated for use on NETLAB+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20263671875" w:line="240" w:lineRule="auto"/>
        <w:ind w:left="96.47994995117188"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Topology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5927734375" w:line="227.58639335632324" w:lineRule="auto"/>
        <w:ind w:left="96.80000305175781" w:right="679.599609375" w:firstLine="582.699966430664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Pr>
        <w:drawing>
          <wp:inline distB="19050" distT="19050" distL="19050" distR="19050">
            <wp:extent cx="5654040" cy="1181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54040" cy="118110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Addressing Table </w:t>
      </w:r>
    </w:p>
    <w:tbl>
      <w:tblPr>
        <w:tblStyle w:val="Table1"/>
        <w:tblW w:w="8102.399749755859" w:type="dxa"/>
        <w:jc w:val="left"/>
        <w:tblInd w:w="1180.0999450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3999328613281"/>
        <w:gridCol w:w="1440.5999755859375"/>
        <w:gridCol w:w="1708.3999633789062"/>
        <w:gridCol w:w="1800.5999755859375"/>
        <w:gridCol w:w="1892.39990234375"/>
        <w:tblGridChange w:id="0">
          <w:tblGrid>
            <w:gridCol w:w="1260.3999328613281"/>
            <w:gridCol w:w="1440.5999755859375"/>
            <w:gridCol w:w="1708.3999633789062"/>
            <w:gridCol w:w="1800.5999755859375"/>
            <w:gridCol w:w="1892.39990234375"/>
          </w:tblGrid>
        </w:tblGridChange>
      </w:tblGrid>
      <w:tr>
        <w:trPr>
          <w:cantSplit w:val="0"/>
          <w:trHeight w:val="52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 Mask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Default Gateway</w:t>
            </w:r>
          </w:p>
        </w:tc>
      </w:tr>
      <w:tr>
        <w:trPr>
          <w:cantSplit w:val="0"/>
          <w:trHeight w:val="389.411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9981079101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rHeight w:val="38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998229980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8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5996704101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Objectives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1962890625" w:line="240" w:lineRule="auto"/>
        <w:ind w:left="467.19985961914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1: Design a Network Subnetting Scheme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02685546875" w:line="240" w:lineRule="auto"/>
        <w:ind w:left="467.19985961914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2: Configure the Devices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991943359375" w:line="240" w:lineRule="auto"/>
        <w:ind w:left="467.19985961914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3: Test and Troubleshoot the Network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002197265625" w:line="240" w:lineRule="auto"/>
        <w:ind w:left="110.23994445800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Background / Scenario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20068359375" w:line="229.9079990386963" w:lineRule="auto"/>
        <w:ind w:left="454.7998046875" w:right="92.60009765625" w:firstLine="15.400085449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lab, starting from a single network address and network mask, you will subnet the network into multiple  subnets. The subnet scheme should be based on the number of host computers required in each subnet, as  well as other network considerations, like future network host expansion.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0994873046875" w:line="229.9079990386963" w:lineRule="auto"/>
        <w:ind w:left="454.7998046875" w:right="358.30444335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you have created a subnetting scheme and completed the network diagram by filling in the host and  interface IP addresses, you will configure the host PCs and router interfaces, including loopback interfaces. The loopback interfaces are created to simulate additional LANs attached to router R1.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1025390625" w:line="232.50705242156982" w:lineRule="auto"/>
        <w:ind w:left="464.9998474121094" w:right="542.60009765625" w:hanging="10.200042724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the network devices and host PCs have been configured, you will 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to test for network connectivity.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7439727783203"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7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Designing and Implementing a Subnetted IPv4 Addressing Scheme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99755859375" w:line="229.9079990386963" w:lineRule="auto"/>
        <w:ind w:left="454.7998046875" w:right="190.200195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lab provides minimal assistance with the actual commands necessary to configure the router. However,  the required commands are provided in Appendix A. Test your knowledge by trying to configure the devices without referring to the appendix.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10009765625" w:line="231.22754573822021" w:lineRule="auto"/>
        <w:ind w:left="454.7998046875" w:right="280.999755859375" w:firstLine="1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routers used with CCNA hands-on labs are Cisco 1941 Integrated Services Routers (ISRs) with  Cisco IOS Release 15.2(4)M3 (universalk9 image). The switches used are Cisco Catalyst 2960s with Cisco  IOS Release 15.0(2) (lanbasek9 image). Other routers, switches and Cisco IOS versions can be used.  Depending on the model and Cisco IOS version, the commands available and output produced might vary  from what is shown in the labs. Refer to the Router Interface Summary Table at this end of the lab for the  correct interface identifiers.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015625" w:line="235.90534687042236" w:lineRule="auto"/>
        <w:ind w:left="459.1998291015625" w:right="265.198974609375" w:firstLine="6.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Make sure that the routers and switches have been erased and have no startup configurations. If you  are unsure, contact your instructor.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220703125" w:line="240" w:lineRule="auto"/>
        <w:ind w:left="113.27995300292969"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1: Design a Network Subnetting Scheme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388671875" w:line="265.1671028137207" w:lineRule="auto"/>
        <w:ind w:left="1042.1998596191406" w:right="308.40087890625" w:hanging="941.6198730468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 Create a subnetting scheme that meets the required number of subnets and required  number of host addresses.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905517578125" w:line="231.90731048583984" w:lineRule="auto"/>
        <w:ind w:left="459.9998474121094" w:right="197.19970703125" w:firstLine="10.200042724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scenario, you are a network administrator for a small subdivision within a larger company. You must create multiple subnets out of the 192.168.0.0/24 network address space to meet the following requirements: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441162109375" w:line="314.7407913208008" w:lineRule="auto"/>
        <w:ind w:left="462.3997497558594" w:right="162.6000976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first subnet is the employee network. You need a minimum of 25 host IP addresses.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second subnet is the administration network. You need a minimum of 10 IP addresses.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third and fourth subnets are reserved as virtual networks on virtual router interfaces, loopback 0 and  loopback 1. These virtual router interfaces simulate LANs attached to R1.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155517578125" w:line="240" w:lineRule="auto"/>
        <w:ind w:left="462.39974975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also need two additional unused subnets for future network expansion.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99755859375" w:line="240" w:lineRule="auto"/>
        <w:ind w:left="0" w:right="235.60058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Variable length subnet masks will not be used. All of the device subnet masks will be the same length.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9853515625" w:line="231.90672397613525" w:lineRule="auto"/>
        <w:ind w:left="467.3997497558594" w:right="1161.6009521484375" w:hanging="12.5999450683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 the following questions to help create a subnetting scheme that meets the stated network  requirements: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446044921875" w:line="350.1595687866211" w:lineRule="auto"/>
        <w:ind w:left="817.1998596191406" w:right="202.200927734375" w:firstLine="15"/>
        <w:jc w:val="left"/>
        <w:rPr>
          <w:color w:val="ff0000"/>
          <w:sz w:val="23"/>
          <w:szCs w:val="23"/>
          <w:highlight w:val="whit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How many host addresses are needed in the largest required subnet? </w:t>
      </w:r>
      <w:r w:rsidDel="00000000" w:rsidR="00000000" w:rsidRPr="00000000">
        <w:rPr>
          <w:color w:val="ff0000"/>
          <w:sz w:val="23"/>
          <w:szCs w:val="23"/>
          <w:highlight w:val="white"/>
          <w:rtl w:val="0"/>
        </w:rPr>
        <w:t xml:space="preserve">25</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446044921875" w:line="350.1595687866211" w:lineRule="auto"/>
        <w:ind w:left="817.1998596191406" w:right="202.200927734375" w:firstLine="15"/>
        <w:jc w:val="left"/>
        <w:rPr>
          <w:color w:val="ff0000"/>
          <w:sz w:val="23"/>
          <w:szCs w:val="23"/>
          <w:highlight w:val="whit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What is the minimum number of subnets required?</w:t>
      </w:r>
      <w:r w:rsidDel="00000000" w:rsidR="00000000" w:rsidRPr="00000000">
        <w:rPr>
          <w:color w:val="ff0000"/>
          <w:sz w:val="23"/>
          <w:szCs w:val="23"/>
          <w:highlight w:val="white"/>
          <w:rtl w:val="0"/>
        </w:rPr>
        <w:t xml:space="preserve">The requirements stated above specify two company networks plus two loopback virtual networks, plus two additional networks for future expansion. So, the answer is a minimum of six networks.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446044921875" w:line="350.1595687866211" w:lineRule="auto"/>
        <w:ind w:left="817.1998596191406" w:right="202.200927734375" w:firstLine="1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The network that you are tasked to subnet is 192.168.0.0/24. What is the /24 subnet mask in binary?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0537109375" w:line="240" w:lineRule="auto"/>
        <w:ind w:left="0" w:right="188.8000488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3"/>
          <w:szCs w:val="23"/>
          <w:highlight w:val="white"/>
          <w:rtl w:val="0"/>
        </w:rPr>
        <w:t xml:space="preserve">1111111.11111111.11111111.00000000</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609375" w:line="231.90731048583984" w:lineRule="auto"/>
        <w:ind w:left="1187.2998046875" w:right="781.199951171875" w:hanging="370.2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The subnet mask is made up of two portions, the network portion, and the host portion. This is represented in the binary by the ones and the zeros in the subnet mask.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4410400390625" w:line="347.86067962646484" w:lineRule="auto"/>
        <w:ind w:left="1190.0999450683594" w:right="147.801513671875" w:firstLine="0"/>
        <w:jc w:val="left"/>
        <w:rPr>
          <w:color w:val="ff0000"/>
          <w:sz w:val="23"/>
          <w:szCs w:val="23"/>
          <w:highlight w:val="whit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network mask, what do the ones represent? </w:t>
      </w:r>
      <w:r w:rsidDel="00000000" w:rsidR="00000000" w:rsidRPr="00000000">
        <w:rPr>
          <w:color w:val="ff0000"/>
          <w:sz w:val="23"/>
          <w:szCs w:val="23"/>
          <w:highlight w:val="white"/>
          <w:rtl w:val="0"/>
        </w:rPr>
        <w:t xml:space="preserve">The ones represent the network portion.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4410400390625" w:line="347.86067962646484" w:lineRule="auto"/>
        <w:ind w:left="1190.0999450683594" w:right="147.80151367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the network mask, what do the zeros represent? </w:t>
      </w:r>
      <w:r w:rsidDel="00000000" w:rsidR="00000000" w:rsidRPr="00000000">
        <w:rPr>
          <w:color w:val="ff0000"/>
          <w:sz w:val="23"/>
          <w:szCs w:val="23"/>
          <w:highlight w:val="white"/>
          <w:rtl w:val="0"/>
        </w:rPr>
        <w:t xml:space="preserve">The zeroes represent the host portion.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610107421875" w:line="229.24156665802002" w:lineRule="auto"/>
        <w:ind w:left="1179.89990234375" w:right="99.600830078125" w:hanging="361.50009155273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To subnet a network, bits from the host portion of the original network mask are changed into subnet  bits. The number of subnet bits defines the number of subnets. Given each of the possible subnet  masks depicted in the following binary format, how many subnets and how many hosts are created in  each example?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65673828125" w:line="231.05754375457764" w:lineRule="auto"/>
        <w:ind w:left="1174.6998596191406" w:right="36.99951171875" w:firstLine="11.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Remember that the number of host bits (to the power of 2) defines the number of hosts per  subnet (minus 2), and the number of subnet bits (to the power of two) defines the number of subnets. The subnet bits (depicted in bold type face) are the bits that have been borrowed beyond the original  network mask of /24. The /24 is the slash prefix notation and corresponds to a dotted decimal mask of  255.255.255.0.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520263671875" w:line="240" w:lineRule="auto"/>
        <w:ind w:left="1188.219909667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11111111.11111111.11111111.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0000000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9198455810547"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7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Designing and Implementing a Subnetted IPv4 Addressing Scheme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99755859375" w:line="240" w:lineRule="auto"/>
        <w:ind w:left="1188.09982299804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Dotted decimal subnet mask equivalent:</w:t>
      </w:r>
      <w:r w:rsidDel="00000000" w:rsidR="00000000" w:rsidRPr="00000000">
        <w:rPr>
          <w:color w:val="ff0000"/>
          <w:sz w:val="23"/>
          <w:szCs w:val="23"/>
          <w:highlight w:val="white"/>
          <w:rtl w:val="0"/>
        </w:rPr>
        <w:t xml:space="preserve">255.255.255.128</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00830078125" w:line="240" w:lineRule="auto"/>
        <w:ind w:left="1187.0999145507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subnets? </w:t>
      </w:r>
      <w:r w:rsidDel="00000000" w:rsidR="00000000" w:rsidRPr="00000000">
        <w:rPr>
          <w:color w:val="ff0000"/>
          <w:sz w:val="23"/>
          <w:szCs w:val="23"/>
          <w:highlight w:val="white"/>
          <w:rtl w:val="0"/>
        </w:rPr>
        <w:t xml:space="preserve">Two subnets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Number of hosts?</w:t>
      </w:r>
      <w:r w:rsidDel="00000000" w:rsidR="00000000" w:rsidRPr="00000000">
        <w:rPr>
          <w:color w:val="ff0000"/>
          <w:sz w:val="23"/>
          <w:szCs w:val="23"/>
          <w:highlight w:val="white"/>
          <w:rtl w:val="0"/>
        </w:rPr>
        <w:t xml:space="preserve">128 hosts</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0078125" w:line="240" w:lineRule="auto"/>
        <w:ind w:left="1188.219909667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11111111.11111111.11111111.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000000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1845703125" w:line="240" w:lineRule="auto"/>
        <w:ind w:left="1188.09982299804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Dotted decimal subnet mask equivalent: </w:t>
      </w:r>
      <w:r w:rsidDel="00000000" w:rsidR="00000000" w:rsidRPr="00000000">
        <w:rPr>
          <w:color w:val="ff0000"/>
          <w:sz w:val="23"/>
          <w:szCs w:val="23"/>
          <w:highlight w:val="white"/>
          <w:rtl w:val="0"/>
        </w:rPr>
        <w:t xml:space="preserve">255.255.255.192</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00634765625" w:line="240" w:lineRule="auto"/>
        <w:ind w:left="1187.0999145507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subnets? </w:t>
      </w:r>
      <w:r w:rsidDel="00000000" w:rsidR="00000000" w:rsidRPr="00000000">
        <w:rPr>
          <w:color w:val="ff0000"/>
          <w:sz w:val="23"/>
          <w:szCs w:val="23"/>
          <w:highlight w:val="white"/>
          <w:rtl w:val="0"/>
        </w:rPr>
        <w:t xml:space="preserve">Four subnets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Number of hosts? </w:t>
      </w:r>
      <w:r w:rsidDel="00000000" w:rsidR="00000000" w:rsidRPr="00000000">
        <w:rPr>
          <w:color w:val="ff0000"/>
          <w:sz w:val="23"/>
          <w:szCs w:val="23"/>
          <w:highlight w:val="white"/>
          <w:rtl w:val="0"/>
        </w:rPr>
        <w:t xml:space="preserve">64 hosts</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01171875" w:line="240" w:lineRule="auto"/>
        <w:ind w:left="1188.219909667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 11111111.11111111.11111111.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00000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19677734375" w:line="240" w:lineRule="auto"/>
        <w:ind w:left="1188.09982299804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Dotted decimal subnet mask equivalent: </w:t>
      </w:r>
      <w:r w:rsidDel="00000000" w:rsidR="00000000" w:rsidRPr="00000000">
        <w:rPr>
          <w:color w:val="ff0000"/>
          <w:sz w:val="23"/>
          <w:szCs w:val="23"/>
          <w:highlight w:val="white"/>
          <w:rtl w:val="0"/>
        </w:rPr>
        <w:t xml:space="preserve">255.255.255.224</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609375" w:line="240" w:lineRule="auto"/>
        <w:ind w:left="1187.0999145507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subnets?</w:t>
      </w:r>
      <w:r w:rsidDel="00000000" w:rsidR="00000000" w:rsidRPr="00000000">
        <w:rPr>
          <w:color w:val="ff0000"/>
          <w:sz w:val="23"/>
          <w:szCs w:val="23"/>
          <w:highlight w:val="white"/>
          <w:rtl w:val="0"/>
        </w:rPr>
        <w:t xml:space="preserve">Eight subnet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hosts? </w:t>
      </w:r>
      <w:r w:rsidDel="00000000" w:rsidR="00000000" w:rsidRPr="00000000">
        <w:rPr>
          <w:color w:val="ff0000"/>
          <w:sz w:val="23"/>
          <w:szCs w:val="23"/>
          <w:highlight w:val="white"/>
          <w:rtl w:val="0"/>
        </w:rPr>
        <w:t xml:space="preserve"> 32 hosts</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005859375" w:line="240" w:lineRule="auto"/>
        <w:ind w:left="1188.219909667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 11111111.11111111.11111111.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0000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19677734375" w:line="240" w:lineRule="auto"/>
        <w:ind w:left="1188.09982299804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Dotted decimal subnet mask equivalent:</w:t>
      </w:r>
      <w:r w:rsidDel="00000000" w:rsidR="00000000" w:rsidRPr="00000000">
        <w:rPr>
          <w:color w:val="ff0000"/>
          <w:sz w:val="23"/>
          <w:szCs w:val="23"/>
          <w:highlight w:val="white"/>
          <w:rtl w:val="0"/>
        </w:rPr>
        <w:t xml:space="preserve">255.255.255.240</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8974609375" w:line="343.6637306213379" w:lineRule="auto"/>
        <w:ind w:left="1188.2199096679688" w:right="1869.400634765625" w:hanging="1.1199951171875"/>
        <w:jc w:val="left"/>
        <w:rPr>
          <w:color w:val="ff0000"/>
          <w:sz w:val="23"/>
          <w:szCs w:val="23"/>
          <w:highlight w:val="whit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subnets? </w:t>
      </w:r>
      <w:r w:rsidDel="00000000" w:rsidR="00000000" w:rsidRPr="00000000">
        <w:rPr>
          <w:color w:val="ff0000"/>
          <w:sz w:val="23"/>
          <w:szCs w:val="23"/>
          <w:highlight w:val="white"/>
          <w:rtl w:val="0"/>
        </w:rPr>
        <w:t xml:space="preserve">Sixteen subnets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hosts?</w:t>
      </w:r>
      <w:r w:rsidDel="00000000" w:rsidR="00000000" w:rsidRPr="00000000">
        <w:rPr>
          <w:color w:val="ff0000"/>
          <w:sz w:val="23"/>
          <w:szCs w:val="23"/>
          <w:highlight w:val="white"/>
          <w:rtl w:val="0"/>
        </w:rPr>
        <w:t xml:space="preserve">16 hosts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8974609375" w:line="343.6637306213379" w:lineRule="auto"/>
        <w:ind w:left="1188.2199096679688" w:right="1869.400634765625" w:hanging="1.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 11111111.11111111.11111111.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11111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000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140625" w:line="240" w:lineRule="auto"/>
        <w:ind w:left="1188.09982299804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Dotted decimal subnet mask equivalent:</w:t>
      </w:r>
      <w:r w:rsidDel="00000000" w:rsidR="00000000" w:rsidRPr="00000000">
        <w:rPr>
          <w:color w:val="ff0000"/>
          <w:sz w:val="23"/>
          <w:szCs w:val="23"/>
          <w:highlight w:val="white"/>
          <w:rtl w:val="0"/>
        </w:rPr>
        <w:t xml:space="preserve">255.255.255.248</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994140625" w:line="344.06275749206543" w:lineRule="auto"/>
        <w:ind w:left="1188.2199096679688" w:right="1869.400634765625" w:hanging="1.1199951171875"/>
        <w:jc w:val="left"/>
        <w:rPr>
          <w:color w:val="ff0000"/>
          <w:sz w:val="23"/>
          <w:szCs w:val="23"/>
          <w:highlight w:val="whit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subnets? </w:t>
      </w:r>
      <w:r w:rsidDel="00000000" w:rsidR="00000000" w:rsidRPr="00000000">
        <w:rPr>
          <w:color w:val="ff0000"/>
          <w:sz w:val="23"/>
          <w:szCs w:val="23"/>
          <w:highlight w:val="white"/>
          <w:rtl w:val="0"/>
        </w:rPr>
        <w:t xml:space="preserve">Thirty two subnets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Number of hosts? </w:t>
      </w:r>
      <w:r w:rsidDel="00000000" w:rsidR="00000000" w:rsidRPr="00000000">
        <w:rPr>
          <w:color w:val="ff0000"/>
          <w:sz w:val="23"/>
          <w:szCs w:val="23"/>
          <w:highlight w:val="white"/>
          <w:rtl w:val="0"/>
        </w:rPr>
        <w:t xml:space="preserve">8 hosts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994140625" w:line="344.06275749206543" w:lineRule="auto"/>
        <w:ind w:left="1188.2199096679688" w:right="1869.400634765625" w:hanging="1.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11111111.11111111.11111111.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111111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0419921875" w:line="240" w:lineRule="auto"/>
        <w:ind w:left="1188.09982299804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Dotted decimal subnet mask equivalent: </w:t>
      </w:r>
      <w:r w:rsidDel="00000000" w:rsidR="00000000" w:rsidRPr="00000000">
        <w:rPr>
          <w:color w:val="ff0000"/>
          <w:sz w:val="23"/>
          <w:szCs w:val="23"/>
          <w:highlight w:val="white"/>
          <w:rtl w:val="0"/>
        </w:rPr>
        <w:t xml:space="preserve">255.255.255.252</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01953125" w:line="240" w:lineRule="auto"/>
        <w:ind w:left="1187.0999145507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subnets? </w:t>
      </w:r>
      <w:r w:rsidDel="00000000" w:rsidR="00000000" w:rsidRPr="00000000">
        <w:rPr>
          <w:color w:val="ff0000"/>
          <w:sz w:val="23"/>
          <w:szCs w:val="23"/>
          <w:highlight w:val="white"/>
          <w:rtl w:val="0"/>
        </w:rPr>
        <w:t xml:space="preserve">Sixty four subnets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Number of hosts?</w:t>
      </w:r>
      <w:r w:rsidDel="00000000" w:rsidR="00000000" w:rsidRPr="00000000">
        <w:rPr>
          <w:color w:val="ff0000"/>
          <w:sz w:val="23"/>
          <w:szCs w:val="23"/>
          <w:highlight w:val="white"/>
          <w:rtl w:val="0"/>
        </w:rPr>
        <w:t xml:space="preserve"> 4 hosts</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92431640625" w:line="227.90930271148682" w:lineRule="auto"/>
        <w:ind w:left="1179.0998840332031" w:right="931.800537109375" w:hanging="359.5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Considering your answers, which subnet masks meet the required number of minimum host  addresses?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749267578125" w:line="349.8599910736084" w:lineRule="auto"/>
        <w:ind w:left="819.3998718261719" w:right="194.20166015625" w:firstLine="0"/>
        <w:jc w:val="right"/>
        <w:rPr>
          <w:color w:val="ff0000"/>
          <w:sz w:val="23"/>
          <w:szCs w:val="23"/>
          <w:highlight w:val="white"/>
        </w:rPr>
      </w:pPr>
      <w:r w:rsidDel="00000000" w:rsidR="00000000" w:rsidRPr="00000000">
        <w:rPr>
          <w:color w:val="ff0000"/>
          <w:sz w:val="23"/>
          <w:szCs w:val="23"/>
          <w:highlight w:val="white"/>
          <w:rtl w:val="0"/>
        </w:rPr>
        <w:t xml:space="preserve">/25, /26, /27</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749267578125" w:line="349.8599910736084" w:lineRule="auto"/>
        <w:ind w:left="819.3998718261719" w:right="194.201660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Considering your answers, which subnet masks meets the minimum number of subnets required? </w:t>
      </w:r>
      <w:r w:rsidDel="00000000" w:rsidR="00000000" w:rsidRPr="00000000">
        <w:rPr>
          <w:color w:val="ff0000"/>
          <w:sz w:val="23"/>
          <w:szCs w:val="23"/>
          <w:highlight w:val="white"/>
          <w:rtl w:val="0"/>
        </w:rPr>
        <w:t xml:space="preserve">/27, /28, /29, /30 will give the required number of subnets.</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0537109375" w:line="232.5064516067505" w:lineRule="auto"/>
        <w:ind w:left="1179.0998840332031" w:right="387.39990234375" w:hanging="359.5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Considering your answers, which subnet mask meets both the required minimum number of hosts  and the minimum number of subnets required?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0537109375" w:line="232.5064516067505" w:lineRule="auto"/>
        <w:ind w:left="1179.0998840332031" w:right="387.39990234375" w:hanging="359.5001220703125"/>
        <w:jc w:val="left"/>
        <w:rPr>
          <w:sz w:val="20"/>
          <w:szCs w:val="20"/>
        </w:rPr>
      </w:pPr>
      <w:r w:rsidDel="00000000" w:rsidR="00000000" w:rsidRPr="00000000">
        <w:rPr>
          <w:color w:val="ff0000"/>
          <w:sz w:val="23"/>
          <w:szCs w:val="23"/>
          <w:highlight w:val="white"/>
          <w:rtl w:val="0"/>
        </w:rPr>
        <w:t xml:space="preserve">/27 will give you eight subnets, which is greater than the minimum of five required, and 30 hosts per subnet, which is greater than the 25 hosts required for the first subnet.</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447265625" w:line="240" w:lineRule="auto"/>
        <w:ind w:left="0" w:right="196.40258789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9853515625" w:line="229.9079990386963" w:lineRule="auto"/>
        <w:ind w:left="818.9997863769531" w:right="389.000244140625" w:hanging="355.39993286132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When you have determined which subnet mask meets all of the stated network requirements, you will derive each of the subnets starting from the original network address. List the subnets from first to last  below. Remember that the first subnet is 192.168.0.0 with the newly acquired subnet mask.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1031494140625" w:line="240" w:lineRule="auto"/>
        <w:ind w:left="1588.29986572265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Subnet Address / Prefix Subnet Mask (dotted decimal)</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9979248046875" w:line="240" w:lineRule="auto"/>
        <w:ind w:left="1288.0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 / ____ __________________________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0030517578125" w:line="240" w:lineRule="auto"/>
        <w:ind w:left="1288.0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 / ____ __________________________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9853515625" w:line="240" w:lineRule="auto"/>
        <w:ind w:left="1288.0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 / ____ __________________________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002197265625" w:line="240" w:lineRule="auto"/>
        <w:ind w:left="1288.0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 / ____ __________________________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9853515625" w:line="240" w:lineRule="auto"/>
        <w:ind w:left="1288.0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 / ____ __________________________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002197265625" w:line="240" w:lineRule="auto"/>
        <w:ind w:left="1288.0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 / ____ __________________________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0000610351562" w:line="240" w:lineRule="auto"/>
        <w:ind w:left="1288.0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 / ____ __________________________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0025024414062" w:line="240" w:lineRule="auto"/>
        <w:ind w:left="1288.0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 / ____ __________________________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0000610351562" w:line="240" w:lineRule="auto"/>
        <w:ind w:left="1288.0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 / ____ __________________________</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5998687744141"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7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Designing and Implementing a Subnetted IPv4 Addressing Scheme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99755859375" w:line="240" w:lineRule="auto"/>
        <w:ind w:left="1288.0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 / ____ __________________________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99755859375" w:line="240" w:lineRule="auto"/>
        <w:ind w:left="1288.0999755859375" w:right="0" w:firstLine="0"/>
        <w:jc w:val="left"/>
        <w:rPr>
          <w:sz w:val="20"/>
          <w:szCs w:val="20"/>
        </w:rPr>
      </w:pPr>
      <w:r w:rsidDel="00000000" w:rsidR="00000000" w:rsidRPr="00000000">
        <w:rPr>
          <w:color w:val="ff0000"/>
          <w:sz w:val="23"/>
          <w:szCs w:val="23"/>
          <w:highlight w:val="white"/>
          <w:rtl w:val="0"/>
        </w:rPr>
        <w:t xml:space="preserve">192.168.0.0, 192.168.0.32, 192.168.0.64, 192.168.0.96, 192.168.0.128, 192.168.0.160, 192.168.0.192, 192.168.0.224 All prefix is /27. All subnet mask is (dotted decimal) 255.255.255.224.</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00585937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Complete the diagram showing where the host IP addresses will be applied.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025390625" w:line="230.77476024627686" w:lineRule="auto"/>
        <w:ind w:left="465.3997802734375" w:right="420.599365234375" w:hanging="5.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following lines provided, fill in the IP addresses and subnets masks in slash prefix notation. On the  router, use the first usable address in each subnet for each of the interfaces, Gigabit Ethernet 0/0, Gigabit  Ethernet 0/1, loopback 0, and loopback 1. Fill in an IP address for both PC-A and PC-B. Also enter this  information into the Addressing Table on Page 1.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87158203125" w:line="213.53716850280762" w:lineRule="auto"/>
        <w:ind w:left="113.27995300292969" w:right="367.60009765625" w:firstLine="338.21998596191406"/>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5996940" cy="20193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96940" cy="2019300"/>
                    </a:xfrm>
                    <a:prstGeom prst="rect"/>
                    <a:ln/>
                  </pic:spPr>
                </pic:pic>
              </a:graphicData>
            </a:graphic>
          </wp:inline>
        </w:drawing>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2: Configure the Devices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2119140625" w:line="229.9079990386963" w:lineRule="auto"/>
        <w:ind w:left="459.1998291015625" w:right="289.200439453125" w:firstLine="1.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basic settings on the PCs and router, such as the router Gigabit Ethernet interface IP addresses,  and the PC’s IP addresses, subnet masks, and default gateways. Refer to the Addressing Table for device  names and address information.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10009765625" w:line="235.90534687042236" w:lineRule="auto"/>
        <w:ind w:left="463.599853515625" w:right="57.601318359375" w:firstLine="2.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Appendix A provides configuration details for the steps in Part 2. You should attempt to complete Part 2  prior to reviewing Appendix A.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1245117187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 Configure the router.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6435546875" w:line="240" w:lineRule="auto"/>
        <w:ind w:left="459.19982910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Enter into privileged EXEC mode and then global config mode.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003662109375" w:line="240" w:lineRule="auto"/>
        <w:ind w:left="463.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Assign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the hostname for the router.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0" w:right="100.3991699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Configure both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G0/0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G0/1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interfaces with IP addresses and subnet masks, and then enable them.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9853515625" w:line="230.50782680511475" w:lineRule="auto"/>
        <w:ind w:left="819.9998474121094" w:right="228.399658203125" w:hanging="36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Loopback interfaces are created to simulate additional LANs on R1 router. Configure the loopback  interfaces with IP addresses and subnet masks. After they are created, loopback interfaces are enabled, by default. (To create the loopback addresses, enter the command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 loopback 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the global  config mode)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101318359375" w:line="356.45739555358887" w:lineRule="auto"/>
        <w:ind w:left="459.9998474121094" w:right="692.401123046875" w:firstLine="365.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can create additional loopbacks for testing with different addressing schemes, if desired. e. Save the running configuration to the startup configuration file.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522460937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Configure the PC interfaces.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94873046875" w:line="240" w:lineRule="auto"/>
        <w:ind w:left="459.19982910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Configure the IP address, subnet mask, and default gateway settings on PC-A.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0015869140625" w:line="240" w:lineRule="auto"/>
        <w:ind w:left="463.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Configure the IP address, subnet mask, and default gateway settings on PC-B.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88403320312" w:line="240" w:lineRule="auto"/>
        <w:ind w:left="113.27995300292969"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3: Test and Troubleshoot the Network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4029541015625" w:line="240" w:lineRule="auto"/>
        <w:ind w:left="470.199890136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3, you will 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to test network connectivity.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5998687744141"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7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Designing and Implementing a Subnetted IPv4 Addressing Scheme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99755859375" w:line="227.90930271148682" w:lineRule="auto"/>
        <w:ind w:left="823.599853515625" w:right="137.000732421875" w:hanging="36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Test to see if PC-A can communicate with its default gateway. From PC-A, open a command prompt and  ping the IP address of the router Gigabit Ethernet 0/1 interface. Do you get a reply? </w:t>
      </w:r>
      <w:r w:rsidDel="00000000" w:rsidR="00000000" w:rsidRPr="00000000">
        <w:rPr>
          <w:color w:val="ff0000"/>
          <w:sz w:val="23"/>
          <w:szCs w:val="23"/>
          <w:highlight w:val="white"/>
          <w:rtl w:val="0"/>
        </w:rPr>
        <w:t xml:space="preserve">If the PC and router interface have been configured correctly then the ping should be successful. If not, check items d and e below.</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75537109375" w:line="227.90930271148682" w:lineRule="auto"/>
        <w:ind w:left="463.599853515625" w:right="137.00073242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Test to see if PC-B can communicate with its default gateway. From PC-B, open a command prompt and  ping the IP address of the router Gigabit Ethernet 0/0 interface. Do you get a reply? </w:t>
      </w:r>
      <w:r w:rsidDel="00000000" w:rsidR="00000000" w:rsidRPr="00000000">
        <w:rPr>
          <w:color w:val="ff0000"/>
          <w:sz w:val="23"/>
          <w:szCs w:val="23"/>
          <w:highlight w:val="white"/>
          <w:rtl w:val="0"/>
        </w:rPr>
        <w:t xml:space="preserve">If the PC and router interface have been configured correctly then the ping should be successful. If not, check items d and e below.</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75537109375" w:line="227.90930271148682" w:lineRule="auto"/>
        <w:ind w:left="819.1998291015625" w:right="302.200927734375" w:hanging="359.19998168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Test to see if PC-A can communicate with PC-B. From PC-A, open a command prompt and ping the IP  address of PC-B. Do you get a reply</w:t>
      </w:r>
      <w:r w:rsidDel="00000000" w:rsidR="00000000" w:rsidRPr="00000000">
        <w:rPr>
          <w:color w:val="ff0000"/>
          <w:sz w:val="23"/>
          <w:szCs w:val="23"/>
          <w:highlight w:val="white"/>
          <w:rtl w:val="0"/>
        </w:rPr>
        <w:t xml:space="preserve">If both PCs and the router Gigabit Ethernet interfaces have been configured correctly, then the pings should be successful. If not, check items d and e below.</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76123046875" w:line="229.9079990386963" w:lineRule="auto"/>
        <w:ind w:left="819.1998291015625" w:right="149.3994140625" w:hanging="360.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If you answered “no” to any of the preceding questions, then you should go back and check all of your IP  address and subnet mask configurations, and ensure that the default gateways have been correctly  configured on PC-A and PC-B.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1025390625" w:line="229.9079990386963" w:lineRule="auto"/>
        <w:ind w:left="815.1998901367188" w:right="134.202880859375" w:hanging="355.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If you verify that all of the settings are correct, and you can still not ping successfully, then there are a few additional factors that can block ICMP pings. On PC-A and PC-B within Windows, make sure that the  Windows Firewall is turned off for the Work, Home, and Public networks.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0927734375" w:line="227.90930271148682" w:lineRule="auto"/>
        <w:ind w:left="814.1998291015625" w:right="200.80078125" w:hanging="359.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 Experiment by purposely misconfiguring the gateway address on PC-A to 10.0.0.1. What happens when  you try and ping from PC-B to PC-A? Do you receive a reply?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7490234375" w:line="347.861909866333" w:lineRule="auto"/>
        <w:ind w:left="811.9998168945312" w:right="106.601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w:t>
      </w:r>
      <w:r w:rsidDel="00000000" w:rsidR="00000000" w:rsidRPr="00000000">
        <w:rPr>
          <w:color w:val="ff0000"/>
          <w:sz w:val="23"/>
          <w:szCs w:val="23"/>
          <w:highlight w:val="white"/>
          <w:rtl w:val="0"/>
        </w:rPr>
        <w:t xml:space="preserve">With deliberate misconfigurations, the answer should be no.</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145263671875" w:line="240" w:lineRule="auto"/>
        <w:ind w:left="110.23994445800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Reflection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02880859375" w:line="230.00806331634521" w:lineRule="auto"/>
        <w:ind w:left="463.599853515625" w:right="346.904296875" w:hanging="351.39991760253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Subnetting one larger network into multiple smaller subnetworks allows for greater flexibility and security in  network design. However, what do you think some of the drawbacks are when the subnets are limited to  being the same size?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6416015625" w:line="349.8599910736084" w:lineRule="auto"/>
        <w:ind w:left="97.19993591308594" w:right="130.6005859375" w:firstLine="354.7998809814453"/>
        <w:jc w:val="left"/>
        <w:rPr>
          <w:color w:val="ff0000"/>
          <w:sz w:val="23"/>
          <w:szCs w:val="23"/>
          <w:highlight w:val="white"/>
        </w:rPr>
      </w:pPr>
      <w:r w:rsidDel="00000000" w:rsidR="00000000" w:rsidRPr="00000000">
        <w:rPr>
          <w:color w:val="ff0000"/>
          <w:sz w:val="23"/>
          <w:szCs w:val="23"/>
          <w:highlight w:val="white"/>
          <w:rtl w:val="0"/>
        </w:rPr>
        <w:t xml:space="preserve"> because some subnetworks require many ip addresses and others require only a few, having all of the subnets the same size is not the most efficient way to divide the subnets.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6416015625" w:line="349.8599910736084" w:lineRule="auto"/>
        <w:ind w:left="97.19993591308594" w:right="130.6005859375" w:firstLine="354.79988098144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Why do you think the gateway/router IP address is usually the first usable IP address in the network? _</w:t>
      </w:r>
      <w:r w:rsidDel="00000000" w:rsidR="00000000" w:rsidRPr="00000000">
        <w:rPr>
          <w:color w:val="ff0000"/>
          <w:sz w:val="23"/>
          <w:szCs w:val="23"/>
          <w:highlight w:val="white"/>
          <w:rtl w:val="0"/>
        </w:rPr>
        <w:t xml:space="preserve">router or gateway is like a door to the network and therefore it is logical that its address is at the beginning of the network. It is purely a convention however, and therefore the router does not have to have the first or last address in the network.</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8.5498046875"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7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Designing and Implementing a Subnetted IPv4 Addressing Scheme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0068359375" w:line="240" w:lineRule="auto"/>
        <w:ind w:left="110.23994445800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Router Interface Summary Table </w:t>
      </w:r>
    </w:p>
    <w:tbl>
      <w:tblPr>
        <w:tblStyle w:val="Table2"/>
        <w:tblW w:w="10263.100280761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8.5000610351562"/>
        <w:gridCol w:w="2252.5997924804688"/>
        <w:gridCol w:w="2248.3999633789062"/>
        <w:gridCol w:w="2072.9998779296875"/>
        <w:gridCol w:w="2160.6005859375"/>
        <w:tblGridChange w:id="0">
          <w:tblGrid>
            <w:gridCol w:w="1528.5000610351562"/>
            <w:gridCol w:w="2252.5997924804688"/>
            <w:gridCol w:w="2248.3999633789062"/>
            <w:gridCol w:w="2072.9998779296875"/>
            <w:gridCol w:w="2160.6005859375"/>
          </w:tblGrid>
        </w:tblGridChange>
      </w:tblGrid>
      <w:tr>
        <w:trPr>
          <w:cantSplit w:val="0"/>
          <w:trHeight w:val="533.493652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Router Interface Summary</w:t>
            </w:r>
          </w:p>
        </w:tc>
      </w:tr>
      <w:tr>
        <w:trPr>
          <w:cantSplit w:val="0"/>
          <w:trHeight w:val="540.5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Router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Ethernet Interface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Ethernet Interface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Serial Interface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Serial Interface #2</w:t>
            </w:r>
          </w:p>
        </w:tc>
      </w:tr>
      <w:tr>
        <w:trPr>
          <w:cantSplit w:val="0"/>
          <w:trHeight w:val="61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01831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0/1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0/0/0 (S0/0/0)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0/0/1 (S0/0/1)</w:t>
            </w:r>
          </w:p>
        </w:tc>
      </w:tr>
      <w:tr>
        <w:trPr>
          <w:cantSplit w:val="0"/>
          <w:trHeight w:val="6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133.599853515625" w:right="294.4000244140625" w:hanging="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0/0  (G0/0)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129.4000244140625" w:right="295" w:hanging="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0/1  (G0/1)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0/0/0 (S0/0/0)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0/0/1 (S0/0/1)</w:t>
            </w:r>
          </w:p>
        </w:tc>
      </w:tr>
      <w:tr>
        <w:trPr>
          <w:cantSplit w:val="0"/>
          <w:trHeight w:val="6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0/0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01831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0/1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0/1/0 (S0/1/0)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0/1/1 (S0/1/1)</w:t>
            </w:r>
          </w:p>
        </w:tc>
      </w:tr>
      <w:tr>
        <w:trPr>
          <w:cantSplit w:val="0"/>
          <w:trHeight w:val="61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0/0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01831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0/1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0/0/0 (S0/0/0)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0/0/1 (S0/0/1)</w:t>
            </w:r>
          </w:p>
        </w:tc>
      </w:tr>
      <w:tr>
        <w:trPr>
          <w:cantSplit w:val="0"/>
          <w:trHeight w:val="6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1062164307" w:lineRule="auto"/>
              <w:ind w:left="133.599853515625" w:right="294.99969482421875" w:hanging="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0/0  (G0/0)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1062164307" w:lineRule="auto"/>
              <w:ind w:left="129.4000244140625" w:right="295" w:hanging="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0/1  (G0/1)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0/0/0 (S0/0/0)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0/0/1 (S0/0/1)</w:t>
            </w:r>
          </w:p>
        </w:tc>
      </w:tr>
      <w:tr>
        <w:trPr>
          <w:cantSplit w:val="0"/>
          <w:trHeight w:val="1532.399902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278039932251" w:lineRule="auto"/>
              <w:ind w:left="118.79997253417969" w:right="168.602294921875" w:firstLine="10.9999847412109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80000305175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 Configuration Details for Steps in Part 2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20043945312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Configure the router.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6435546875" w:line="240" w:lineRule="auto"/>
        <w:ind w:left="459.19982910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Console into the router and enable privileged EXEC mode.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9985351562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Router&gt;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enable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00244140625" w:line="240" w:lineRule="auto"/>
        <w:ind w:left="819.739837646484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Router#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95263671875" w:line="240" w:lineRule="auto"/>
        <w:ind w:left="463.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Enter into configuration mode.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0268554687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Router#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conf 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994384765625" w:line="240" w:lineRule="auto"/>
        <w:ind w:left="819.739837646484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Enter configuration commands, one per line. End with CNTL/Z.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820.5998229980469"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Router(config)#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999755859375" w:line="240" w:lineRule="auto"/>
        <w:ind w:left="459.9998474121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Assign a device name to the router.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00024414062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Router(config)#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hostname R1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00732421875" w:line="240" w:lineRule="auto"/>
        <w:ind w:left="819.739837646484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R1(config)#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4000244140625" w:line="335.86535453796387" w:lineRule="auto"/>
        <w:ind w:left="820.5998229980469" w:right="546.99951171875" w:hanging="361.60003662109375"/>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Configure both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G0/0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G0/1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interfaces with IP addresses and subnet masks, and enable them.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interface g0/0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ip address &lt;ip address&gt; &lt;subnet mask&gt;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no shutdown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interface g0/1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0012817382812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ip address &lt;ip address&gt; &lt;subnet mask&gt;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015258789062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no shutdown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6999969482422"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7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Designing and Implementing a Subnetted IPv4 Addressing Scheme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99755859375" w:line="229.9079990386963" w:lineRule="auto"/>
        <w:ind w:left="823.599853515625" w:right="128.399658203125" w:hanging="363.60000610351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Loopback interfaces are created to simulate additional LANs off of router R1. Configure the loopback  interfaces with IP addresses and subnet masks. When they are created, loopback interfaces are enabled, by default.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102539062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interface loopback 0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9804687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ip address &lt;ip address&gt; &lt;subnet mask&gt;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063476562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interface loopback 1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0117187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ip address &lt;ip address&gt; &lt;subnet mask&gt;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60937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00830078125" w:line="240" w:lineRule="auto"/>
        <w:ind w:left="454.7998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 Save the running configuration to the startup configuration file.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0083007812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copy running-config startup-config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9936523437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3: Configure the PC interfaces.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1474609375" w:line="240" w:lineRule="auto"/>
        <w:ind w:left="459.19982910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Configure the IP address, subnet mask, and default gateway settings on PC-A.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9980468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3436620" cy="217932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436620" cy="217932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Configure the IP address, subnet mask, and default gateway settings on PC-B.</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00488281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3451860" cy="21717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5186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1597290039062"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7 </w:t>
      </w:r>
    </w:p>
    <w:sectPr>
      <w:pgSz w:h="15840" w:w="12240" w:orient="portrait"/>
      <w:pgMar w:bottom="756.5000152587891" w:top="760" w:left="988.5000610351562" w:right="988.399658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