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FAA5" w14:textId="77777777" w:rsidR="00592D5A" w:rsidRDefault="00592D5A">
      <w:r>
        <w:t>Drugs during Hospitalization &amp; Treatment:</w:t>
      </w:r>
      <w:r>
        <w:br/>
      </w:r>
      <w:r>
        <w:br/>
      </w:r>
    </w:p>
    <w:tbl>
      <w:tblPr>
        <w:tblW w:w="9016" w:type="dxa"/>
        <w:tblLook w:val="04A0" w:firstRow="1" w:lastRow="0" w:firstColumn="1" w:lastColumn="0" w:noHBand="0" w:noVBand="1"/>
      </w:tblPr>
      <w:tblGrid>
        <w:gridCol w:w="632"/>
        <w:gridCol w:w="1266"/>
        <w:gridCol w:w="7118"/>
      </w:tblGrid>
      <w:tr w:rsidR="00592D5A" w:rsidRPr="00592D5A" w14:paraId="33B07AFF" w14:textId="77777777" w:rsidTr="004F4074">
        <w:trPr>
          <w:trHeight w:val="290"/>
        </w:trPr>
        <w:tc>
          <w:tcPr>
            <w:tcW w:w="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F7870" w14:textId="77777777" w:rsidR="00592D5A" w:rsidRPr="00592D5A" w:rsidRDefault="00592D5A" w:rsidP="00592D5A">
            <w:pPr>
              <w:spacing w:after="0" w:line="240" w:lineRule="auto"/>
              <w:rPr>
                <w:rFonts w:ascii="Calibri" w:eastAsia="Times New Roman" w:hAnsi="Calibri" w:cs="Calibri"/>
                <w:b/>
                <w:bCs/>
                <w:color w:val="000000"/>
                <w:lang w:eastAsia="en-IN"/>
              </w:rPr>
            </w:pPr>
            <w:r w:rsidRPr="00592D5A">
              <w:rPr>
                <w:rFonts w:ascii="Calibri" w:eastAsia="Times New Roman" w:hAnsi="Calibri" w:cs="Calibri"/>
                <w:b/>
                <w:bCs/>
                <w:color w:val="000000"/>
                <w:lang w:eastAsia="en-IN"/>
              </w:rPr>
              <w:t>S.No</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14:paraId="342C3B21" w14:textId="77777777" w:rsidR="00592D5A" w:rsidRPr="00592D5A" w:rsidRDefault="00592D5A" w:rsidP="00592D5A">
            <w:pPr>
              <w:spacing w:after="0" w:line="240" w:lineRule="auto"/>
              <w:rPr>
                <w:rFonts w:ascii="Calibri" w:eastAsia="Times New Roman" w:hAnsi="Calibri" w:cs="Calibri"/>
                <w:b/>
                <w:bCs/>
                <w:color w:val="000000"/>
                <w:lang w:eastAsia="en-IN"/>
              </w:rPr>
            </w:pPr>
            <w:r w:rsidRPr="00592D5A">
              <w:rPr>
                <w:rFonts w:ascii="Calibri" w:eastAsia="Times New Roman" w:hAnsi="Calibri" w:cs="Calibri"/>
                <w:b/>
                <w:bCs/>
                <w:color w:val="000000"/>
                <w:lang w:eastAsia="en-IN"/>
              </w:rPr>
              <w:t>Tablet</w:t>
            </w:r>
          </w:p>
        </w:tc>
        <w:tc>
          <w:tcPr>
            <w:tcW w:w="7277" w:type="dxa"/>
            <w:tcBorders>
              <w:top w:val="single" w:sz="4" w:space="0" w:color="auto"/>
              <w:left w:val="nil"/>
              <w:bottom w:val="single" w:sz="4" w:space="0" w:color="auto"/>
              <w:right w:val="single" w:sz="4" w:space="0" w:color="auto"/>
            </w:tcBorders>
            <w:shd w:val="clear" w:color="auto" w:fill="auto"/>
            <w:noWrap/>
            <w:vAlign w:val="bottom"/>
            <w:hideMark/>
          </w:tcPr>
          <w:p w14:paraId="1FE51DAF" w14:textId="77777777" w:rsidR="00592D5A" w:rsidRPr="00592D5A" w:rsidRDefault="00592D5A" w:rsidP="00592D5A">
            <w:pPr>
              <w:spacing w:after="0" w:line="240" w:lineRule="auto"/>
              <w:rPr>
                <w:rFonts w:ascii="Calibri" w:eastAsia="Times New Roman" w:hAnsi="Calibri" w:cs="Calibri"/>
                <w:b/>
                <w:bCs/>
                <w:color w:val="000000"/>
                <w:lang w:eastAsia="en-IN"/>
              </w:rPr>
            </w:pPr>
            <w:r w:rsidRPr="00592D5A">
              <w:rPr>
                <w:rFonts w:ascii="Calibri" w:eastAsia="Times New Roman" w:hAnsi="Calibri" w:cs="Calibri"/>
                <w:b/>
                <w:bCs/>
                <w:color w:val="000000"/>
                <w:lang w:eastAsia="en-IN"/>
              </w:rPr>
              <w:t>Uses</w:t>
            </w:r>
          </w:p>
        </w:tc>
      </w:tr>
      <w:tr w:rsidR="00592D5A" w:rsidRPr="00592D5A" w14:paraId="087B70D2"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146B59DD"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1</w:t>
            </w:r>
          </w:p>
        </w:tc>
        <w:tc>
          <w:tcPr>
            <w:tcW w:w="1151" w:type="dxa"/>
            <w:tcBorders>
              <w:top w:val="nil"/>
              <w:left w:val="nil"/>
              <w:bottom w:val="single" w:sz="4" w:space="0" w:color="auto"/>
              <w:right w:val="single" w:sz="4" w:space="0" w:color="auto"/>
            </w:tcBorders>
            <w:shd w:val="clear" w:color="auto" w:fill="auto"/>
            <w:noWrap/>
            <w:vAlign w:val="bottom"/>
            <w:hideMark/>
          </w:tcPr>
          <w:p w14:paraId="756322DD"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Reschizo 4mg</w:t>
            </w:r>
          </w:p>
        </w:tc>
        <w:tc>
          <w:tcPr>
            <w:tcW w:w="7277" w:type="dxa"/>
            <w:tcBorders>
              <w:top w:val="nil"/>
              <w:left w:val="nil"/>
              <w:bottom w:val="single" w:sz="4" w:space="0" w:color="auto"/>
              <w:right w:val="single" w:sz="4" w:space="0" w:color="auto"/>
            </w:tcBorders>
            <w:shd w:val="clear" w:color="auto" w:fill="auto"/>
            <w:noWrap/>
            <w:vAlign w:val="bottom"/>
            <w:hideMark/>
          </w:tcPr>
          <w:p w14:paraId="773D5F3C" w14:textId="4AE6C679"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b/>
                <w:bCs/>
                <w:color w:val="000000"/>
                <w:highlight w:val="yellow"/>
                <w:u w:val="single"/>
                <w:lang w:eastAsia="en-IN"/>
              </w:rPr>
              <w:t>Antipsychotic drug</w:t>
            </w:r>
            <w:r w:rsidRPr="00592D5A">
              <w:rPr>
                <w:rFonts w:ascii="Calibri" w:eastAsia="Times New Roman" w:hAnsi="Calibri" w:cs="Calibri"/>
                <w:color w:val="000000"/>
                <w:lang w:eastAsia="en-IN"/>
              </w:rPr>
              <w:t xml:space="preserve"> prescribed to treat </w:t>
            </w:r>
            <w:r w:rsidRPr="00592D5A">
              <w:rPr>
                <w:rFonts w:ascii="Calibri" w:eastAsia="Times New Roman" w:hAnsi="Calibri" w:cs="Calibri"/>
                <w:b/>
                <w:bCs/>
                <w:color w:val="000000"/>
                <w:u w:val="single"/>
                <w:lang w:eastAsia="en-IN"/>
              </w:rPr>
              <w:t>schizophrenia</w:t>
            </w:r>
            <w:r w:rsidRPr="00592D5A">
              <w:rPr>
                <w:rFonts w:ascii="Calibri" w:eastAsia="Times New Roman" w:hAnsi="Calibri" w:cs="Calibri"/>
                <w:color w:val="000000"/>
                <w:lang w:eastAsia="en-IN"/>
              </w:rPr>
              <w:t xml:space="preserve"> and </w:t>
            </w:r>
            <w:r w:rsidRPr="00592D5A">
              <w:rPr>
                <w:rFonts w:ascii="Calibri" w:eastAsia="Times New Roman" w:hAnsi="Calibri" w:cs="Calibri"/>
                <w:b/>
                <w:bCs/>
                <w:color w:val="000000"/>
                <w:lang w:eastAsia="en-IN"/>
              </w:rPr>
              <w:t>bipolar disorder</w:t>
            </w:r>
            <w:r w:rsidRPr="00592D5A">
              <w:rPr>
                <w:rFonts w:ascii="Calibri" w:eastAsia="Times New Roman" w:hAnsi="Calibri" w:cs="Calibri"/>
                <w:color w:val="000000"/>
                <w:lang w:eastAsia="en-IN"/>
              </w:rPr>
              <w:t xml:space="preserve">. It helps restore dopamine and serotonin in the brain to improve mood, and </w:t>
            </w:r>
            <w:r w:rsidRPr="00592D5A">
              <w:rPr>
                <w:rFonts w:ascii="Calibri" w:eastAsia="Times New Roman" w:hAnsi="Calibri" w:cs="Calibri"/>
                <w:color w:val="000000"/>
                <w:lang w:eastAsia="en-IN"/>
              </w:rPr>
              <w:t>behaviour</w:t>
            </w:r>
            <w:r w:rsidRPr="00592D5A">
              <w:rPr>
                <w:rFonts w:ascii="Calibri" w:eastAsia="Times New Roman" w:hAnsi="Calibri" w:cs="Calibri"/>
                <w:color w:val="000000"/>
                <w:lang w:eastAsia="en-IN"/>
              </w:rPr>
              <w:t>. It is used alone or combination with other medicines to treat mania or mixed episodes (mania and depression) in adults and children above 10 years with bipolar disorder.</w:t>
            </w:r>
          </w:p>
        </w:tc>
      </w:tr>
      <w:tr w:rsidR="00592D5A" w:rsidRPr="00592D5A" w14:paraId="49A64F33"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02A3CAAF"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2</w:t>
            </w:r>
          </w:p>
        </w:tc>
        <w:tc>
          <w:tcPr>
            <w:tcW w:w="1151" w:type="dxa"/>
            <w:tcBorders>
              <w:top w:val="nil"/>
              <w:left w:val="nil"/>
              <w:bottom w:val="single" w:sz="4" w:space="0" w:color="auto"/>
              <w:right w:val="single" w:sz="4" w:space="0" w:color="auto"/>
            </w:tcBorders>
            <w:shd w:val="clear" w:color="auto" w:fill="auto"/>
            <w:noWrap/>
            <w:vAlign w:val="bottom"/>
            <w:hideMark/>
          </w:tcPr>
          <w:p w14:paraId="60A35D5C"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Gamiride 100mg</w:t>
            </w:r>
          </w:p>
        </w:tc>
        <w:tc>
          <w:tcPr>
            <w:tcW w:w="7277" w:type="dxa"/>
            <w:tcBorders>
              <w:top w:val="nil"/>
              <w:left w:val="nil"/>
              <w:bottom w:val="single" w:sz="4" w:space="0" w:color="auto"/>
              <w:right w:val="single" w:sz="4" w:space="0" w:color="auto"/>
            </w:tcBorders>
            <w:shd w:val="clear" w:color="auto" w:fill="auto"/>
            <w:noWrap/>
            <w:vAlign w:val="bottom"/>
            <w:hideMark/>
          </w:tcPr>
          <w:p w14:paraId="76417EB1" w14:textId="653F53AA"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 xml:space="preserve">This Tablet is used in the treatment of </w:t>
            </w:r>
            <w:r w:rsidRPr="00592D5A">
              <w:rPr>
                <w:rFonts w:ascii="Calibri" w:eastAsia="Times New Roman" w:hAnsi="Calibri" w:cs="Calibri"/>
                <w:b/>
                <w:bCs/>
                <w:color w:val="000000"/>
                <w:highlight w:val="yellow"/>
                <w:u w:val="single"/>
                <w:lang w:eastAsia="en-IN"/>
              </w:rPr>
              <w:t>schizophrenia</w:t>
            </w:r>
            <w:r w:rsidRPr="00592D5A">
              <w:rPr>
                <w:rFonts w:ascii="Calibri" w:eastAsia="Times New Roman" w:hAnsi="Calibri" w:cs="Calibri"/>
                <w:color w:val="000000"/>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w:t>
            </w:r>
            <w:r w:rsidRPr="00592D5A">
              <w:rPr>
                <w:rFonts w:ascii="Calibri" w:eastAsia="Times New Roman" w:hAnsi="Calibri" w:cs="Calibri"/>
                <w:color w:val="000000"/>
                <w:lang w:eastAsia="en-IN"/>
              </w:rPr>
              <w:t>behaviour</w:t>
            </w:r>
            <w:r w:rsidRPr="00592D5A">
              <w:rPr>
                <w:rFonts w:ascii="Calibri" w:eastAsia="Times New Roman" w:hAnsi="Calibri" w:cs="Calibri"/>
                <w:color w:val="000000"/>
                <w:lang w:eastAsia="en-IN"/>
              </w:rPr>
              <w:t xml:space="preserve"> and enhances the quality of life. </w:t>
            </w:r>
          </w:p>
        </w:tc>
      </w:tr>
      <w:tr w:rsidR="00592D5A" w:rsidRPr="00592D5A" w14:paraId="046B4481"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0C393DF5"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3</w:t>
            </w:r>
          </w:p>
        </w:tc>
        <w:tc>
          <w:tcPr>
            <w:tcW w:w="1151" w:type="dxa"/>
            <w:tcBorders>
              <w:top w:val="nil"/>
              <w:left w:val="nil"/>
              <w:bottom w:val="single" w:sz="4" w:space="0" w:color="auto"/>
              <w:right w:val="single" w:sz="4" w:space="0" w:color="auto"/>
            </w:tcBorders>
            <w:shd w:val="clear" w:color="auto" w:fill="auto"/>
            <w:noWrap/>
            <w:vAlign w:val="bottom"/>
            <w:hideMark/>
          </w:tcPr>
          <w:p w14:paraId="0B0A9F19"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Ecitane</w:t>
            </w:r>
          </w:p>
        </w:tc>
        <w:tc>
          <w:tcPr>
            <w:tcW w:w="7277" w:type="dxa"/>
            <w:tcBorders>
              <w:top w:val="nil"/>
              <w:left w:val="nil"/>
              <w:bottom w:val="single" w:sz="4" w:space="0" w:color="auto"/>
              <w:right w:val="single" w:sz="4" w:space="0" w:color="auto"/>
            </w:tcBorders>
            <w:shd w:val="clear" w:color="auto" w:fill="auto"/>
            <w:noWrap/>
            <w:vAlign w:val="bottom"/>
            <w:hideMark/>
          </w:tcPr>
          <w:p w14:paraId="31863350"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592D5A" w:rsidRPr="00592D5A" w14:paraId="0026B734"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222FC46F"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4</w:t>
            </w:r>
          </w:p>
        </w:tc>
        <w:tc>
          <w:tcPr>
            <w:tcW w:w="1151" w:type="dxa"/>
            <w:tcBorders>
              <w:top w:val="nil"/>
              <w:left w:val="nil"/>
              <w:bottom w:val="single" w:sz="4" w:space="0" w:color="auto"/>
              <w:right w:val="single" w:sz="4" w:space="0" w:color="auto"/>
            </w:tcBorders>
            <w:shd w:val="clear" w:color="auto" w:fill="auto"/>
            <w:noWrap/>
            <w:vAlign w:val="bottom"/>
            <w:hideMark/>
          </w:tcPr>
          <w:p w14:paraId="1D8F9950"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clonazepam</w:t>
            </w:r>
          </w:p>
        </w:tc>
        <w:tc>
          <w:tcPr>
            <w:tcW w:w="7277" w:type="dxa"/>
            <w:tcBorders>
              <w:top w:val="nil"/>
              <w:left w:val="nil"/>
              <w:bottom w:val="single" w:sz="4" w:space="0" w:color="auto"/>
              <w:right w:val="single" w:sz="4" w:space="0" w:color="auto"/>
            </w:tcBorders>
            <w:shd w:val="clear" w:color="auto" w:fill="auto"/>
            <w:noWrap/>
            <w:vAlign w:val="bottom"/>
            <w:hideMark/>
          </w:tcPr>
          <w:p w14:paraId="28F95460"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592D5A" w:rsidRPr="00592D5A" w14:paraId="2A3E5469"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684EEE93"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5</w:t>
            </w:r>
          </w:p>
        </w:tc>
        <w:tc>
          <w:tcPr>
            <w:tcW w:w="1151" w:type="dxa"/>
            <w:tcBorders>
              <w:top w:val="nil"/>
              <w:left w:val="nil"/>
              <w:bottom w:val="single" w:sz="4" w:space="0" w:color="auto"/>
              <w:right w:val="single" w:sz="4" w:space="0" w:color="auto"/>
            </w:tcBorders>
            <w:shd w:val="clear" w:color="auto" w:fill="auto"/>
            <w:noWrap/>
            <w:vAlign w:val="bottom"/>
            <w:hideMark/>
          </w:tcPr>
          <w:p w14:paraId="37236F72"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Flutop</w:t>
            </w:r>
          </w:p>
        </w:tc>
        <w:tc>
          <w:tcPr>
            <w:tcW w:w="7277" w:type="dxa"/>
            <w:tcBorders>
              <w:top w:val="nil"/>
              <w:left w:val="nil"/>
              <w:bottom w:val="single" w:sz="4" w:space="0" w:color="auto"/>
              <w:right w:val="single" w:sz="4" w:space="0" w:color="auto"/>
            </w:tcBorders>
            <w:shd w:val="clear" w:color="auto" w:fill="auto"/>
            <w:noWrap/>
            <w:vAlign w:val="bottom"/>
            <w:hideMark/>
          </w:tcPr>
          <w:p w14:paraId="65773BCF"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592D5A" w:rsidRPr="00592D5A" w14:paraId="183F8D3B"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3438FC50"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6</w:t>
            </w:r>
          </w:p>
        </w:tc>
        <w:tc>
          <w:tcPr>
            <w:tcW w:w="1151" w:type="dxa"/>
            <w:tcBorders>
              <w:top w:val="nil"/>
              <w:left w:val="nil"/>
              <w:bottom w:val="single" w:sz="4" w:space="0" w:color="auto"/>
              <w:right w:val="single" w:sz="4" w:space="0" w:color="auto"/>
            </w:tcBorders>
            <w:shd w:val="clear" w:color="auto" w:fill="auto"/>
            <w:noWrap/>
            <w:vAlign w:val="bottom"/>
            <w:hideMark/>
          </w:tcPr>
          <w:p w14:paraId="09345D6F"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Anticlav</w:t>
            </w:r>
          </w:p>
        </w:tc>
        <w:tc>
          <w:tcPr>
            <w:tcW w:w="7277" w:type="dxa"/>
            <w:tcBorders>
              <w:top w:val="nil"/>
              <w:left w:val="nil"/>
              <w:bottom w:val="single" w:sz="4" w:space="0" w:color="auto"/>
              <w:right w:val="single" w:sz="4" w:space="0" w:color="auto"/>
            </w:tcBorders>
            <w:shd w:val="clear" w:color="auto" w:fill="auto"/>
            <w:noWrap/>
            <w:vAlign w:val="bottom"/>
            <w:hideMark/>
          </w:tcPr>
          <w:p w14:paraId="38F13308"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Anticlav-625 Tablet is used to treat bacterial infections in the body that affect the skin, soft tissues, lungs, ears, urinary tract, and nasal sinuses</w:t>
            </w:r>
          </w:p>
        </w:tc>
      </w:tr>
      <w:tr w:rsidR="00592D5A" w:rsidRPr="00592D5A" w14:paraId="7F649586"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5919C34F"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7</w:t>
            </w:r>
          </w:p>
        </w:tc>
        <w:tc>
          <w:tcPr>
            <w:tcW w:w="1151" w:type="dxa"/>
            <w:tcBorders>
              <w:top w:val="nil"/>
              <w:left w:val="nil"/>
              <w:bottom w:val="single" w:sz="4" w:space="0" w:color="auto"/>
              <w:right w:val="single" w:sz="4" w:space="0" w:color="auto"/>
            </w:tcBorders>
            <w:shd w:val="clear" w:color="auto" w:fill="auto"/>
            <w:noWrap/>
            <w:vAlign w:val="bottom"/>
            <w:hideMark/>
          </w:tcPr>
          <w:p w14:paraId="4C66945A"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Gantop</w:t>
            </w:r>
          </w:p>
        </w:tc>
        <w:tc>
          <w:tcPr>
            <w:tcW w:w="7277" w:type="dxa"/>
            <w:tcBorders>
              <w:top w:val="nil"/>
              <w:left w:val="nil"/>
              <w:bottom w:val="single" w:sz="4" w:space="0" w:color="auto"/>
              <w:right w:val="single" w:sz="4" w:space="0" w:color="auto"/>
            </w:tcBorders>
            <w:shd w:val="clear" w:color="auto" w:fill="auto"/>
            <w:noWrap/>
            <w:vAlign w:val="bottom"/>
            <w:hideMark/>
          </w:tcPr>
          <w:p w14:paraId="165614B1"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Gantop-DSR Capsule is a widely used medicine to treat gastroesophageal reflux disease (GERD).</w:t>
            </w:r>
          </w:p>
        </w:tc>
      </w:tr>
      <w:tr w:rsidR="00592D5A" w:rsidRPr="00592D5A" w14:paraId="77CB2906" w14:textId="77777777" w:rsidTr="004F4074">
        <w:trPr>
          <w:trHeight w:val="290"/>
        </w:trPr>
        <w:tc>
          <w:tcPr>
            <w:tcW w:w="588" w:type="dxa"/>
            <w:tcBorders>
              <w:top w:val="nil"/>
              <w:left w:val="single" w:sz="4" w:space="0" w:color="auto"/>
              <w:bottom w:val="single" w:sz="4" w:space="0" w:color="auto"/>
              <w:right w:val="single" w:sz="4" w:space="0" w:color="auto"/>
            </w:tcBorders>
            <w:shd w:val="clear" w:color="auto" w:fill="auto"/>
            <w:noWrap/>
            <w:vAlign w:val="bottom"/>
            <w:hideMark/>
          </w:tcPr>
          <w:p w14:paraId="50C943F8" w14:textId="77777777" w:rsidR="00592D5A" w:rsidRPr="00592D5A" w:rsidRDefault="00592D5A" w:rsidP="00592D5A">
            <w:pPr>
              <w:spacing w:after="0" w:line="240" w:lineRule="auto"/>
              <w:jc w:val="right"/>
              <w:rPr>
                <w:rFonts w:ascii="Calibri" w:eastAsia="Times New Roman" w:hAnsi="Calibri" w:cs="Calibri"/>
                <w:color w:val="000000"/>
                <w:lang w:eastAsia="en-IN"/>
              </w:rPr>
            </w:pPr>
            <w:r w:rsidRPr="00592D5A">
              <w:rPr>
                <w:rFonts w:ascii="Calibri" w:eastAsia="Times New Roman" w:hAnsi="Calibri" w:cs="Calibri"/>
                <w:color w:val="000000"/>
                <w:lang w:eastAsia="en-IN"/>
              </w:rPr>
              <w:t>8</w:t>
            </w:r>
          </w:p>
        </w:tc>
        <w:tc>
          <w:tcPr>
            <w:tcW w:w="1151" w:type="dxa"/>
            <w:tcBorders>
              <w:top w:val="nil"/>
              <w:left w:val="nil"/>
              <w:bottom w:val="single" w:sz="4" w:space="0" w:color="auto"/>
              <w:right w:val="single" w:sz="4" w:space="0" w:color="auto"/>
            </w:tcBorders>
            <w:shd w:val="clear" w:color="auto" w:fill="auto"/>
            <w:noWrap/>
            <w:vAlign w:val="bottom"/>
            <w:hideMark/>
          </w:tcPr>
          <w:p w14:paraId="54415889" w14:textId="77777777"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Oleanz</w:t>
            </w:r>
          </w:p>
        </w:tc>
        <w:tc>
          <w:tcPr>
            <w:tcW w:w="7277" w:type="dxa"/>
            <w:tcBorders>
              <w:top w:val="nil"/>
              <w:left w:val="nil"/>
              <w:bottom w:val="single" w:sz="4" w:space="0" w:color="auto"/>
              <w:right w:val="single" w:sz="4" w:space="0" w:color="auto"/>
            </w:tcBorders>
            <w:shd w:val="clear" w:color="auto" w:fill="auto"/>
            <w:noWrap/>
            <w:vAlign w:val="bottom"/>
            <w:hideMark/>
          </w:tcPr>
          <w:p w14:paraId="21F480B3" w14:textId="77777777" w:rsidR="004F4074"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 xml:space="preserve">Oleanz Tablet is used in the treatment of </w:t>
            </w:r>
            <w:r w:rsidRPr="00592D5A">
              <w:rPr>
                <w:rFonts w:ascii="Calibri" w:eastAsia="Times New Roman" w:hAnsi="Calibri" w:cs="Calibri"/>
                <w:b/>
                <w:bCs/>
                <w:color w:val="000000"/>
                <w:u w:val="single"/>
                <w:lang w:eastAsia="en-IN"/>
              </w:rPr>
              <w:t>schizophrenia</w:t>
            </w:r>
            <w:r w:rsidRPr="00592D5A">
              <w:rPr>
                <w:rFonts w:ascii="Calibri" w:eastAsia="Times New Roman" w:hAnsi="Calibri" w:cs="Calibri"/>
                <w:color w:val="000000"/>
                <w:lang w:eastAsia="en-IN"/>
              </w:rPr>
              <w:t xml:space="preserve"> (a mental disorder that can result in hallucinations or delusions and also adversely affects a person’s ability to think an</w:t>
            </w:r>
          </w:p>
          <w:p w14:paraId="69EE58A2" w14:textId="2063710B" w:rsidR="00592D5A" w:rsidRPr="00592D5A" w:rsidRDefault="00592D5A" w:rsidP="00592D5A">
            <w:pPr>
              <w:spacing w:after="0" w:line="240" w:lineRule="auto"/>
              <w:rPr>
                <w:rFonts w:ascii="Calibri" w:eastAsia="Times New Roman" w:hAnsi="Calibri" w:cs="Calibri"/>
                <w:color w:val="000000"/>
                <w:lang w:eastAsia="en-IN"/>
              </w:rPr>
            </w:pPr>
            <w:r w:rsidRPr="00592D5A">
              <w:rPr>
                <w:rFonts w:ascii="Calibri" w:eastAsia="Times New Roman" w:hAnsi="Calibri" w:cs="Calibri"/>
                <w:color w:val="000000"/>
                <w:lang w:eastAsia="en-IN"/>
              </w:rPr>
              <w:t>d behave) and mania.</w:t>
            </w:r>
          </w:p>
        </w:tc>
      </w:tr>
    </w:tbl>
    <w:p w14:paraId="06AFB460" w14:textId="71D75E2E" w:rsidR="0001365A" w:rsidRDefault="004F4074">
      <w:r>
        <w:rPr>
          <w:noProof/>
        </w:rPr>
        <w:lastRenderedPageBreak/>
        <w:drawing>
          <wp:inline distT="0" distB="0" distL="0" distR="0" wp14:anchorId="6E44FEB3" wp14:editId="556BB74A">
            <wp:extent cx="5731510" cy="4070350"/>
            <wp:effectExtent l="0" t="0" r="2540" b="6350"/>
            <wp:docPr id="1" name="Picture 1" descr="A close 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receipt&#10;&#10;Description automatically generated"/>
                    <pic:cNvPicPr/>
                  </pic:nvPicPr>
                  <pic:blipFill>
                    <a:blip r:embed="rId7"/>
                    <a:stretch>
                      <a:fillRect/>
                    </a:stretch>
                  </pic:blipFill>
                  <pic:spPr>
                    <a:xfrm>
                      <a:off x="0" y="0"/>
                      <a:ext cx="5731510" cy="4070350"/>
                    </a:xfrm>
                    <a:prstGeom prst="rect">
                      <a:avLst/>
                    </a:prstGeom>
                  </pic:spPr>
                </pic:pic>
              </a:graphicData>
            </a:graphic>
          </wp:inline>
        </w:drawing>
      </w:r>
    </w:p>
    <w:sectPr w:rsidR="000136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2FE3" w14:textId="77777777" w:rsidR="00DD77F4" w:rsidRDefault="00DD77F4" w:rsidP="00592D5A">
      <w:pPr>
        <w:spacing w:after="0" w:line="240" w:lineRule="auto"/>
      </w:pPr>
      <w:r>
        <w:separator/>
      </w:r>
    </w:p>
  </w:endnote>
  <w:endnote w:type="continuationSeparator" w:id="0">
    <w:p w14:paraId="50C6A446" w14:textId="77777777" w:rsidR="00DD77F4" w:rsidRDefault="00DD77F4" w:rsidP="0059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CAE1" w14:textId="77777777" w:rsidR="00DD77F4" w:rsidRDefault="00DD77F4" w:rsidP="00592D5A">
      <w:pPr>
        <w:spacing w:after="0" w:line="240" w:lineRule="auto"/>
      </w:pPr>
      <w:r>
        <w:separator/>
      </w:r>
    </w:p>
  </w:footnote>
  <w:footnote w:type="continuationSeparator" w:id="0">
    <w:p w14:paraId="7AF56367" w14:textId="77777777" w:rsidR="00DD77F4" w:rsidRDefault="00DD77F4" w:rsidP="00592D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5A"/>
    <w:rsid w:val="0001365A"/>
    <w:rsid w:val="0010146C"/>
    <w:rsid w:val="004F4074"/>
    <w:rsid w:val="00592D5A"/>
    <w:rsid w:val="00716961"/>
    <w:rsid w:val="00DD7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DB0E"/>
  <w15:chartTrackingRefBased/>
  <w15:docId w15:val="{C24AECC4-9258-44FE-847C-7EF2A9D1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D5A"/>
  </w:style>
  <w:style w:type="paragraph" w:styleId="Footer">
    <w:name w:val="footer"/>
    <w:basedOn w:val="Normal"/>
    <w:link w:val="FooterChar"/>
    <w:uiPriority w:val="99"/>
    <w:unhideWhenUsed/>
    <w:rsid w:val="0059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0887">
      <w:bodyDiv w:val="1"/>
      <w:marLeft w:val="0"/>
      <w:marRight w:val="0"/>
      <w:marTop w:val="0"/>
      <w:marBottom w:val="0"/>
      <w:divBdr>
        <w:top w:val="none" w:sz="0" w:space="0" w:color="auto"/>
        <w:left w:val="none" w:sz="0" w:space="0" w:color="auto"/>
        <w:bottom w:val="none" w:sz="0" w:space="0" w:color="auto"/>
        <w:right w:val="none" w:sz="0" w:space="0" w:color="auto"/>
      </w:divBdr>
    </w:div>
    <w:div w:id="21466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defaultValue"/>
</file>

<file path=customXml/itemProps1.xml><?xml version="1.0" encoding="utf-8"?>
<ds:datastoreItem xmlns:ds="http://schemas.openxmlformats.org/officeDocument/2006/customXml" ds:itemID="{4EE8CEC2-0F15-4BB8-B96E-A3DEA097A27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dc:creator>
  <cp:keywords/>
  <dc:description>                                                              </dc:description>
  <cp:lastModifiedBy>kathiravan</cp:lastModifiedBy>
  <cp:revision>1</cp:revision>
  <dcterms:created xsi:type="dcterms:W3CDTF">2024-11-11T07:29:00Z</dcterms:created>
  <dcterms:modified xsi:type="dcterms:W3CDTF">2024-11-11T07:37:00Z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63885962-7b75-4565-8ea1-5ca8b0a6dd0c</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UKdz5Q7TruLeyMQDorpRDrT5ib9illh8</vt:lpwstr>
  </property>
</Properties>
</file>