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2079" w:rsidRPr="00477262" w:rsidRDefault="00FE22D9" w:rsidP="00477262">
      <w:pPr>
        <w:spacing w:line="240" w:lineRule="auto"/>
        <w:jc w:val="center"/>
        <w:rPr>
          <w:b/>
          <w:bCs/>
          <w:sz w:val="24"/>
          <w:szCs w:val="24"/>
        </w:rPr>
      </w:pPr>
      <w:r w:rsidRPr="00477262">
        <w:rPr>
          <w:b/>
          <w:bCs/>
          <w:sz w:val="24"/>
          <w:szCs w:val="24"/>
        </w:rPr>
        <w:t>A Latent Neural ODE–VAE for Modeling Neural Firing Patterns on Low-Dimensional Manifolds</w:t>
      </w:r>
    </w:p>
    <w:p w14:paraId="00000002" w14:textId="77777777" w:rsidR="00EF2079" w:rsidRPr="00477262" w:rsidRDefault="00EF2079" w:rsidP="00477262">
      <w:pPr>
        <w:spacing w:line="240" w:lineRule="auto"/>
        <w:jc w:val="center"/>
        <w:rPr>
          <w:b/>
          <w:bCs/>
          <w:sz w:val="24"/>
          <w:szCs w:val="24"/>
        </w:rPr>
      </w:pPr>
    </w:p>
    <w:p w14:paraId="00000003" w14:textId="77777777" w:rsidR="00EF2079" w:rsidRPr="00477262" w:rsidRDefault="00FE22D9" w:rsidP="00477262">
      <w:pPr>
        <w:spacing w:line="240" w:lineRule="auto"/>
        <w:rPr>
          <w:sz w:val="24"/>
          <w:szCs w:val="24"/>
        </w:rPr>
      </w:pPr>
      <w:r w:rsidRPr="00477262">
        <w:rPr>
          <w:b/>
          <w:bCs/>
          <w:sz w:val="24"/>
          <w:szCs w:val="24"/>
        </w:rPr>
        <w:t>Introduction</w:t>
      </w:r>
    </w:p>
    <w:p w14:paraId="00000004" w14:textId="77777777" w:rsidR="00EF2079" w:rsidRPr="00477262" w:rsidRDefault="00FE22D9" w:rsidP="00477262">
      <w:pPr>
        <w:spacing w:line="240" w:lineRule="auto"/>
        <w:rPr>
          <w:sz w:val="24"/>
          <w:szCs w:val="24"/>
        </w:rPr>
      </w:pPr>
      <w:r w:rsidRPr="00477262">
        <w:rPr>
          <w:sz w:val="24"/>
          <w:szCs w:val="24"/>
        </w:rPr>
        <w:t>Neural activity can be described as a point in a high-dimensional coordinate system, where each coordinate axis represents a single neuron’s activity.</w:t>
      </w:r>
      <w:r w:rsidRPr="00477262">
        <w:rPr>
          <w:sz w:val="24"/>
          <w:szCs w:val="24"/>
          <w:vertAlign w:val="superscript"/>
        </w:rPr>
        <w:t>1</w:t>
      </w:r>
      <w:r w:rsidRPr="00477262">
        <w:rPr>
          <w:sz w:val="24"/>
          <w:szCs w:val="24"/>
        </w:rPr>
        <w:t xml:space="preserve"> Underlying properties of the network and its inputs can confine neural trajectories to a subregion of this space, often referred to as the neural manifold, which has been proposed to underlie motor movements</w:t>
      </w:r>
      <w:r w:rsidRPr="00477262">
        <w:rPr>
          <w:sz w:val="24"/>
          <w:szCs w:val="24"/>
          <w:vertAlign w:val="superscript"/>
        </w:rPr>
        <w:t xml:space="preserve"> 2</w:t>
      </w:r>
      <w:r w:rsidRPr="00477262">
        <w:rPr>
          <w:sz w:val="24"/>
          <w:szCs w:val="24"/>
        </w:rPr>
        <w:t>, head direction cells</w:t>
      </w:r>
      <w:r w:rsidRPr="00477262">
        <w:rPr>
          <w:sz w:val="24"/>
          <w:szCs w:val="24"/>
          <w:vertAlign w:val="superscript"/>
        </w:rPr>
        <w:t>3</w:t>
      </w:r>
      <w:r w:rsidRPr="00477262">
        <w:rPr>
          <w:sz w:val="24"/>
          <w:szCs w:val="24"/>
        </w:rPr>
        <w:t>, and hippocampal maps of physical variables</w:t>
      </w:r>
      <w:r w:rsidRPr="00477262">
        <w:rPr>
          <w:sz w:val="24"/>
          <w:szCs w:val="24"/>
          <w:vertAlign w:val="superscript"/>
        </w:rPr>
        <w:t>4</w:t>
      </w:r>
      <w:r w:rsidRPr="00477262">
        <w:rPr>
          <w:sz w:val="24"/>
          <w:szCs w:val="24"/>
        </w:rPr>
        <w:t xml:space="preserve">. The conceptual ideas in these studies suggest a general principle of hippocampal computation: the construction of organized maps of learned knowledge instantiated by neural manifolds. </w:t>
      </w:r>
    </w:p>
    <w:p w14:paraId="00000005" w14:textId="77777777" w:rsidR="00EF2079" w:rsidRPr="00477262" w:rsidRDefault="00EF2079" w:rsidP="00477262">
      <w:pPr>
        <w:spacing w:line="240" w:lineRule="auto"/>
        <w:rPr>
          <w:sz w:val="24"/>
          <w:szCs w:val="24"/>
        </w:rPr>
      </w:pPr>
    </w:p>
    <w:p w14:paraId="00000006" w14:textId="6229EF13" w:rsidR="00EF2079" w:rsidRPr="00477262" w:rsidRDefault="00FE22D9" w:rsidP="00477262">
      <w:pPr>
        <w:spacing w:line="240" w:lineRule="auto"/>
        <w:rPr>
          <w:sz w:val="24"/>
          <w:szCs w:val="24"/>
        </w:rPr>
      </w:pPr>
      <w:r w:rsidRPr="00477262">
        <w:rPr>
          <w:sz w:val="24"/>
          <w:szCs w:val="24"/>
        </w:rPr>
        <w:t>Nonlinear dimensionality reduction has demonstrated that neuron population activity can be described by 4-6 latent variables, suggesting that neural activity is constrained to a low-dimensional neural manifold that displays a geometric representation of both physical and abstract variables.</w:t>
      </w:r>
      <w:r w:rsidRPr="00477262">
        <w:rPr>
          <w:sz w:val="24"/>
          <w:szCs w:val="24"/>
          <w:vertAlign w:val="superscript"/>
        </w:rPr>
        <w:t>1</w:t>
      </w:r>
      <w:r w:rsidRPr="00477262">
        <w:rPr>
          <w:sz w:val="24"/>
          <w:szCs w:val="24"/>
        </w:rPr>
        <w:t xml:space="preserve"> Existing approaches are limited to multi-stage machine-learning pipelines, using forest-based transition models (with </w:t>
      </w:r>
      <w:r w:rsidR="008A6F24">
        <w:rPr>
          <w:sz w:val="24"/>
          <w:szCs w:val="24"/>
        </w:rPr>
        <w:t>probabilistic principal component analysis</w:t>
      </w:r>
      <w:r w:rsidRPr="00477262">
        <w:rPr>
          <w:sz w:val="24"/>
          <w:szCs w:val="24"/>
        </w:rPr>
        <w:t xml:space="preserve"> in decision-tree leaves) to define distances between population states, which are then embedded into a low-dimensional manifold and mapped back to neural activity for reconstruction. This piecewise approach partitions state space and models dynamics locally, hence lacking explicit enforcement of globally smooth latent dynamics and can exhibit saturation of reconstruction decoding performance with low-dimensional embeddings.</w:t>
      </w:r>
      <w:r w:rsidRPr="00477262">
        <w:rPr>
          <w:sz w:val="24"/>
          <w:szCs w:val="24"/>
          <w:vertAlign w:val="superscript"/>
        </w:rPr>
        <w:t>4</w:t>
      </w:r>
      <w:r w:rsidRPr="00477262">
        <w:rPr>
          <w:sz w:val="24"/>
          <w:szCs w:val="24"/>
        </w:rPr>
        <w:t xml:space="preserve"> Thus, I hypothesize that generative deep learning models offer a complementary framework: artificial neural network architectures can be trained directly on biological neural population recordings to jointly learn low-dimensional latent coordinates, their temporal evolution, and the mapping back to neural activity. </w:t>
      </w:r>
    </w:p>
    <w:p w14:paraId="00000007" w14:textId="77777777" w:rsidR="00EF2079" w:rsidRPr="00477262" w:rsidRDefault="00EF2079" w:rsidP="00477262">
      <w:pPr>
        <w:spacing w:line="240" w:lineRule="auto"/>
        <w:rPr>
          <w:sz w:val="24"/>
          <w:szCs w:val="24"/>
        </w:rPr>
      </w:pPr>
    </w:p>
    <w:p w14:paraId="00000009" w14:textId="1D703878" w:rsidR="00EF2079" w:rsidRDefault="00FE22D9" w:rsidP="00477262">
      <w:pPr>
        <w:spacing w:line="240" w:lineRule="auto"/>
        <w:rPr>
          <w:sz w:val="24"/>
          <w:szCs w:val="24"/>
        </w:rPr>
      </w:pPr>
      <w:r w:rsidRPr="00477262">
        <w:rPr>
          <w:sz w:val="24"/>
          <w:szCs w:val="24"/>
        </w:rPr>
        <w:t>In this paper, I propose a novel approach to modeling the neural manifold by constructing a Neural Ordinary Differential Equation Variational Autoencoder (ODE-VAE): a deep generative model that (</w:t>
      </w:r>
      <w:proofErr w:type="spellStart"/>
      <w:r w:rsidRPr="00477262">
        <w:rPr>
          <w:sz w:val="24"/>
          <w:szCs w:val="24"/>
        </w:rPr>
        <w:t>i</w:t>
      </w:r>
      <w:proofErr w:type="spellEnd"/>
      <w:r w:rsidRPr="00477262">
        <w:rPr>
          <w:sz w:val="24"/>
          <w:szCs w:val="24"/>
        </w:rPr>
        <w:t xml:space="preserve">) encodes high-dimensional population activity into a low-dimensional latent state, (ii) models the evolution of that latent state as a continuous-time dynamical system parameterized by a neural ODE, and (iii) decodes the resulting latent trajectory back into neural activity. By training the encoder, dynamics, and decoder end-to-end under a variational objective, this approach aims to capture nonlinear manifold structure while imposing smooth temporal dynamics. </w:t>
      </w:r>
    </w:p>
    <w:p w14:paraId="4485CDF9" w14:textId="77777777" w:rsidR="00AB0418" w:rsidRPr="00477262" w:rsidRDefault="00AB0418" w:rsidP="00477262">
      <w:pPr>
        <w:spacing w:line="240" w:lineRule="auto"/>
        <w:rPr>
          <w:sz w:val="24"/>
          <w:szCs w:val="24"/>
        </w:rPr>
      </w:pPr>
    </w:p>
    <w:p w14:paraId="0000000A" w14:textId="77777777" w:rsidR="00EF2079" w:rsidRPr="00477262" w:rsidRDefault="00FE22D9" w:rsidP="00477262">
      <w:pPr>
        <w:spacing w:line="240" w:lineRule="auto"/>
        <w:rPr>
          <w:b/>
          <w:bCs/>
          <w:sz w:val="24"/>
          <w:szCs w:val="24"/>
        </w:rPr>
      </w:pPr>
      <w:r w:rsidRPr="00477262">
        <w:rPr>
          <w:b/>
          <w:bCs/>
          <w:sz w:val="24"/>
          <w:szCs w:val="24"/>
        </w:rPr>
        <w:t>Methods</w:t>
      </w:r>
    </w:p>
    <w:p w14:paraId="2E04C42F" w14:textId="53849571" w:rsidR="00704BAE" w:rsidRPr="00477262" w:rsidRDefault="00704BAE" w:rsidP="00477262">
      <w:pPr>
        <w:spacing w:line="240" w:lineRule="auto"/>
        <w:rPr>
          <w:sz w:val="24"/>
          <w:szCs w:val="24"/>
        </w:rPr>
      </w:pPr>
      <w:r w:rsidRPr="00477262">
        <w:rPr>
          <w:i/>
          <w:iCs/>
          <w:sz w:val="24"/>
          <w:szCs w:val="24"/>
        </w:rPr>
        <w:t>Dataset.</w:t>
      </w:r>
      <w:r w:rsidRPr="00477262">
        <w:rPr>
          <w:sz w:val="24"/>
          <w:szCs w:val="24"/>
        </w:rPr>
        <w:t xml:space="preserve"> </w:t>
      </w:r>
      <w:r w:rsidR="0014355F">
        <w:rPr>
          <w:sz w:val="24"/>
          <w:szCs w:val="24"/>
        </w:rPr>
        <w:t xml:space="preserve">I </w:t>
      </w:r>
      <w:r w:rsidRPr="00477262">
        <w:rPr>
          <w:sz w:val="24"/>
          <w:szCs w:val="24"/>
        </w:rPr>
        <w:t xml:space="preserve">used the Schottdorf </w:t>
      </w:r>
      <w:r w:rsidR="001558DF">
        <w:rPr>
          <w:sz w:val="24"/>
          <w:szCs w:val="24"/>
        </w:rPr>
        <w:t>L</w:t>
      </w:r>
      <w:r w:rsidRPr="00477262">
        <w:rPr>
          <w:sz w:val="24"/>
          <w:szCs w:val="24"/>
        </w:rPr>
        <w:t>ab dataset (</w:t>
      </w:r>
      <w:r w:rsidRPr="00477262">
        <w:rPr>
          <w:i/>
          <w:iCs/>
          <w:sz w:val="24"/>
          <w:szCs w:val="24"/>
        </w:rPr>
        <w:t>E65_data.npz</w:t>
      </w:r>
      <w:r w:rsidRPr="00477262">
        <w:rPr>
          <w:sz w:val="24"/>
          <w:szCs w:val="24"/>
        </w:rPr>
        <w:t xml:space="preserve">), containing ΔF/F activity from </w:t>
      </w:r>
      <m:oMath>
        <m:r>
          <m:rPr>
            <m:sty m:val="p"/>
          </m:rPr>
          <w:rPr>
            <w:rFonts w:ascii="Cambria Math" w:hAnsi="Cambria Math"/>
            <w:sz w:val="24"/>
            <w:szCs w:val="24"/>
          </w:rPr>
          <m:t xml:space="preserve">N=375 </m:t>
        </m:r>
      </m:oMath>
      <w:r w:rsidRPr="00477262">
        <w:rPr>
          <w:sz w:val="24"/>
          <w:szCs w:val="24"/>
        </w:rPr>
        <w:t xml:space="preserve">ROIs across </w:t>
      </w:r>
      <m:oMath>
        <m:r>
          <m:rPr>
            <m:sty m:val="p"/>
          </m:rPr>
          <w:rPr>
            <w:rFonts w:ascii="Cambria Math" w:hAnsi="Cambria Math"/>
            <w:sz w:val="24"/>
            <w:szCs w:val="24"/>
          </w:rPr>
          <m:t>T=7434</m:t>
        </m:r>
      </m:oMath>
      <w:r w:rsidRPr="00477262">
        <w:rPr>
          <w:sz w:val="24"/>
          <w:szCs w:val="24"/>
        </w:rPr>
        <w:t xml:space="preserve"> frames, with aligned trial labels and timestamps.</w:t>
      </w:r>
    </w:p>
    <w:p w14:paraId="07E70EF4" w14:textId="77777777" w:rsidR="00704BAE" w:rsidRPr="00477262" w:rsidRDefault="00704BAE" w:rsidP="00477262">
      <w:pPr>
        <w:spacing w:line="240" w:lineRule="auto"/>
        <w:rPr>
          <w:sz w:val="24"/>
          <w:szCs w:val="24"/>
        </w:rPr>
      </w:pPr>
    </w:p>
    <w:p w14:paraId="46354BE1" w14:textId="2FC7AC2A" w:rsidR="00704BAE" w:rsidRPr="00477262" w:rsidRDefault="00704BAE" w:rsidP="00477262">
      <w:pPr>
        <w:spacing w:line="240" w:lineRule="auto"/>
        <w:rPr>
          <w:sz w:val="24"/>
          <w:szCs w:val="24"/>
        </w:rPr>
      </w:pPr>
      <w:r w:rsidRPr="00EB5B48">
        <w:rPr>
          <w:i/>
          <w:iCs/>
          <w:sz w:val="24"/>
          <w:szCs w:val="24"/>
        </w:rPr>
        <w:t>PCA preprocessing</w:t>
      </w:r>
      <w:r w:rsidRPr="00477262">
        <w:rPr>
          <w:sz w:val="24"/>
          <w:szCs w:val="24"/>
        </w:rPr>
        <w:t xml:space="preserve">. Neural activity was arranged as a time-by-neuron matrix </w:t>
      </w:r>
      <m:oMath>
        <m:sSub>
          <m:sSubPr>
            <m:ctrlPr>
              <w:rPr>
                <w:rFonts w:ascii="Cambria Math" w:hAnsi="Cambria Math"/>
                <w:i/>
                <w:sz w:val="24"/>
                <w:szCs w:val="24"/>
              </w:rPr>
            </m:ctrlPr>
          </m:sSubPr>
          <m:e>
            <m:r>
              <w:rPr>
                <w:rFonts w:ascii="Cambria Math" w:hAnsi="Cambria Math"/>
                <w:sz w:val="24"/>
                <w:szCs w:val="24"/>
              </w:rPr>
              <m:t>X</m:t>
            </m:r>
          </m:e>
          <m:sub>
            <m:r>
              <m:rPr>
                <m:nor/>
              </m:rPr>
              <w:rPr>
                <w:rFonts w:ascii="Cambria Math" w:hAnsi="Cambria Math"/>
                <w:sz w:val="24"/>
                <w:szCs w:val="24"/>
              </w:rPr>
              <m:t>raw</m:t>
            </m:r>
          </m:sub>
        </m:sSub>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N</m:t>
            </m:r>
          </m:sup>
        </m:sSup>
        <m:r>
          <w:rPr>
            <w:rFonts w:ascii="Cambria Math" w:hAnsi="Cambria Math"/>
            <w:sz w:val="24"/>
            <w:szCs w:val="24"/>
          </w:rPr>
          <m:t xml:space="preserve"> </m:t>
        </m:r>
      </m:oMath>
      <w:r w:rsidRPr="00477262">
        <w:rPr>
          <w:sz w:val="24"/>
          <w:szCs w:val="24"/>
        </w:rPr>
        <w:t xml:space="preserve">and reduced with PCA (scikit-learn, full SVD) to retain 95% variance. The resulting PCA component time series </w:t>
      </w:r>
      <m:oMath>
        <m:sSub>
          <m:sSubPr>
            <m:ctrlPr>
              <w:rPr>
                <w:rFonts w:ascii="Cambria Math" w:hAnsi="Cambria Math"/>
                <w:sz w:val="24"/>
                <w:szCs w:val="24"/>
              </w:rPr>
            </m:ctrlPr>
          </m:sSubPr>
          <m:e>
            <m:r>
              <m:rPr>
                <m:sty m:val="p"/>
              </m:rPr>
              <w:rPr>
                <w:rFonts w:ascii="Cambria Math" w:hAnsi="Cambria Math"/>
                <w:sz w:val="24"/>
                <w:szCs w:val="24"/>
              </w:rPr>
              <m:t>X</m:t>
            </m:r>
          </m:e>
          <m:sub>
            <m:r>
              <m:rPr>
                <m:nor/>
              </m:rPr>
              <w:rPr>
                <w:rFonts w:ascii="Cambria Math" w:hAnsi="Cambria Math"/>
                <w:sz w:val="24"/>
                <w:szCs w:val="24"/>
              </w:rPr>
              <m:t>PCA</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T×K</m:t>
            </m:r>
          </m:sup>
        </m:sSup>
      </m:oMath>
      <w:r w:rsidRPr="00477262">
        <w:rPr>
          <w:sz w:val="24"/>
          <w:szCs w:val="24"/>
        </w:rPr>
        <w:t>was then standardized across time (z-scored per component). PCA is fit on the full recording before the train/validation split.</w:t>
      </w:r>
    </w:p>
    <w:p w14:paraId="05ACDB25" w14:textId="77777777" w:rsidR="00704BAE" w:rsidRPr="00477262" w:rsidRDefault="00704BAE" w:rsidP="00477262">
      <w:pPr>
        <w:spacing w:line="240" w:lineRule="auto"/>
        <w:rPr>
          <w:sz w:val="24"/>
          <w:szCs w:val="24"/>
        </w:rPr>
      </w:pPr>
    </w:p>
    <w:p w14:paraId="535FDD34" w14:textId="73CFCE49" w:rsidR="00704BAE" w:rsidRPr="00477262" w:rsidRDefault="00704BAE" w:rsidP="00477262">
      <w:pPr>
        <w:spacing w:line="240" w:lineRule="auto"/>
        <w:rPr>
          <w:sz w:val="24"/>
          <w:szCs w:val="24"/>
        </w:rPr>
      </w:pPr>
      <w:r w:rsidRPr="00321E7B">
        <w:rPr>
          <w:i/>
          <w:iCs/>
          <w:sz w:val="24"/>
          <w:szCs w:val="24"/>
        </w:rPr>
        <w:t>Trial construction and resampling</w:t>
      </w:r>
      <w:r w:rsidRPr="00477262">
        <w:rPr>
          <w:sz w:val="24"/>
          <w:szCs w:val="24"/>
        </w:rPr>
        <w:t xml:space="preserve">. Frames were grouped by trial using the provided trial index. The number of dropped initial trials and the resampling grid are configurable via config.txt; in the current configuration attached to v5, </w:t>
      </w:r>
      <w:r w:rsidR="003C422A">
        <w:rPr>
          <w:sz w:val="24"/>
          <w:szCs w:val="24"/>
        </w:rPr>
        <w:t xml:space="preserve">I </w:t>
      </w:r>
      <w:r w:rsidRPr="00477262">
        <w:rPr>
          <w:sz w:val="24"/>
          <w:szCs w:val="24"/>
        </w:rPr>
        <w:t>used</w:t>
      </w:r>
      <w:r w:rsidR="00593FD0">
        <w:rPr>
          <w:sz w:val="24"/>
          <w:szCs w:val="24"/>
        </w:rPr>
        <w:t xml:space="preserve"> </w:t>
      </w:r>
      <m:oMath>
        <m:r>
          <w:rPr>
            <w:rFonts w:ascii="Cambria Math" w:hAnsi="Cambria Math"/>
            <w:sz w:val="24"/>
            <w:szCs w:val="24"/>
          </w:rPr>
          <m:t>drop_first_trials</m:t>
        </m:r>
        <m:r>
          <m:rPr>
            <m:sty m:val="p"/>
          </m:rPr>
          <w:rPr>
            <w:rFonts w:ascii="Cambria Math" w:hAnsi="Cambria Math"/>
            <w:sz w:val="24"/>
            <w:szCs w:val="24"/>
          </w:rPr>
          <m:t xml:space="preserve"> = 10</m:t>
        </m:r>
      </m:oMath>
      <w:r w:rsidRPr="00477262">
        <w:rPr>
          <w:sz w:val="24"/>
          <w:szCs w:val="24"/>
        </w:rPr>
        <w:t xml:space="preserve">, </w:t>
      </w:r>
      <m:oMath>
        <m:r>
          <w:rPr>
            <w:rFonts w:ascii="Cambria Math" w:hAnsi="Cambria Math"/>
            <w:sz w:val="24"/>
            <w:szCs w:val="24"/>
          </w:rPr>
          <m:t xml:space="preserve">trial_len_s </m:t>
        </m:r>
        <m:r>
          <m:rPr>
            <m:sty m:val="p"/>
          </m:rPr>
          <w:rPr>
            <w:rFonts w:ascii="Cambria Math" w:hAnsi="Cambria Math"/>
            <w:sz w:val="24"/>
            <w:szCs w:val="24"/>
          </w:rPr>
          <m:t>= 12</m:t>
        </m:r>
      </m:oMath>
      <w:r w:rsidRPr="00477262">
        <w:rPr>
          <w:sz w:val="24"/>
          <w:szCs w:val="24"/>
        </w:rPr>
        <w:t>, and</w:t>
      </w:r>
      <w:r w:rsidR="007F22AA">
        <w:rPr>
          <w:sz w:val="24"/>
          <w:szCs w:val="24"/>
        </w:rPr>
        <w:t xml:space="preserve"> </w:t>
      </w:r>
      <m:oMath>
        <m:r>
          <m:rPr>
            <m:sty m:val="p"/>
          </m:rPr>
          <w:rPr>
            <w:rFonts w:ascii="Cambria Math" w:hAnsi="Cambria Math"/>
            <w:sz w:val="24"/>
            <w:szCs w:val="24"/>
          </w:rPr>
          <m:t>fps = 10</m:t>
        </m:r>
      </m:oMath>
      <w:r w:rsidRPr="00477262">
        <w:rPr>
          <w:sz w:val="24"/>
          <w:szCs w:val="24"/>
        </w:rPr>
        <w:t xml:space="preserve">, yielding </w:t>
      </w:r>
      <m:oMath>
        <m:r>
          <m:rPr>
            <m:sty m:val="p"/>
          </m:rPr>
          <w:rPr>
            <w:rFonts w:ascii="Cambria Math" w:hAnsi="Cambria Math"/>
            <w:sz w:val="24"/>
            <w:szCs w:val="24"/>
          </w:rPr>
          <m:t>L=</m:t>
        </m:r>
        <m:r>
          <m:rPr>
            <m:nor/>
          </m:rPr>
          <w:rPr>
            <w:rFonts w:ascii="Cambria Math" w:hAnsi="Cambria Math"/>
            <w:sz w:val="24"/>
            <w:szCs w:val="24"/>
          </w:rPr>
          <m:t>round</m:t>
        </m:r>
        <m:d>
          <m:dPr>
            <m:ctrlPr>
              <w:rPr>
                <w:rFonts w:ascii="Cambria Math" w:hAnsi="Cambria Math"/>
                <w:sz w:val="24"/>
                <w:szCs w:val="24"/>
              </w:rPr>
            </m:ctrlPr>
          </m:dPr>
          <m:e>
            <m:r>
              <m:rPr>
                <m:sty m:val="p"/>
              </m:rPr>
              <w:rPr>
                <w:rFonts w:ascii="Cambria Math" w:hAnsi="Cambria Math"/>
                <w:sz w:val="24"/>
                <w:szCs w:val="24"/>
              </w:rPr>
              <m:t>12⋅10</m:t>
            </m:r>
          </m:e>
        </m:d>
        <m:r>
          <m:rPr>
            <m:sty m:val="p"/>
          </m:rPr>
          <w:rPr>
            <w:rFonts w:ascii="Cambria Math" w:hAnsi="Cambria Math"/>
            <w:sz w:val="24"/>
            <w:szCs w:val="24"/>
          </w:rPr>
          <m:t>=120</m:t>
        </m:r>
      </m:oMath>
      <w:r w:rsidR="00477262" w:rsidRPr="00477262">
        <w:rPr>
          <w:sz w:val="24"/>
          <w:szCs w:val="24"/>
        </w:rPr>
        <w:t xml:space="preserve"> </w:t>
      </w:r>
      <w:r w:rsidRPr="00477262">
        <w:rPr>
          <w:sz w:val="24"/>
          <w:szCs w:val="24"/>
        </w:rPr>
        <w:t xml:space="preserve">samples per trial. Trials with fewer than 10 frames were skipped. For each remaining trial </w:t>
      </w:r>
      <m:oMath>
        <m:r>
          <w:rPr>
            <w:rFonts w:ascii="Cambria Math" w:hAnsi="Cambria Math"/>
            <w:sz w:val="24"/>
            <w:szCs w:val="24"/>
          </w:rPr>
          <m:t>b</m:t>
        </m:r>
      </m:oMath>
      <w:r w:rsidRPr="00477262">
        <w:rPr>
          <w:sz w:val="24"/>
          <w:szCs w:val="24"/>
        </w:rPr>
        <w:t>, time was re-referenced to trial onset</w:t>
      </w:r>
      <w:r w:rsidR="00477262" w:rsidRPr="00477262">
        <w:rPr>
          <w:sz w:val="24"/>
          <w:szCs w:val="24"/>
        </w:rPr>
        <w:t xml:space="preserve"> </w:t>
      </w:r>
      <m:oMath>
        <m:r>
          <w:rPr>
            <w:rFonts w:ascii="Cambria Math" w:hAnsi="Cambria Math"/>
            <w:sz w:val="24"/>
            <w:szCs w:val="24"/>
          </w:rPr>
          <m:t>t=0</m:t>
        </m:r>
      </m:oMath>
      <w:r w:rsidR="00477262" w:rsidRPr="00477262">
        <w:rPr>
          <w:sz w:val="24"/>
          <w:szCs w:val="24"/>
        </w:rPr>
        <w:t xml:space="preserve">, </w:t>
      </w:r>
      <w:r w:rsidRPr="00477262">
        <w:rPr>
          <w:sz w:val="24"/>
          <w:szCs w:val="24"/>
        </w:rPr>
        <w:t>and each PCA component was linearly interpolated to a fixed-length grid spanning</w:t>
      </w:r>
      <w:r w:rsidR="00465224">
        <w:rPr>
          <w:sz w:val="24"/>
          <w:szCs w:val="24"/>
        </w:rPr>
        <w:t xml:space="preserve"> </w:t>
      </w:r>
      <m:oMath>
        <m:r>
          <w:rPr>
            <w:rFonts w:ascii="Cambria Math" w:hAnsi="Cambria Math"/>
            <w:sz w:val="24"/>
            <w:szCs w:val="24"/>
          </w:rPr>
          <m:t>t</m:t>
        </m:r>
        <m:r>
          <m:rPr>
            <m:sty m:val="p"/>
          </m:rP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0,trial</m:t>
            </m:r>
            <m:r>
              <m:rPr>
                <m:lit/>
              </m:rPr>
              <w:rPr>
                <w:rFonts w:ascii="Cambria Math" w:hAnsi="Cambria Math"/>
                <w:sz w:val="24"/>
                <w:szCs w:val="24"/>
              </w:rPr>
              <m:t>_</m:t>
            </m:r>
            <m:r>
              <w:rPr>
                <w:rFonts w:ascii="Cambria Math" w:hAnsi="Cambria Math"/>
                <w:sz w:val="24"/>
                <w:szCs w:val="24"/>
              </w:rPr>
              <m:t>len</m:t>
            </m:r>
            <m:r>
              <m:rPr>
                <m:lit/>
              </m:rPr>
              <w:rPr>
                <w:rFonts w:ascii="Cambria Math" w:hAnsi="Cambria Math"/>
                <w:sz w:val="24"/>
                <w:szCs w:val="24"/>
              </w:rPr>
              <m:t>_</m:t>
            </m:r>
            <m:r>
              <w:rPr>
                <w:rFonts w:ascii="Cambria Math" w:hAnsi="Cambria Math"/>
                <w:sz w:val="24"/>
                <w:szCs w:val="24"/>
              </w:rPr>
              <m:t>s</m:t>
            </m:r>
          </m:e>
        </m:d>
      </m:oMath>
      <w:r w:rsidR="003C422A">
        <w:rPr>
          <w:sz w:val="24"/>
          <w:szCs w:val="24"/>
        </w:rPr>
        <w:t xml:space="preserve">. </w:t>
      </w:r>
      <w:r w:rsidRPr="00477262">
        <w:rPr>
          <w:sz w:val="24"/>
          <w:szCs w:val="24"/>
        </w:rPr>
        <w:t xml:space="preserve">The time vector was subsequently normalized to </w:t>
      </w:r>
      <m:oMath>
        <m:d>
          <m:dPr>
            <m:begChr m:val="["/>
            <m:endChr m:val="]"/>
            <m:ctrlPr>
              <w:rPr>
                <w:rFonts w:ascii="Cambria Math" w:hAnsi="Cambria Math"/>
                <w:i/>
                <w:sz w:val="24"/>
                <w:szCs w:val="24"/>
              </w:rPr>
            </m:ctrlPr>
          </m:dPr>
          <m:e>
            <m:r>
              <w:rPr>
                <w:rFonts w:ascii="Cambria Math" w:hAnsi="Cambria Math"/>
                <w:sz w:val="24"/>
                <w:szCs w:val="24"/>
              </w:rPr>
              <m:t>0,1</m:t>
            </m:r>
          </m:e>
        </m:d>
      </m:oMath>
      <w:r w:rsidR="00477262" w:rsidRPr="00477262">
        <w:rPr>
          <w:sz w:val="24"/>
          <w:szCs w:val="24"/>
        </w:rPr>
        <w:t xml:space="preserve"> </w:t>
      </w:r>
      <w:r w:rsidRPr="00477262">
        <w:rPr>
          <w:sz w:val="24"/>
          <w:szCs w:val="24"/>
        </w:rPr>
        <w:t xml:space="preserve">by dividing by its final value, producing trial tensors </w:t>
      </w:r>
      <m:oMath>
        <m:r>
          <m:rPr>
            <m:sty m:val="p"/>
          </m:rPr>
          <w:rPr>
            <w:rFonts w:ascii="Cambria Math" w:hAnsi="Cambria Math"/>
            <w:sz w:val="24"/>
            <w:szCs w:val="24"/>
          </w:rPr>
          <m:t>X∈</m:t>
        </m:r>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B×L×K</m:t>
            </m:r>
          </m:sup>
        </m:sSup>
      </m:oMath>
      <w:r w:rsidR="00477262" w:rsidRPr="00477262">
        <w:rPr>
          <w:sz w:val="24"/>
          <w:szCs w:val="24"/>
        </w:rPr>
        <w:t xml:space="preserve">. </w:t>
      </w:r>
    </w:p>
    <w:p w14:paraId="1FB5E7AA" w14:textId="77777777" w:rsidR="00704BAE" w:rsidRPr="00477262" w:rsidRDefault="00704BAE" w:rsidP="00477262">
      <w:pPr>
        <w:spacing w:line="240" w:lineRule="auto"/>
        <w:rPr>
          <w:sz w:val="24"/>
          <w:szCs w:val="24"/>
        </w:rPr>
      </w:pPr>
    </w:p>
    <w:p w14:paraId="20851B15" w14:textId="3FD74C4F" w:rsidR="00704BAE" w:rsidRPr="00477262" w:rsidRDefault="00704BAE" w:rsidP="00477262">
      <w:pPr>
        <w:spacing w:line="240" w:lineRule="auto"/>
        <w:rPr>
          <w:sz w:val="24"/>
          <w:szCs w:val="24"/>
        </w:rPr>
      </w:pPr>
      <w:r w:rsidRPr="003C422A">
        <w:rPr>
          <w:i/>
          <w:iCs/>
          <w:sz w:val="24"/>
          <w:szCs w:val="24"/>
        </w:rPr>
        <w:t>Trial subsampling</w:t>
      </w:r>
      <w:r w:rsidRPr="00477262">
        <w:rPr>
          <w:sz w:val="24"/>
          <w:szCs w:val="24"/>
        </w:rPr>
        <w:t xml:space="preserve">. The number of landmark sequences is set by </w:t>
      </w:r>
      <m:oMath>
        <m:r>
          <w:rPr>
            <w:rFonts w:ascii="Cambria Math" w:hAnsi="Cambria Math"/>
            <w:sz w:val="24"/>
            <w:szCs w:val="24"/>
          </w:rPr>
          <m:t>landmark_count</m:t>
        </m:r>
        <m:r>
          <m:rPr>
            <m:sty m:val="p"/>
          </m:rPr>
          <w:rPr>
            <w:rFonts w:ascii="Cambria Math" w:hAnsi="Cambria Math"/>
            <w:sz w:val="24"/>
            <w:szCs w:val="24"/>
          </w:rPr>
          <m:t xml:space="preserve"> </m:t>
        </m:r>
      </m:oMath>
      <w:r w:rsidRPr="00477262">
        <w:rPr>
          <w:sz w:val="24"/>
          <w:szCs w:val="24"/>
        </w:rPr>
        <w:t xml:space="preserve">in config.txt. In the current configuration, landmark subsampling is active </w:t>
      </w:r>
      <w:r w:rsidR="00E52E79">
        <w:rPr>
          <w:sz w:val="24"/>
          <w:szCs w:val="24"/>
        </w:rPr>
        <w:t xml:space="preserve">and </w:t>
      </w:r>
      <m:oMath>
        <m:r>
          <m:rPr>
            <m:sty m:val="p"/>
          </m:rPr>
          <w:rPr>
            <w:rFonts w:ascii="Cambria Math" w:hAnsi="Cambria Math"/>
            <w:sz w:val="24"/>
            <w:szCs w:val="24"/>
          </w:rPr>
          <m:t>landmar</m:t>
        </m:r>
        <m:sSub>
          <m:sSubPr>
            <m:ctrlPr>
              <w:rPr>
                <w:rFonts w:ascii="Cambria Math" w:hAnsi="Cambria Math"/>
                <w:sz w:val="24"/>
                <w:szCs w:val="24"/>
              </w:rPr>
            </m:ctrlPr>
          </m:sSubPr>
          <m:e>
            <m:r>
              <m:rPr>
                <m:sty m:val="p"/>
              </m:rPr>
              <w:rPr>
                <w:rFonts w:ascii="Cambria Math" w:hAnsi="Cambria Math"/>
                <w:sz w:val="24"/>
                <w:szCs w:val="24"/>
              </w:rPr>
              <m:t>k</m:t>
            </m:r>
          </m:e>
          <m:sub>
            <m:r>
              <m:rPr>
                <m:sty m:val="p"/>
              </m:rPr>
              <w:rPr>
                <w:rFonts w:ascii="Cambria Math" w:hAnsi="Cambria Math"/>
                <w:sz w:val="24"/>
                <w:szCs w:val="24"/>
              </w:rPr>
              <m:t xml:space="preserve"> </m:t>
            </m:r>
          </m:sub>
        </m:sSub>
        <m:r>
          <m:rPr>
            <m:sty m:val="p"/>
          </m:rPr>
          <w:rPr>
            <w:rFonts w:ascii="Cambria Math" w:hAnsi="Cambria Math"/>
            <w:sz w:val="24"/>
            <w:szCs w:val="24"/>
          </w:rPr>
          <m:t>count=100.</m:t>
        </m:r>
      </m:oMath>
      <w:r w:rsidRPr="00477262">
        <w:rPr>
          <w:sz w:val="24"/>
          <w:szCs w:val="24"/>
        </w:rPr>
        <w:t xml:space="preserve"> When enabled, the script uses greedy farthest-point landmark selection (on flattened trial-time points) to reduce the number of sequences used for training.</w:t>
      </w:r>
    </w:p>
    <w:p w14:paraId="2D6CC28E" w14:textId="77777777" w:rsidR="00704BAE" w:rsidRPr="00477262" w:rsidRDefault="00704BAE" w:rsidP="00477262">
      <w:pPr>
        <w:spacing w:line="240" w:lineRule="auto"/>
        <w:rPr>
          <w:sz w:val="24"/>
          <w:szCs w:val="24"/>
        </w:rPr>
      </w:pPr>
    </w:p>
    <w:p w14:paraId="407097D4" w14:textId="0EAAB352" w:rsidR="00704BAE" w:rsidRDefault="008A1F24" w:rsidP="00477262">
      <w:pPr>
        <w:spacing w:line="240" w:lineRule="auto"/>
        <w:rPr>
          <w:sz w:val="24"/>
          <w:szCs w:val="24"/>
        </w:rPr>
      </w:pPr>
      <w:r w:rsidRPr="00E52E79">
        <w:rPr>
          <w:i/>
          <w:iCs/>
          <w:noProof/>
          <w:sz w:val="24"/>
          <w:szCs w:val="24"/>
        </w:rPr>
        <w:drawing>
          <wp:anchor distT="0" distB="0" distL="114300" distR="114300" simplePos="0" relativeHeight="251658240" behindDoc="0" locked="0" layoutInCell="1" allowOverlap="1" wp14:anchorId="4C887B22" wp14:editId="0EB2F666">
            <wp:simplePos x="0" y="0"/>
            <wp:positionH relativeFrom="column">
              <wp:posOffset>2051685</wp:posOffset>
            </wp:positionH>
            <wp:positionV relativeFrom="paragraph">
              <wp:posOffset>407146</wp:posOffset>
            </wp:positionV>
            <wp:extent cx="1837944" cy="402336"/>
            <wp:effectExtent l="0" t="0" r="3810" b="4445"/>
            <wp:wrapNone/>
            <wp:docPr id="482182192"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82192" name="Picture 3" descr="A black background with a black squar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837944" cy="402336"/>
                    </a:xfrm>
                    <a:prstGeom prst="rect">
                      <a:avLst/>
                    </a:prstGeom>
                  </pic:spPr>
                </pic:pic>
              </a:graphicData>
            </a:graphic>
            <wp14:sizeRelH relativeFrom="margin">
              <wp14:pctWidth>0</wp14:pctWidth>
            </wp14:sizeRelH>
            <wp14:sizeRelV relativeFrom="margin">
              <wp14:pctHeight>0</wp14:pctHeight>
            </wp14:sizeRelV>
          </wp:anchor>
        </w:drawing>
      </w:r>
      <w:r w:rsidR="00704BAE" w:rsidRPr="00E52E79">
        <w:rPr>
          <w:i/>
          <w:iCs/>
          <w:sz w:val="24"/>
          <w:szCs w:val="24"/>
        </w:rPr>
        <w:t>Baseline correction</w:t>
      </w:r>
      <w:r w:rsidR="00704BAE" w:rsidRPr="00477262">
        <w:rPr>
          <w:sz w:val="24"/>
          <w:szCs w:val="24"/>
        </w:rPr>
        <w:t xml:space="preserve">. Baseline correction is controlled by </w:t>
      </w:r>
      <m:oMath>
        <m:r>
          <w:rPr>
            <w:rFonts w:ascii="Cambria Math" w:hAnsi="Cambria Math"/>
            <w:sz w:val="24"/>
            <w:szCs w:val="24"/>
          </w:rPr>
          <m:t xml:space="preserve">baseline_correct </m:t>
        </m:r>
      </m:oMath>
      <w:r w:rsidR="00704BAE" w:rsidRPr="00477262">
        <w:rPr>
          <w:sz w:val="24"/>
          <w:szCs w:val="24"/>
        </w:rPr>
        <w:t>in config.txt. In the current configuration each trial is baseline-subtracted by removing the mean of the first 5 resampled time bins,</w:t>
      </w:r>
    </w:p>
    <w:p w14:paraId="16874795" w14:textId="76CC1767" w:rsidR="00477262" w:rsidRPr="00477262" w:rsidRDefault="00477262" w:rsidP="00477262">
      <w:pPr>
        <w:spacing w:line="240" w:lineRule="auto"/>
        <w:jc w:val="center"/>
        <w:rPr>
          <w:sz w:val="24"/>
          <w:szCs w:val="24"/>
        </w:rPr>
      </w:pPr>
    </w:p>
    <w:p w14:paraId="28C3ABFA" w14:textId="77777777" w:rsidR="00704BAE" w:rsidRDefault="00704BAE" w:rsidP="00477262">
      <w:pPr>
        <w:spacing w:line="240" w:lineRule="auto"/>
        <w:rPr>
          <w:sz w:val="24"/>
          <w:szCs w:val="24"/>
        </w:rPr>
      </w:pPr>
    </w:p>
    <w:p w14:paraId="376945D9" w14:textId="39597068" w:rsidR="00477262" w:rsidRDefault="00704BAE" w:rsidP="00477262">
      <w:pPr>
        <w:spacing w:line="240" w:lineRule="auto"/>
        <w:rPr>
          <w:sz w:val="24"/>
          <w:szCs w:val="24"/>
        </w:rPr>
      </w:pPr>
      <w:r w:rsidRPr="00184992">
        <w:rPr>
          <w:i/>
          <w:iCs/>
          <w:sz w:val="24"/>
          <w:szCs w:val="24"/>
        </w:rPr>
        <w:t>Latent Neural ODE–VAE</w:t>
      </w:r>
      <w:r w:rsidRPr="00477262">
        <w:rPr>
          <w:sz w:val="24"/>
          <w:szCs w:val="24"/>
        </w:rPr>
        <w:t xml:space="preserve">. For each trial </w:t>
      </w:r>
      <m:oMath>
        <m:r>
          <w:rPr>
            <w:rFonts w:ascii="Cambria Math" w:hAnsi="Cambria Math"/>
            <w:sz w:val="24"/>
            <w:szCs w:val="24"/>
          </w:rPr>
          <m:t>b</m:t>
        </m:r>
      </m:oMath>
      <w:r w:rsidRPr="00477262">
        <w:rPr>
          <w:sz w:val="24"/>
          <w:szCs w:val="24"/>
        </w:rPr>
        <w:t xml:space="preserve">, the encoder conditions only on the first time point </w:t>
      </w:r>
      <m:oMath>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b</m:t>
            </m:r>
          </m:sub>
        </m:sSub>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0</m:t>
                </m:r>
              </m:sub>
            </m:sSub>
          </m:e>
        </m:d>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K</m:t>
            </m:r>
          </m:sup>
        </m:sSup>
      </m:oMath>
      <w:r w:rsidR="00477262" w:rsidRPr="00477262">
        <w:rPr>
          <w:sz w:val="24"/>
          <w:szCs w:val="24"/>
        </w:rPr>
        <w:t xml:space="preserve"> </w:t>
      </w:r>
      <w:r w:rsidRPr="00477262">
        <w:rPr>
          <w:sz w:val="24"/>
          <w:szCs w:val="24"/>
        </w:rPr>
        <w:t>and outputs a diagonal Gaussian posterior over the latent initial condition:</w:t>
      </w:r>
    </w:p>
    <w:p w14:paraId="2393986F" w14:textId="3D843799" w:rsidR="00EE2CCA" w:rsidRDefault="00183EAA" w:rsidP="00A270C8">
      <w:pPr>
        <w:spacing w:line="240" w:lineRule="auto"/>
        <w:jc w:val="center"/>
        <w:rPr>
          <w:sz w:val="24"/>
          <w:szCs w:val="24"/>
        </w:rPr>
      </w:pPr>
      <w:r>
        <w:rPr>
          <w:noProof/>
          <w:sz w:val="24"/>
          <w:szCs w:val="24"/>
        </w:rPr>
        <w:drawing>
          <wp:inline distT="0" distB="0" distL="0" distR="0" wp14:anchorId="1455BC21" wp14:editId="2E45733A">
            <wp:extent cx="3009900" cy="175334"/>
            <wp:effectExtent l="0" t="0" r="0" b="2540"/>
            <wp:docPr id="2077581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81908" name="Picture 2077581908"/>
                    <pic:cNvPicPr/>
                  </pic:nvPicPr>
                  <pic:blipFill>
                    <a:blip r:embed="rId7">
                      <a:extLst>
                        <a:ext uri="{28A0092B-C50C-407E-A947-70E740481C1C}">
                          <a14:useLocalDpi xmlns:a14="http://schemas.microsoft.com/office/drawing/2010/main" val="0"/>
                        </a:ext>
                      </a:extLst>
                    </a:blip>
                    <a:stretch>
                      <a:fillRect/>
                    </a:stretch>
                  </pic:blipFill>
                  <pic:spPr>
                    <a:xfrm>
                      <a:off x="0" y="0"/>
                      <a:ext cx="3377267" cy="196734"/>
                    </a:xfrm>
                    <a:prstGeom prst="rect">
                      <a:avLst/>
                    </a:prstGeom>
                  </pic:spPr>
                </pic:pic>
              </a:graphicData>
            </a:graphic>
          </wp:inline>
        </w:drawing>
      </w:r>
    </w:p>
    <w:p w14:paraId="1EF5F2DA" w14:textId="77777777" w:rsidR="00EE2CCA" w:rsidRDefault="00EE2CCA" w:rsidP="00477262">
      <w:pPr>
        <w:spacing w:line="240" w:lineRule="auto"/>
        <w:rPr>
          <w:sz w:val="24"/>
          <w:szCs w:val="24"/>
        </w:rPr>
      </w:pPr>
    </w:p>
    <w:p w14:paraId="7F95CA8B" w14:textId="77777777" w:rsidR="003E1CD5" w:rsidRPr="003E1CD5" w:rsidRDefault="00704BAE" w:rsidP="00477262">
      <w:pPr>
        <w:spacing w:line="240" w:lineRule="auto"/>
        <w:rPr>
          <w:sz w:val="24"/>
          <w:szCs w:val="24"/>
        </w:rPr>
      </w:pPr>
      <w:r w:rsidRPr="00477262">
        <w:rPr>
          <w:sz w:val="24"/>
          <w:szCs w:val="24"/>
        </w:rPr>
        <w:t xml:space="preserve">A sample is drawn via reparameterization </w:t>
      </w:r>
      <m:oMath>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0,b</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μ</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σ</m:t>
            </m:r>
          </m:e>
          <m:sub>
            <m:r>
              <w:rPr>
                <w:rFonts w:ascii="Cambria Math" w:hAnsi="Cambria Math"/>
                <w:sz w:val="24"/>
                <w:szCs w:val="24"/>
              </w:rPr>
              <m:t>b</m:t>
            </m:r>
          </m:sub>
        </m:sSub>
        <m:r>
          <m:rPr>
            <m:sty m:val="p"/>
          </m:rPr>
          <w:rPr>
            <w:rFonts w:ascii="Cambria Math" w:hAnsi="Cambria Math"/>
            <w:sz w:val="24"/>
            <w:szCs w:val="24"/>
          </w:rPr>
          <m:t>⊙ϵ</m:t>
        </m:r>
        <m:r>
          <w:rPr>
            <w:rFonts w:ascii="Cambria Math" w:hAnsi="Cambria Math"/>
            <w:sz w:val="24"/>
            <w:szCs w:val="24"/>
          </w:rPr>
          <m:t xml:space="preserve">,  </m:t>
        </m:r>
        <m:r>
          <m:rPr>
            <m:sty m:val="p"/>
          </m:rPr>
          <w:rPr>
            <w:rFonts w:ascii="Cambria Math" w:hAnsi="Cambria Math"/>
            <w:sz w:val="24"/>
            <w:szCs w:val="24"/>
          </w:rPr>
          <m:t>ϵ∼</m:t>
        </m:r>
        <m:r>
          <m:rPr>
            <m:scr m:val="script"/>
          </m:rPr>
          <w:rPr>
            <w:rFonts w:ascii="Cambria Math" w:hAnsi="Cambria Math"/>
            <w:sz w:val="24"/>
            <w:szCs w:val="24"/>
          </w:rPr>
          <m:t>N</m:t>
        </m:r>
        <m:d>
          <m:dPr>
            <m:ctrlPr>
              <w:rPr>
                <w:rFonts w:ascii="Cambria Math" w:hAnsi="Cambria Math"/>
                <w:i/>
                <w:sz w:val="24"/>
                <w:szCs w:val="24"/>
              </w:rPr>
            </m:ctrlPr>
          </m:dPr>
          <m:e>
            <m:r>
              <w:rPr>
                <w:rFonts w:ascii="Cambria Math" w:hAnsi="Cambria Math"/>
                <w:sz w:val="24"/>
                <w:szCs w:val="24"/>
              </w:rPr>
              <m:t>0,I</m:t>
            </m:r>
          </m:e>
        </m:d>
        <m:r>
          <w:rPr>
            <w:rFonts w:ascii="Cambria Math" w:hAnsi="Cambria Math"/>
            <w:sz w:val="24"/>
            <w:szCs w:val="24"/>
          </w:rPr>
          <m:t>.</m:t>
        </m:r>
      </m:oMath>
      <w:r w:rsidR="004C14A0">
        <w:rPr>
          <w:sz w:val="24"/>
          <w:szCs w:val="24"/>
        </w:rPr>
        <w:t xml:space="preserve"> </w:t>
      </w:r>
      <w:r w:rsidRPr="00477262">
        <w:rPr>
          <w:sz w:val="24"/>
          <w:szCs w:val="24"/>
        </w:rPr>
        <w:t>Latent dynamics follow a neural ODE</w:t>
      </w:r>
      <w:r w:rsidR="00A270C8">
        <w:rPr>
          <w:sz w:val="24"/>
          <w:szCs w:val="24"/>
        </w:rPr>
        <w:t xml:space="preserve">  </w:t>
      </w:r>
      <m:oMath>
        <m:f>
          <m:fPr>
            <m:ctrlPr>
              <w:rPr>
                <w:rFonts w:ascii="Cambria Math" w:hAnsi="Cambria Math"/>
                <w:sz w:val="24"/>
                <w:szCs w:val="24"/>
              </w:rPr>
            </m:ctrlPr>
          </m:fPr>
          <m:num>
            <m:r>
              <w:rPr>
                <w:rFonts w:ascii="Cambria Math" w:hAnsi="Cambria Math"/>
                <w:sz w:val="24"/>
                <w:szCs w:val="24"/>
              </w:rPr>
              <m:t>dz</m:t>
            </m:r>
            <m:ctrlPr>
              <w:rPr>
                <w:rFonts w:ascii="Cambria Math" w:hAnsi="Cambria Math"/>
                <w:i/>
                <w:sz w:val="24"/>
                <w:szCs w:val="24"/>
              </w:rPr>
            </m:ctrlPr>
          </m:num>
          <m:den>
            <m:r>
              <w:rPr>
                <w:rFonts w:ascii="Cambria Math" w:hAnsi="Cambria Math"/>
                <w:sz w:val="24"/>
                <w:szCs w:val="24"/>
              </w:rPr>
              <m:t>dt</m:t>
            </m:r>
            <m:ctrlPr>
              <w:rPr>
                <w:rFonts w:ascii="Cambria Math" w:hAnsi="Cambria Math"/>
                <w:i/>
                <w:sz w:val="24"/>
                <w:szCs w:val="24"/>
              </w:rPr>
            </m:ctrlPr>
          </m:den>
        </m:f>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m:rPr>
                <m:sty m:val="p"/>
              </m:rPr>
              <w:rPr>
                <w:rFonts w:ascii="Cambria Math" w:hAnsi="Cambria Math"/>
                <w:sz w:val="24"/>
                <w:szCs w:val="24"/>
              </w:rPr>
              <m:t>θ</m:t>
            </m:r>
          </m:sub>
        </m:sSub>
        <m:d>
          <m:dPr>
            <m:ctrlPr>
              <w:rPr>
                <w:rFonts w:ascii="Cambria Math" w:hAnsi="Cambria Math"/>
                <w:i/>
                <w:sz w:val="24"/>
                <w:szCs w:val="24"/>
              </w:rPr>
            </m:ctrlPr>
          </m:dPr>
          <m:e>
            <m:r>
              <w:rPr>
                <w:rFonts w:ascii="Cambria Math" w:hAnsi="Cambria Math"/>
                <w:sz w:val="24"/>
                <w:szCs w:val="24"/>
              </w:rPr>
              <m:t>z,t</m:t>
            </m:r>
          </m:e>
        </m:d>
        <m:r>
          <w:rPr>
            <w:rFonts w:ascii="Cambria Math" w:hAnsi="Cambria Math"/>
            <w:sz w:val="24"/>
            <w:szCs w:val="24"/>
          </w:rPr>
          <m:t>,</m:t>
        </m:r>
        <m:r>
          <m:rPr>
            <m:sty m:val="p"/>
          </m:rPr>
          <w:rPr>
            <w:rFonts w:ascii="Cambria Math" w:hAnsi="Cambria Math"/>
            <w:sz w:val="24"/>
            <w:szCs w:val="24"/>
          </w:rPr>
          <m:t> </m:t>
        </m:r>
        <m:sSub>
          <m:sSubPr>
            <m:ctrlPr>
              <w:rPr>
                <w:rFonts w:ascii="Cambria Math" w:hAnsi="Cambria Math"/>
                <w:i/>
                <w:sz w:val="24"/>
                <w:szCs w:val="24"/>
              </w:rPr>
            </m:ctrlPr>
          </m:sSubPr>
          <m:e>
            <m:r>
              <w:rPr>
                <w:rFonts w:ascii="Cambria Math" w:hAnsi="Cambria Math"/>
                <w:sz w:val="24"/>
                <w:szCs w:val="24"/>
              </w:rPr>
              <m:t>z</m:t>
            </m:r>
            <m:ctrlPr>
              <w:rPr>
                <w:rFonts w:ascii="Cambria Math" w:hAnsi="Cambria Math"/>
                <w:sz w:val="24"/>
                <w:szCs w:val="24"/>
              </w:rPr>
            </m:ctrlPr>
          </m:e>
          <m:sub>
            <m:r>
              <w:rPr>
                <w:rFonts w:ascii="Cambria Math" w:hAnsi="Cambria Math"/>
                <w:sz w:val="24"/>
                <w:szCs w:val="24"/>
              </w:rPr>
              <m:t>b</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1:L</m:t>
                </m:r>
              </m:sub>
            </m:sSub>
          </m:e>
        </m:d>
        <m:r>
          <w:rPr>
            <w:rFonts w:ascii="Cambria Math" w:hAnsi="Cambria Math"/>
            <w:sz w:val="24"/>
            <w:szCs w:val="24"/>
          </w:rPr>
          <m:t>=</m:t>
        </m:r>
        <m:r>
          <m:rPr>
            <m:nor/>
          </m:rPr>
          <w:rPr>
            <w:rFonts w:ascii="Cambria Math" w:hAnsi="Cambria Math"/>
            <w:sz w:val="24"/>
            <w:szCs w:val="24"/>
          </w:rPr>
          <m:t>ODESolve</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f</m:t>
                </m:r>
              </m:e>
              <m:sub>
                <m:r>
                  <m:rPr>
                    <m:sty m:val="p"/>
                  </m:rPr>
                  <w:rPr>
                    <w:rFonts w:ascii="Cambria Math" w:hAnsi="Cambria Math"/>
                    <w:sz w:val="24"/>
                    <w:szCs w:val="24"/>
                  </w:rPr>
                  <m:t>θ</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0,b</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1:L</m:t>
                </m:r>
              </m:sub>
            </m:sSub>
          </m:e>
        </m:d>
        <m:r>
          <w:rPr>
            <w:rFonts w:ascii="Cambria Math" w:hAnsi="Cambria Math"/>
            <w:sz w:val="24"/>
            <w:szCs w:val="24"/>
          </w:rPr>
          <m:t xml:space="preserve">  </m:t>
        </m:r>
      </m:oMath>
    </w:p>
    <w:p w14:paraId="76B2E267" w14:textId="08FEA2A2" w:rsidR="00704BAE" w:rsidRPr="003E1CD5" w:rsidRDefault="00704BAE" w:rsidP="00477262">
      <w:pPr>
        <w:spacing w:line="240" w:lineRule="auto"/>
        <w:rPr>
          <w:sz w:val="24"/>
          <w:szCs w:val="24"/>
        </w:rPr>
      </w:pPr>
      <w:r w:rsidRPr="00477262">
        <w:rPr>
          <w:sz w:val="24"/>
          <w:szCs w:val="24"/>
        </w:rPr>
        <w:t>integrated with Dormand–Prince (dopri5; torchdiffeq) using tolerances</w:t>
      </w:r>
      <w:r w:rsidR="009D740C">
        <w:rPr>
          <w:sz w:val="24"/>
          <w:szCs w:val="24"/>
        </w:rPr>
        <w:t xml:space="preserve"> </w:t>
      </w:r>
      <m:oMath>
        <m:r>
          <w:rPr>
            <w:rFonts w:ascii="Cambria Math" w:hAnsi="Cambria Math"/>
            <w:sz w:val="24"/>
            <w:szCs w:val="24"/>
          </w:rPr>
          <m:t>rtol=1e-3, atol=1e-4</m:t>
        </m:r>
      </m:oMath>
      <w:r w:rsidRPr="00477262">
        <w:rPr>
          <w:sz w:val="24"/>
          <w:szCs w:val="24"/>
        </w:rPr>
        <w:t xml:space="preserve">. The vector field </w:t>
      </w:r>
      <m:oMath>
        <m:sSub>
          <m:sSubPr>
            <m:ctrlPr>
              <w:rPr>
                <w:rFonts w:ascii="Cambria Math" w:hAnsi="Cambria Math"/>
                <w:sz w:val="24"/>
                <w:szCs w:val="24"/>
              </w:rPr>
            </m:ctrlPr>
          </m:sSubPr>
          <m:e>
            <m:r>
              <m:rPr>
                <m:sty m:val="p"/>
              </m:rPr>
              <w:rPr>
                <w:rFonts w:ascii="Cambria Math" w:hAnsi="Cambria Math"/>
                <w:sz w:val="24"/>
                <w:szCs w:val="24"/>
              </w:rPr>
              <m:t>f</m:t>
            </m:r>
          </m:e>
          <m:sub>
            <m:r>
              <w:rPr>
                <w:rFonts w:ascii="Cambria Math" w:hAnsi="Cambria Math"/>
                <w:sz w:val="24"/>
                <w:szCs w:val="24"/>
              </w:rPr>
              <m:t>θ</m:t>
            </m:r>
          </m:sub>
        </m:sSub>
      </m:oMath>
      <w:r w:rsidRPr="00477262">
        <w:rPr>
          <w:sz w:val="24"/>
          <w:szCs w:val="24"/>
        </w:rPr>
        <w:t xml:space="preserve"> is a mixture-of-experts (MoE), with the number of latent experts controlled by</w:t>
      </w:r>
      <w:r w:rsidR="00277EC6">
        <w:rPr>
          <w:sz w:val="24"/>
          <w:szCs w:val="24"/>
        </w:rPr>
        <w:t xml:space="preserve"> </w:t>
      </w:r>
      <m:oMath>
        <m:r>
          <w:rPr>
            <w:rFonts w:ascii="Cambria Math" w:hAnsi="Cambria Math"/>
            <w:sz w:val="24"/>
            <w:szCs w:val="24"/>
          </w:rPr>
          <m:t>num_experts=4</m:t>
        </m:r>
      </m:oMath>
      <w:r w:rsidRPr="00477262">
        <w:rPr>
          <w:sz w:val="24"/>
          <w:szCs w:val="24"/>
        </w:rPr>
        <w:t>. The decoder maps latent states to reconstructed PCA-space activity</w:t>
      </w:r>
      <w:r w:rsidR="00BE6CFF">
        <w:rPr>
          <w:sz w:val="24"/>
          <w:szCs w:val="24"/>
        </w:rPr>
        <w:t xml:space="preserve"> </w:t>
      </w:r>
      <m:oMath>
        <m:acc>
          <m:accPr>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b</m:t>
                </m:r>
              </m:sub>
            </m:sSub>
          </m:e>
        </m:acc>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m:rPr>
                    <m:sty m:val="p"/>
                  </m:rPr>
                  <w:rPr>
                    <w:rFonts w:ascii="Cambria Math" w:hAnsi="Cambria Math"/>
                    <w:sz w:val="24"/>
                    <w:szCs w:val="24"/>
                  </w:rPr>
                  <m:t>l</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g</m:t>
            </m:r>
          </m:e>
          <m:sub>
            <m:r>
              <m:rPr>
                <m:sty m:val="p"/>
              </m:rPr>
              <w:rPr>
                <w:rFonts w:ascii="Cambria Math" w:hAnsi="Cambria Math"/>
                <w:sz w:val="24"/>
                <w:szCs w:val="24"/>
              </w:rPr>
              <m:t>θ</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b</m:t>
                </m:r>
              </m:sub>
            </m:sSub>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t</m:t>
                    </m:r>
                  </m:e>
                  <m:sub>
                    <m:r>
                      <m:rPr>
                        <m:sty m:val="p"/>
                      </m:rPr>
                      <w:rPr>
                        <w:rFonts w:ascii="Cambria Math" w:hAnsi="Cambria Math"/>
                        <w:sz w:val="24"/>
                        <w:szCs w:val="24"/>
                      </w:rPr>
                      <m:t>l</m:t>
                    </m:r>
                  </m:sub>
                </m:sSub>
              </m:e>
            </m:d>
          </m:e>
        </m:d>
        <m:r>
          <w:rPr>
            <w:rFonts w:ascii="Cambria Math" w:hAnsi="Cambria Math"/>
            <w:sz w:val="24"/>
            <w:szCs w:val="24"/>
          </w:rPr>
          <m:t>.</m:t>
        </m:r>
      </m:oMath>
    </w:p>
    <w:p w14:paraId="47A4911D" w14:textId="77777777" w:rsidR="00704BAE" w:rsidRPr="00477262" w:rsidRDefault="00704BAE" w:rsidP="00477262">
      <w:pPr>
        <w:spacing w:line="240" w:lineRule="auto"/>
        <w:rPr>
          <w:sz w:val="24"/>
          <w:szCs w:val="24"/>
        </w:rPr>
      </w:pPr>
    </w:p>
    <w:p w14:paraId="0F5FDD94" w14:textId="48F0810A" w:rsidR="00704BAE" w:rsidRPr="00477262" w:rsidRDefault="00704BAE" w:rsidP="00477262">
      <w:pPr>
        <w:spacing w:line="240" w:lineRule="auto"/>
        <w:rPr>
          <w:i/>
          <w:iCs/>
          <w:sz w:val="24"/>
          <w:szCs w:val="24"/>
        </w:rPr>
      </w:pPr>
      <w:r w:rsidRPr="00477262">
        <w:rPr>
          <w:i/>
          <w:iCs/>
          <w:sz w:val="24"/>
          <w:szCs w:val="24"/>
        </w:rPr>
        <w:t>Training objective and regularization</w:t>
      </w:r>
      <w:r w:rsidR="00477262" w:rsidRPr="00477262">
        <w:rPr>
          <w:i/>
          <w:iCs/>
          <w:sz w:val="24"/>
          <w:szCs w:val="24"/>
        </w:rPr>
        <w:t xml:space="preserve">. </w:t>
      </w:r>
      <w:r w:rsidRPr="00477262">
        <w:rPr>
          <w:sz w:val="24"/>
          <w:szCs w:val="24"/>
        </w:rPr>
        <w:t xml:space="preserve">The model is trained end-to-end with an MSE reconstruction term and a KL penalty on </w:t>
      </w:r>
      <m:oMath>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0</m:t>
            </m:r>
          </m:sub>
        </m:sSub>
      </m:oMath>
      <w:r w:rsidRPr="00477262">
        <w:rPr>
          <w:sz w:val="24"/>
          <w:szCs w:val="24"/>
        </w:rPr>
        <w:t>, plus additional regularizers:</w:t>
      </w:r>
    </w:p>
    <w:p w14:paraId="564023D7" w14:textId="77777777" w:rsidR="00477262" w:rsidRPr="00477262" w:rsidRDefault="00477262" w:rsidP="00477262">
      <w:pPr>
        <w:spacing w:line="240" w:lineRule="auto"/>
        <w:rPr>
          <w:sz w:val="24"/>
          <w:szCs w:val="24"/>
        </w:rPr>
      </w:pPr>
    </w:p>
    <w:p w14:paraId="59F84135" w14:textId="76CB9CE5" w:rsidR="00477262" w:rsidRPr="00477262" w:rsidRDefault="00477262" w:rsidP="00477262">
      <w:pPr>
        <w:spacing w:line="240" w:lineRule="auto"/>
        <w:rPr>
          <w:sz w:val="24"/>
          <w:szCs w:val="24"/>
        </w:rPr>
      </w:pPr>
      <w:r w:rsidRPr="00477262">
        <w:rPr>
          <w:noProof/>
          <w:sz w:val="24"/>
          <w:szCs w:val="24"/>
        </w:rPr>
        <w:drawing>
          <wp:inline distT="0" distB="0" distL="0" distR="0" wp14:anchorId="7C4EF2D3" wp14:editId="03977BE4">
            <wp:extent cx="5943600" cy="528955"/>
            <wp:effectExtent l="0" t="0" r="0" b="4445"/>
            <wp:docPr id="58083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35062" name="Picture 580835062"/>
                    <pic:cNvPicPr/>
                  </pic:nvPicPr>
                  <pic:blipFill>
                    <a:blip r:embed="rId8">
                      <a:extLst>
                        <a:ext uri="{28A0092B-C50C-407E-A947-70E740481C1C}">
                          <a14:useLocalDpi xmlns:a14="http://schemas.microsoft.com/office/drawing/2010/main" val="0"/>
                        </a:ext>
                      </a:extLst>
                    </a:blip>
                    <a:stretch>
                      <a:fillRect/>
                    </a:stretch>
                  </pic:blipFill>
                  <pic:spPr>
                    <a:xfrm>
                      <a:off x="0" y="0"/>
                      <a:ext cx="5943600" cy="528955"/>
                    </a:xfrm>
                    <a:prstGeom prst="rect">
                      <a:avLst/>
                    </a:prstGeom>
                  </pic:spPr>
                </pic:pic>
              </a:graphicData>
            </a:graphic>
          </wp:inline>
        </w:drawing>
      </w:r>
    </w:p>
    <w:p w14:paraId="30CD4EA0" w14:textId="77777777" w:rsidR="00477262" w:rsidRPr="00477262" w:rsidRDefault="00477262" w:rsidP="00477262">
      <w:pPr>
        <w:spacing w:line="240" w:lineRule="auto"/>
        <w:rPr>
          <w:sz w:val="24"/>
          <w:szCs w:val="24"/>
        </w:rPr>
      </w:pPr>
    </w:p>
    <w:p w14:paraId="1B8AA06F" w14:textId="57873793" w:rsidR="00704BAE" w:rsidRPr="00477262" w:rsidRDefault="00477262" w:rsidP="00477262">
      <w:pPr>
        <w:spacing w:line="240" w:lineRule="auto"/>
        <w:rPr>
          <w:rFonts w:ascii="Cambria Math" w:hAnsi="Cambria Math"/>
          <w:sz w:val="24"/>
          <w:szCs w:val="24"/>
          <w:oMath/>
        </w:rPr>
      </w:pPr>
      <w:r w:rsidRPr="00477262">
        <w:rPr>
          <w:sz w:val="24"/>
          <w:szCs w:val="24"/>
        </w:rPr>
        <w:t xml:space="preserve">The loss has a data-fit term and several regularizers. The first term </w:t>
      </w:r>
      <m:oMath>
        <m:r>
          <m:rPr>
            <m:scr m:val="script"/>
            <m:sty m:val="p"/>
          </m:rPr>
          <w:rPr>
            <w:rFonts w:ascii="Cambria Math" w:hAnsi="Cambria Math"/>
            <w:sz w:val="24"/>
            <w:szCs w:val="24"/>
          </w:rPr>
          <m:t>L</m:t>
        </m:r>
        <m:r>
          <m:rPr>
            <m:nor/>
          </m:rPr>
          <w:rPr>
            <w:rFonts w:ascii="Cambria Math" w:hAnsi="Cambria Math"/>
            <w:sz w:val="24"/>
            <w:szCs w:val="24"/>
          </w:rPr>
          <m:t>rec</m:t>
        </m:r>
      </m:oMath>
      <w:r w:rsidRPr="00477262">
        <w:rPr>
          <w:sz w:val="24"/>
          <w:szCs w:val="24"/>
        </w:rPr>
        <w:t xml:space="preserve"> measures how well the model reconstructs the observed neural activity trajectory, </w:t>
      </w:r>
      <m:oMath>
        <m:r>
          <w:rPr>
            <w:rFonts w:ascii="Cambria Math" w:hAnsi="Cambria Math"/>
            <w:sz w:val="24"/>
            <w:szCs w:val="24"/>
          </w:rPr>
          <m:t>X</m:t>
        </m:r>
      </m:oMath>
      <w:r>
        <w:rPr>
          <w:sz w:val="24"/>
          <w:szCs w:val="24"/>
        </w:rPr>
        <w:t xml:space="preserve">, </w:t>
      </w:r>
      <w:r w:rsidRPr="00477262">
        <w:rPr>
          <w:sz w:val="24"/>
          <w:szCs w:val="24"/>
        </w:rPr>
        <w:t xml:space="preserve">from its reconstruction </w:t>
      </w:r>
      <m:oMath>
        <m:acc>
          <m:accPr>
            <m:ctrlPr>
              <w:rPr>
                <w:rFonts w:ascii="Cambria Math" w:hAnsi="Cambria Math"/>
                <w:sz w:val="24"/>
                <w:szCs w:val="24"/>
              </w:rPr>
            </m:ctrlPr>
          </m:accPr>
          <m:e>
            <m:r>
              <w:rPr>
                <w:rFonts w:ascii="Cambria Math" w:hAnsi="Cambria Math"/>
                <w:sz w:val="24"/>
                <w:szCs w:val="24"/>
              </w:rPr>
              <m:t>X</m:t>
            </m:r>
          </m:e>
        </m:acc>
        <m:r>
          <w:rPr>
            <w:rFonts w:ascii="Cambria Math" w:hAnsi="Cambria Math"/>
            <w:sz w:val="24"/>
            <w:szCs w:val="24"/>
          </w:rPr>
          <m:t xml:space="preserve"> </m:t>
        </m:r>
      </m:oMath>
      <w:r w:rsidRPr="00477262">
        <w:rPr>
          <w:sz w:val="24"/>
          <w:szCs w:val="24"/>
        </w:rPr>
        <w:t xml:space="preserve">(mean-squared error over trials, time points, and neurons/components). The second term is the VAE regularizer: the encoder outputs a distribution </w:t>
      </w:r>
      <m:oMath>
        <m:r>
          <w:rPr>
            <w:rFonts w:ascii="Cambria Math" w:hAnsi="Cambria Math"/>
            <w:sz w:val="24"/>
            <w:szCs w:val="24"/>
          </w:rPr>
          <m:t>qϕ</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0,</m:t>
                </m:r>
                <m:r>
                  <w:rPr>
                    <w:rFonts w:ascii="Cambria Math" w:hAnsi="Cambria Math"/>
                    <w:sz w:val="24"/>
                    <w:szCs w:val="24"/>
                  </w:rPr>
                  <m:t>b</m:t>
                </m:r>
              </m:sub>
            </m:sSub>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b</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m:rPr>
                        <m:sty m:val="p"/>
                      </m:rPr>
                      <w:rPr>
                        <w:rFonts w:ascii="Cambria Math" w:hAnsi="Cambria Math"/>
                        <w:sz w:val="24"/>
                        <w:szCs w:val="24"/>
                      </w:rPr>
                      <m:t>0</m:t>
                    </m:r>
                  </m:sub>
                </m:sSub>
              </m:e>
            </m:d>
          </m:e>
        </m:d>
        <m:r>
          <w:rPr>
            <w:rFonts w:ascii="Cambria Math" w:hAnsi="Cambria Math"/>
            <w:sz w:val="24"/>
            <w:szCs w:val="24"/>
          </w:rPr>
          <m:t xml:space="preserve"> </m:t>
        </m:r>
      </m:oMath>
      <w:r w:rsidRPr="00477262">
        <w:rPr>
          <w:sz w:val="24"/>
          <w:szCs w:val="24"/>
        </w:rPr>
        <w:t xml:space="preserve">over the trial’s initial latent state, and </w:t>
      </w:r>
      <w:r w:rsidR="00901C33">
        <w:rPr>
          <w:sz w:val="24"/>
          <w:szCs w:val="24"/>
        </w:rPr>
        <w:t>I</w:t>
      </w:r>
      <w:r w:rsidRPr="00477262">
        <w:rPr>
          <w:sz w:val="24"/>
          <w:szCs w:val="24"/>
        </w:rPr>
        <w:t xml:space="preserve"> penalize its KL </w:t>
      </w:r>
      <w:r w:rsidRPr="00477262">
        <w:rPr>
          <w:sz w:val="24"/>
          <w:szCs w:val="24"/>
        </w:rPr>
        <w:lastRenderedPageBreak/>
        <w:t xml:space="preserve">divergence to a simple prior </w:t>
      </w:r>
      <m:oMath>
        <m:r>
          <m:rPr>
            <m:scr m:val="script"/>
            <m:sty m:val="p"/>
          </m:rPr>
          <w:rPr>
            <w:rFonts w:ascii="Cambria Math" w:hAnsi="Cambria Math"/>
            <w:sz w:val="24"/>
            <w:szCs w:val="24"/>
          </w:rPr>
          <m:t>N</m:t>
        </m:r>
        <m:d>
          <m:dPr>
            <m:ctrlPr>
              <w:rPr>
                <w:rFonts w:ascii="Cambria Math" w:hAnsi="Cambria Math"/>
                <w:sz w:val="24"/>
                <w:szCs w:val="24"/>
              </w:rPr>
            </m:ctrlPr>
          </m:dPr>
          <m:e>
            <m:r>
              <m:rPr>
                <m:sty m:val="p"/>
              </m:rPr>
              <w:rPr>
                <w:rFonts w:ascii="Cambria Math" w:hAnsi="Cambria Math"/>
                <w:sz w:val="24"/>
                <w:szCs w:val="24"/>
              </w:rPr>
              <m:t>0,I</m:t>
            </m:r>
          </m:e>
        </m:d>
      </m:oMath>
      <w:r>
        <w:rPr>
          <w:sz w:val="24"/>
          <w:szCs w:val="24"/>
        </w:rPr>
        <w:t xml:space="preserve">. </w:t>
      </w:r>
      <w:r w:rsidRPr="00477262">
        <w:rPr>
          <w:sz w:val="24"/>
          <w:szCs w:val="24"/>
        </w:rPr>
        <w:t xml:space="preserve">The scalar </w:t>
      </w:r>
      <m:oMath>
        <m:r>
          <m:rPr>
            <m:sty m:val="p"/>
          </m:rPr>
          <w:rPr>
            <w:rFonts w:ascii="Cambria Math" w:hAnsi="Cambria Math"/>
            <w:sz w:val="24"/>
            <w:szCs w:val="24"/>
          </w:rPr>
          <m:t>β</m:t>
        </m:r>
      </m:oMath>
      <w:r w:rsidRPr="00477262">
        <w:rPr>
          <w:sz w:val="24"/>
          <w:szCs w:val="24"/>
        </w:rPr>
        <w:t xml:space="preserve"> controls the strength of this KL penalty relative to reconstructio</w:t>
      </w:r>
      <w:r>
        <w:rPr>
          <w:sz w:val="24"/>
          <w:szCs w:val="24"/>
        </w:rPr>
        <w:t>n</w:t>
      </w:r>
      <w:r w:rsidRPr="00477262">
        <w:rPr>
          <w:sz w:val="24"/>
          <w:szCs w:val="24"/>
        </w:rPr>
        <w:t xml:space="preserve">. Finally, the </w:t>
      </w:r>
      <m:oMath>
        <m:r>
          <m:rPr>
            <m:sty m:val="p"/>
          </m:rPr>
          <w:rPr>
            <w:rFonts w:ascii="Cambria Math" w:hAnsi="Cambria Math"/>
            <w:sz w:val="24"/>
            <w:szCs w:val="24"/>
          </w:rPr>
          <m:t>λ</m:t>
        </m:r>
      </m:oMath>
      <w:r w:rsidRPr="00477262">
        <w:rPr>
          <w:sz w:val="24"/>
          <w:szCs w:val="24"/>
        </w:rPr>
        <w:t xml:space="preserve"> terms weight additional constraints:</w:t>
      </w:r>
      <w:r w:rsidR="004F16A4">
        <w:rPr>
          <w:sz w:val="24"/>
          <w:szCs w:val="24"/>
        </w:rPr>
        <w:t xml:space="preserve"> </w:t>
      </w:r>
      <m:oMath>
        <m:sSub>
          <m:sSubPr>
            <m:ctrlPr>
              <w:rPr>
                <w:rFonts w:ascii="Cambria Math" w:hAnsi="Cambria Math"/>
                <w:sz w:val="24"/>
                <w:szCs w:val="24"/>
              </w:rPr>
            </m:ctrlPr>
          </m:sSubPr>
          <m:e>
            <m:r>
              <m:rPr>
                <m:scr m:val="script"/>
                <m:sty m:val="p"/>
              </m:rPr>
              <w:rPr>
                <w:rFonts w:ascii="Cambria Math" w:hAnsi="Cambria Math"/>
                <w:sz w:val="24"/>
                <w:szCs w:val="24"/>
              </w:rPr>
              <m:t>L</m:t>
            </m:r>
          </m:e>
          <m:sub>
            <m:r>
              <m:rPr>
                <m:nor/>
              </m:rPr>
              <w:rPr>
                <w:rFonts w:ascii="Cambria Math" w:hAnsi="Cambria Math"/>
                <w:sz w:val="24"/>
                <w:szCs w:val="24"/>
              </w:rPr>
              <m:t>smooth</m:t>
            </m:r>
          </m:sub>
        </m:sSub>
        <m:r>
          <m:rPr>
            <m:sty m:val="p"/>
          </m:rPr>
          <w:rPr>
            <w:rFonts w:ascii="Cambria Math" w:hAnsi="Cambria Math"/>
            <w:sz w:val="24"/>
            <w:szCs w:val="24"/>
          </w:rPr>
          <m:t xml:space="preserve"> </m:t>
        </m:r>
      </m:oMath>
      <w:r w:rsidRPr="00477262">
        <w:rPr>
          <w:sz w:val="24"/>
          <w:szCs w:val="24"/>
        </w:rPr>
        <w:t xml:space="preserve">encourages smooth latent trajectories </w:t>
      </w:r>
      <w:r w:rsidR="004F16A4">
        <w:rPr>
          <w:sz w:val="24"/>
          <w:szCs w:val="24"/>
        </w:rPr>
        <w:t xml:space="preserve">to </w:t>
      </w:r>
      <w:r w:rsidRPr="00477262">
        <w:rPr>
          <w:sz w:val="24"/>
          <w:szCs w:val="24"/>
        </w:rPr>
        <w:t>penaliz</w:t>
      </w:r>
      <w:r w:rsidR="004F16A4">
        <w:rPr>
          <w:sz w:val="24"/>
          <w:szCs w:val="24"/>
        </w:rPr>
        <w:t>e</w:t>
      </w:r>
      <w:r w:rsidRPr="00477262">
        <w:rPr>
          <w:sz w:val="24"/>
          <w:szCs w:val="24"/>
        </w:rPr>
        <w:t xml:space="preserve"> large latent finite differences, </w:t>
      </w:r>
      <m:oMath>
        <m:sSub>
          <m:sSubPr>
            <m:ctrlPr>
              <w:rPr>
                <w:rFonts w:ascii="Cambria Math" w:hAnsi="Cambria Math"/>
                <w:sz w:val="24"/>
                <w:szCs w:val="24"/>
              </w:rPr>
            </m:ctrlPr>
          </m:sSubPr>
          <m:e>
            <m:r>
              <m:rPr>
                <m:scr m:val="script"/>
                <m:sty m:val="p"/>
              </m:rPr>
              <w:rPr>
                <w:rFonts w:ascii="Cambria Math" w:hAnsi="Cambria Math"/>
                <w:sz w:val="24"/>
                <w:szCs w:val="24"/>
              </w:rPr>
              <m:t>L</m:t>
            </m:r>
          </m:e>
          <m:sub>
            <m:r>
              <m:rPr>
                <m:nor/>
              </m:rPr>
              <w:rPr>
                <w:rFonts w:ascii="Cambria Math" w:hAnsi="Cambria Math"/>
                <w:sz w:val="24"/>
                <w:szCs w:val="24"/>
              </w:rPr>
              <m:t>trans</m:t>
            </m:r>
          </m:sub>
        </m:sSub>
      </m:oMath>
      <w:r w:rsidRPr="00477262">
        <w:rPr>
          <w:sz w:val="24"/>
          <w:szCs w:val="24"/>
        </w:rPr>
        <w:t xml:space="preserve"> encourages the decoded dynamics to match observed step-to-step changes in the data, and</w:t>
      </w:r>
      <w:r w:rsidR="002940E2">
        <w:rPr>
          <w:sz w:val="24"/>
          <w:szCs w:val="24"/>
        </w:rPr>
        <w:t xml:space="preserve"> </w:t>
      </w:r>
      <m:oMath>
        <m:sSub>
          <m:sSubPr>
            <m:ctrlPr>
              <w:rPr>
                <w:rFonts w:ascii="Cambria Math" w:hAnsi="Cambria Math"/>
                <w:sz w:val="24"/>
                <w:szCs w:val="24"/>
              </w:rPr>
            </m:ctrlPr>
          </m:sSubPr>
          <m:e>
            <m:r>
              <m:rPr>
                <m:scr m:val="script"/>
                <m:sty m:val="p"/>
              </m:rPr>
              <w:rPr>
                <w:rFonts w:ascii="Cambria Math" w:hAnsi="Cambria Math"/>
                <w:sz w:val="24"/>
                <w:szCs w:val="24"/>
              </w:rPr>
              <m:t>L</m:t>
            </m:r>
          </m:e>
          <m:sub>
            <m:r>
              <m:rPr>
                <m:sty m:val="p"/>
              </m:rPr>
              <w:rPr>
                <w:rFonts w:ascii="Cambria Math" w:hAnsi="Cambria Math"/>
                <w:sz w:val="24"/>
                <w:szCs w:val="24"/>
              </w:rPr>
              <m:t>LLE</m:t>
            </m:r>
          </m:sub>
        </m:sSub>
      </m:oMath>
      <w:r w:rsidRPr="00477262">
        <w:rPr>
          <w:sz w:val="24"/>
          <w:szCs w:val="24"/>
        </w:rPr>
        <w:t xml:space="preserve"> encourages local linear consistency in latent space by reconstructing latent points from nearby neighbors.</w:t>
      </w:r>
    </w:p>
    <w:p w14:paraId="30C3596C" w14:textId="1AFE0CCD" w:rsidR="00704BAE" w:rsidRPr="00477262" w:rsidRDefault="00704BAE" w:rsidP="00477262">
      <w:pPr>
        <w:spacing w:line="240" w:lineRule="auto"/>
        <w:rPr>
          <w:sz w:val="24"/>
          <w:szCs w:val="24"/>
        </w:rPr>
      </w:pPr>
    </w:p>
    <w:p w14:paraId="555ABAB6" w14:textId="33B1602C" w:rsidR="00704BAE" w:rsidRPr="00477262" w:rsidRDefault="00704BAE" w:rsidP="00477262">
      <w:pPr>
        <w:spacing w:line="240" w:lineRule="auto"/>
        <w:rPr>
          <w:sz w:val="24"/>
          <w:szCs w:val="24"/>
        </w:rPr>
      </w:pPr>
      <w:r w:rsidRPr="00477262">
        <w:rPr>
          <w:sz w:val="24"/>
          <w:szCs w:val="24"/>
        </w:rPr>
        <w:t>KL warmup is controlled by</w:t>
      </w:r>
      <w:r w:rsidRPr="00107DCE">
        <w:rPr>
          <w:i/>
          <w:sz w:val="24"/>
          <w:szCs w:val="24"/>
        </w:rPr>
        <w:t xml:space="preserve"> </w:t>
      </w:r>
      <m:oMath>
        <m:r>
          <w:rPr>
            <w:rFonts w:ascii="Cambria Math" w:hAnsi="Cambria Math"/>
            <w:sz w:val="24"/>
            <w:szCs w:val="24"/>
          </w:rPr>
          <m:t>kl_warmup_epochs=30</m:t>
        </m:r>
      </m:oMath>
      <w:r w:rsidR="00107DCE">
        <w:rPr>
          <w:sz w:val="24"/>
          <w:szCs w:val="24"/>
        </w:rPr>
        <w:t xml:space="preserve">, </w:t>
      </w:r>
      <w:r w:rsidRPr="00477262">
        <w:rPr>
          <w:sz w:val="24"/>
          <w:szCs w:val="24"/>
        </w:rPr>
        <w:t>and the final KL weight is</w:t>
      </w:r>
      <w:r w:rsidR="00107DCE" w:rsidRPr="00107DCE">
        <w:rPr>
          <w:i/>
          <w:sz w:val="24"/>
          <w:szCs w:val="24"/>
        </w:rPr>
        <w:t xml:space="preserve"> </w:t>
      </w:r>
      <m:oMath>
        <m:r>
          <w:rPr>
            <w:rFonts w:ascii="Cambria Math" w:hAnsi="Cambria Math"/>
            <w:sz w:val="24"/>
            <w:szCs w:val="24"/>
          </w:rPr>
          <m:t>beta = 0.02</m:t>
        </m:r>
      </m:oMath>
      <w:r w:rsidRPr="00477262">
        <w:rPr>
          <w:sz w:val="24"/>
          <w:szCs w:val="24"/>
        </w:rPr>
        <w:t xml:space="preserve">. Smoothness regularization is controlled by </w:t>
      </w:r>
      <m:oMath>
        <m:r>
          <w:rPr>
            <w:rFonts w:ascii="Cambria Math" w:hAnsi="Cambria Math"/>
            <w:sz w:val="24"/>
            <w:szCs w:val="24"/>
          </w:rPr>
          <m:t>lambda_smooth</m:t>
        </m:r>
        <m:r>
          <m:rPr>
            <m:sty m:val="p"/>
          </m:rPr>
          <w:rPr>
            <w:rFonts w:ascii="Cambria Math" w:hAnsi="Cambria Math"/>
            <w:sz w:val="24"/>
            <w:szCs w:val="24"/>
          </w:rPr>
          <m:t xml:space="preserve"> = 0.0005 </m:t>
        </m:r>
      </m:oMath>
      <w:r w:rsidRPr="00477262">
        <w:rPr>
          <w:sz w:val="24"/>
          <w:szCs w:val="24"/>
        </w:rPr>
        <w:t>and uses finite differences of the latent trajectory:</w:t>
      </w:r>
    </w:p>
    <w:p w14:paraId="63A847E2" w14:textId="77777777" w:rsidR="0063293F" w:rsidRPr="00477262" w:rsidRDefault="0063293F" w:rsidP="00477262">
      <w:pPr>
        <w:spacing w:line="240" w:lineRule="auto"/>
        <w:rPr>
          <w:sz w:val="24"/>
          <w:szCs w:val="24"/>
        </w:rPr>
      </w:pPr>
    </w:p>
    <w:p w14:paraId="14B9BF5F" w14:textId="76C93004" w:rsidR="00704BAE" w:rsidRPr="00477262" w:rsidRDefault="002F29F2" w:rsidP="00477262">
      <w:pPr>
        <w:spacing w:line="240" w:lineRule="auto"/>
        <w:rPr>
          <w:sz w:val="24"/>
          <w:szCs w:val="24"/>
        </w:rPr>
      </w:pPr>
      <w:sdt>
        <w:sdtPr>
          <w:rPr>
            <w:rFonts w:ascii="Cambria Math" w:hAnsi="Cambria Math"/>
            <w:i/>
            <w:sz w:val="24"/>
            <w:szCs w:val="24"/>
          </w:rPr>
          <w:id w:val="-26790194"/>
          <w:placeholder>
            <w:docPart w:val="DefaultPlaceholder_2098659789"/>
          </w:placeholder>
          <w:temporary/>
          <w:showingPlcHdr/>
          <w:equation/>
        </w:sdtPr>
        <w:sdtEndPr/>
        <w:sdtContent>
          <m:oMathPara>
            <m:oMath>
              <m:r>
                <m:rPr>
                  <m:sty m:val="p"/>
                </m:rPr>
                <w:rPr>
                  <w:rStyle w:val="PlaceholderText"/>
                  <w:rFonts w:ascii="Cambria Math" w:hAnsi="Cambria Math"/>
                  <w:sz w:val="24"/>
                  <w:szCs w:val="24"/>
                </w:rPr>
                <m:t>Type equation here.</m:t>
              </m:r>
            </m:oMath>
          </m:oMathPara>
        </w:sdtContent>
      </w:sdt>
    </w:p>
    <w:p w14:paraId="34EF5E87" w14:textId="77777777" w:rsidR="00704BAE" w:rsidRPr="00477262" w:rsidRDefault="00704BAE" w:rsidP="00477262">
      <w:pPr>
        <w:spacing w:line="240" w:lineRule="auto"/>
        <w:rPr>
          <w:sz w:val="24"/>
          <w:szCs w:val="24"/>
        </w:rPr>
      </w:pPr>
      <w:r w:rsidRPr="00477262">
        <w:rPr>
          <w:sz w:val="24"/>
          <w:szCs w:val="24"/>
        </w:rPr>
        <w:t>\</w:t>
      </w:r>
      <w:proofErr w:type="spellStart"/>
      <w:proofErr w:type="gramStart"/>
      <w:r w:rsidRPr="00477262">
        <w:rPr>
          <w:sz w:val="24"/>
          <w:szCs w:val="24"/>
        </w:rPr>
        <w:t>mathcal</w:t>
      </w:r>
      <w:proofErr w:type="spellEnd"/>
      <w:proofErr w:type="gramEnd"/>
      <w:r w:rsidRPr="00477262">
        <w:rPr>
          <w:sz w:val="24"/>
          <w:szCs w:val="24"/>
        </w:rPr>
        <w:t>{L}{\</w:t>
      </w:r>
      <w:proofErr w:type="spellStart"/>
      <w:r w:rsidRPr="00477262">
        <w:rPr>
          <w:sz w:val="24"/>
          <w:szCs w:val="24"/>
        </w:rPr>
        <w:t>mathrm</w:t>
      </w:r>
      <w:proofErr w:type="spellEnd"/>
      <w:r w:rsidRPr="00477262">
        <w:rPr>
          <w:sz w:val="24"/>
          <w:szCs w:val="24"/>
        </w:rPr>
        <w:t>{smooth}}</w:t>
      </w:r>
    </w:p>
    <w:p w14:paraId="5E0A31AA" w14:textId="77777777" w:rsidR="00704BAE" w:rsidRPr="00477262" w:rsidRDefault="00704BAE" w:rsidP="00477262">
      <w:pPr>
        <w:spacing w:line="240" w:lineRule="auto"/>
        <w:rPr>
          <w:sz w:val="24"/>
          <w:szCs w:val="24"/>
        </w:rPr>
      </w:pPr>
      <w:r w:rsidRPr="00477262">
        <w:rPr>
          <w:sz w:val="24"/>
          <w:szCs w:val="24"/>
        </w:rPr>
        <w:t>\frac{</w:t>
      </w:r>
      <w:proofErr w:type="gramStart"/>
      <w:r w:rsidRPr="00477262">
        <w:rPr>
          <w:sz w:val="24"/>
          <w:szCs w:val="24"/>
        </w:rPr>
        <w:t>1}{</w:t>
      </w:r>
      <w:proofErr w:type="gramEnd"/>
      <w:r w:rsidRPr="00477262">
        <w:rPr>
          <w:sz w:val="24"/>
          <w:szCs w:val="24"/>
        </w:rPr>
        <w:t>B(L-</w:t>
      </w:r>
      <w:proofErr w:type="gramStart"/>
      <w:r w:rsidRPr="00477262">
        <w:rPr>
          <w:sz w:val="24"/>
          <w:szCs w:val="24"/>
        </w:rPr>
        <w:t>1)D</w:t>
      </w:r>
      <w:proofErr w:type="gramEnd"/>
      <w:r w:rsidRPr="00477262">
        <w:rPr>
          <w:sz w:val="24"/>
          <w:szCs w:val="24"/>
        </w:rPr>
        <w:t>}</w:t>
      </w:r>
    </w:p>
    <w:p w14:paraId="482031AE" w14:textId="77777777" w:rsidR="00704BAE" w:rsidRPr="00477262" w:rsidRDefault="00704BAE" w:rsidP="00477262">
      <w:pPr>
        <w:spacing w:line="240" w:lineRule="auto"/>
        <w:rPr>
          <w:sz w:val="24"/>
          <w:szCs w:val="24"/>
        </w:rPr>
      </w:pPr>
      <w:r w:rsidRPr="00477262">
        <w:rPr>
          <w:sz w:val="24"/>
          <w:szCs w:val="24"/>
        </w:rPr>
        <w:t>\</w:t>
      </w:r>
      <w:proofErr w:type="gramStart"/>
      <w:r w:rsidRPr="00477262">
        <w:rPr>
          <w:sz w:val="24"/>
          <w:szCs w:val="24"/>
        </w:rPr>
        <w:t>sum</w:t>
      </w:r>
      <w:proofErr w:type="gramEnd"/>
      <w:r w:rsidRPr="00477262">
        <w:rPr>
          <w:sz w:val="24"/>
          <w:szCs w:val="24"/>
        </w:rPr>
        <w:t>_{</w:t>
      </w:r>
      <w:proofErr w:type="gramStart"/>
      <w:r w:rsidRPr="00477262">
        <w:rPr>
          <w:sz w:val="24"/>
          <w:szCs w:val="24"/>
        </w:rPr>
        <w:t>b,\</w:t>
      </w:r>
      <w:proofErr w:type="gramEnd"/>
      <w:r w:rsidRPr="00477262">
        <w:rPr>
          <w:sz w:val="24"/>
          <w:szCs w:val="24"/>
        </w:rPr>
        <w:t>ell}</w:t>
      </w:r>
    </w:p>
    <w:p w14:paraId="161EC1C5" w14:textId="77777777" w:rsidR="00704BAE" w:rsidRPr="00477262" w:rsidRDefault="00704BAE" w:rsidP="00477262">
      <w:pPr>
        <w:spacing w:line="240" w:lineRule="auto"/>
        <w:rPr>
          <w:sz w:val="24"/>
          <w:szCs w:val="24"/>
        </w:rPr>
      </w:pPr>
      <w:r w:rsidRPr="00477262">
        <w:rPr>
          <w:sz w:val="24"/>
          <w:szCs w:val="24"/>
        </w:rPr>
        <w:t>\left|</w:t>
      </w:r>
    </w:p>
    <w:p w14:paraId="34FC6913" w14:textId="77777777" w:rsidR="00704BAE" w:rsidRPr="00477262" w:rsidRDefault="00704BAE" w:rsidP="00477262">
      <w:pPr>
        <w:spacing w:line="240" w:lineRule="auto"/>
        <w:rPr>
          <w:sz w:val="24"/>
          <w:szCs w:val="24"/>
        </w:rPr>
      </w:pPr>
      <w:r w:rsidRPr="00477262">
        <w:rPr>
          <w:sz w:val="24"/>
          <w:szCs w:val="24"/>
        </w:rPr>
        <w:t>\</w:t>
      </w:r>
      <w:proofErr w:type="gramStart"/>
      <w:r w:rsidRPr="00477262">
        <w:rPr>
          <w:sz w:val="24"/>
          <w:szCs w:val="24"/>
        </w:rPr>
        <w:t>frac</w:t>
      </w:r>
      <w:proofErr w:type="gramEnd"/>
      <w:r w:rsidRPr="00477262">
        <w:rPr>
          <w:sz w:val="24"/>
          <w:szCs w:val="24"/>
        </w:rPr>
        <w:t>{</w:t>
      </w:r>
      <w:proofErr w:type="spellStart"/>
      <w:r w:rsidRPr="00477262">
        <w:rPr>
          <w:sz w:val="24"/>
          <w:szCs w:val="24"/>
        </w:rPr>
        <w:t>z_b</w:t>
      </w:r>
      <w:proofErr w:type="spellEnd"/>
      <w:r w:rsidRPr="00477262">
        <w:rPr>
          <w:sz w:val="24"/>
          <w:szCs w:val="24"/>
        </w:rPr>
        <w:t>(t_{\ell+1})-</w:t>
      </w:r>
      <w:proofErr w:type="spellStart"/>
      <w:r w:rsidRPr="00477262">
        <w:rPr>
          <w:sz w:val="24"/>
          <w:szCs w:val="24"/>
        </w:rPr>
        <w:t>z_b</w:t>
      </w:r>
      <w:proofErr w:type="spellEnd"/>
      <w:r w:rsidRPr="00477262">
        <w:rPr>
          <w:sz w:val="24"/>
          <w:szCs w:val="24"/>
        </w:rPr>
        <w:t>(t_\ell</w:t>
      </w:r>
      <w:proofErr w:type="gramStart"/>
      <w:r w:rsidRPr="00477262">
        <w:rPr>
          <w:sz w:val="24"/>
          <w:szCs w:val="24"/>
        </w:rPr>
        <w:t>)}{</w:t>
      </w:r>
      <w:proofErr w:type="gramEnd"/>
      <w:r w:rsidRPr="00477262">
        <w:rPr>
          <w:sz w:val="24"/>
          <w:szCs w:val="24"/>
        </w:rPr>
        <w:t>t_{\ell+1}-t_\ell}</w:t>
      </w:r>
    </w:p>
    <w:p w14:paraId="5257D4D2" w14:textId="3D38B5E7" w:rsidR="00704BAE" w:rsidRPr="00477262" w:rsidRDefault="00704BAE" w:rsidP="00477262">
      <w:pPr>
        <w:spacing w:line="240" w:lineRule="auto"/>
        <w:rPr>
          <w:sz w:val="24"/>
          <w:szCs w:val="24"/>
        </w:rPr>
      </w:pPr>
      <w:r w:rsidRPr="00477262">
        <w:rPr>
          <w:sz w:val="24"/>
          <w:szCs w:val="24"/>
        </w:rPr>
        <w:t>\right|2^2</w:t>
      </w:r>
    </w:p>
    <w:p w14:paraId="0E8C4ABE" w14:textId="43A732FD" w:rsidR="00704BAE" w:rsidRPr="00477262" w:rsidRDefault="00704BAE" w:rsidP="00477262">
      <w:pPr>
        <w:spacing w:line="240" w:lineRule="auto"/>
        <w:rPr>
          <w:sz w:val="24"/>
          <w:szCs w:val="24"/>
        </w:rPr>
      </w:pPr>
    </w:p>
    <w:p w14:paraId="371C1552" w14:textId="77777777" w:rsidR="00704BAE" w:rsidRPr="00477262" w:rsidRDefault="00704BAE" w:rsidP="00477262">
      <w:pPr>
        <w:spacing w:line="240" w:lineRule="auto"/>
        <w:rPr>
          <w:sz w:val="24"/>
          <w:szCs w:val="24"/>
        </w:rPr>
      </w:pPr>
      <w:r w:rsidRPr="00477262">
        <w:rPr>
          <w:sz w:val="24"/>
          <w:szCs w:val="24"/>
        </w:rPr>
        <w:t xml:space="preserve">Transition-aware regularization is controlled by </w:t>
      </w:r>
      <w:proofErr w:type="spellStart"/>
      <w:r w:rsidRPr="00477262">
        <w:rPr>
          <w:sz w:val="24"/>
          <w:szCs w:val="24"/>
        </w:rPr>
        <w:t>lambda_transition</w:t>
      </w:r>
      <w:proofErr w:type="spellEnd"/>
      <w:r w:rsidRPr="00477262">
        <w:rPr>
          <w:sz w:val="24"/>
          <w:szCs w:val="24"/>
        </w:rPr>
        <w:t xml:space="preserve"> (currently </w:t>
      </w:r>
      <w:proofErr w:type="spellStart"/>
      <w:r w:rsidRPr="00477262">
        <w:rPr>
          <w:sz w:val="24"/>
          <w:szCs w:val="24"/>
        </w:rPr>
        <w:t>lambda_transition</w:t>
      </w:r>
      <w:proofErr w:type="spellEnd"/>
      <w:r w:rsidRPr="00477262">
        <w:rPr>
          <w:sz w:val="24"/>
          <w:szCs w:val="24"/>
        </w:rPr>
        <w:t xml:space="preserve"> = 0.01) with a linear warmup over </w:t>
      </w:r>
      <w:proofErr w:type="spellStart"/>
      <w:r w:rsidRPr="00477262">
        <w:rPr>
          <w:sz w:val="24"/>
          <w:szCs w:val="24"/>
        </w:rPr>
        <w:t>lambda_transition_warmup_epochs</w:t>
      </w:r>
      <w:proofErr w:type="spellEnd"/>
      <w:r w:rsidRPr="00477262">
        <w:rPr>
          <w:sz w:val="24"/>
          <w:szCs w:val="24"/>
        </w:rPr>
        <w:t xml:space="preserve"> (currently 30):</w:t>
      </w:r>
    </w:p>
    <w:p w14:paraId="4B6AAA67" w14:textId="77777777" w:rsidR="00704BAE" w:rsidRPr="00477262" w:rsidRDefault="00704BAE" w:rsidP="00477262">
      <w:pPr>
        <w:spacing w:line="240" w:lineRule="auto"/>
        <w:rPr>
          <w:sz w:val="24"/>
          <w:szCs w:val="24"/>
        </w:rPr>
      </w:pPr>
      <w:r w:rsidRPr="00477262">
        <w:rPr>
          <w:sz w:val="24"/>
          <w:szCs w:val="24"/>
        </w:rPr>
        <w:t>[</w:t>
      </w:r>
    </w:p>
    <w:p w14:paraId="5618136C" w14:textId="77777777" w:rsidR="00704BAE" w:rsidRPr="00477262" w:rsidRDefault="00704BAE" w:rsidP="00477262">
      <w:pPr>
        <w:spacing w:line="240" w:lineRule="auto"/>
        <w:rPr>
          <w:sz w:val="24"/>
          <w:szCs w:val="24"/>
        </w:rPr>
      </w:pPr>
      <w:r w:rsidRPr="00477262">
        <w:rPr>
          <w:sz w:val="24"/>
          <w:szCs w:val="24"/>
        </w:rPr>
        <w:t>\</w:t>
      </w:r>
      <w:proofErr w:type="spellStart"/>
      <w:proofErr w:type="gramStart"/>
      <w:r w:rsidRPr="00477262">
        <w:rPr>
          <w:sz w:val="24"/>
          <w:szCs w:val="24"/>
        </w:rPr>
        <w:t>mathcal</w:t>
      </w:r>
      <w:proofErr w:type="spellEnd"/>
      <w:proofErr w:type="gramEnd"/>
      <w:r w:rsidRPr="00477262">
        <w:rPr>
          <w:sz w:val="24"/>
          <w:szCs w:val="24"/>
        </w:rPr>
        <w:t>{L}{\</w:t>
      </w:r>
      <w:proofErr w:type="spellStart"/>
      <w:r w:rsidRPr="00477262">
        <w:rPr>
          <w:sz w:val="24"/>
          <w:szCs w:val="24"/>
        </w:rPr>
        <w:t>mathrm</w:t>
      </w:r>
      <w:proofErr w:type="spellEnd"/>
      <w:r w:rsidRPr="00477262">
        <w:rPr>
          <w:sz w:val="24"/>
          <w:szCs w:val="24"/>
        </w:rPr>
        <w:t>{trans}}</w:t>
      </w:r>
    </w:p>
    <w:p w14:paraId="74AE068D" w14:textId="77777777" w:rsidR="00704BAE" w:rsidRPr="00477262" w:rsidRDefault="00704BAE" w:rsidP="00477262">
      <w:pPr>
        <w:spacing w:line="240" w:lineRule="auto"/>
        <w:rPr>
          <w:sz w:val="24"/>
          <w:szCs w:val="24"/>
        </w:rPr>
      </w:pPr>
      <w:r w:rsidRPr="00477262">
        <w:rPr>
          <w:sz w:val="24"/>
          <w:szCs w:val="24"/>
        </w:rPr>
        <w:t>\frac{</w:t>
      </w:r>
      <w:proofErr w:type="gramStart"/>
      <w:r w:rsidRPr="00477262">
        <w:rPr>
          <w:sz w:val="24"/>
          <w:szCs w:val="24"/>
        </w:rPr>
        <w:t>1}{</w:t>
      </w:r>
      <w:proofErr w:type="gramEnd"/>
      <w:r w:rsidRPr="00477262">
        <w:rPr>
          <w:sz w:val="24"/>
          <w:szCs w:val="24"/>
        </w:rPr>
        <w:t>B(L-</w:t>
      </w:r>
      <w:proofErr w:type="gramStart"/>
      <w:r w:rsidRPr="00477262">
        <w:rPr>
          <w:sz w:val="24"/>
          <w:szCs w:val="24"/>
        </w:rPr>
        <w:t>1)K</w:t>
      </w:r>
      <w:proofErr w:type="gramEnd"/>
      <w:r w:rsidRPr="00477262">
        <w:rPr>
          <w:sz w:val="24"/>
          <w:szCs w:val="24"/>
        </w:rPr>
        <w:t>}</w:t>
      </w:r>
    </w:p>
    <w:p w14:paraId="533E33C7" w14:textId="77777777" w:rsidR="00704BAE" w:rsidRPr="00477262" w:rsidRDefault="00704BAE" w:rsidP="00477262">
      <w:pPr>
        <w:spacing w:line="240" w:lineRule="auto"/>
        <w:rPr>
          <w:sz w:val="24"/>
          <w:szCs w:val="24"/>
        </w:rPr>
      </w:pPr>
      <w:r w:rsidRPr="00477262">
        <w:rPr>
          <w:sz w:val="24"/>
          <w:szCs w:val="24"/>
        </w:rPr>
        <w:t>\</w:t>
      </w:r>
      <w:proofErr w:type="gramStart"/>
      <w:r w:rsidRPr="00477262">
        <w:rPr>
          <w:sz w:val="24"/>
          <w:szCs w:val="24"/>
        </w:rPr>
        <w:t>sum</w:t>
      </w:r>
      <w:proofErr w:type="gramEnd"/>
      <w:r w:rsidRPr="00477262">
        <w:rPr>
          <w:sz w:val="24"/>
          <w:szCs w:val="24"/>
        </w:rPr>
        <w:t>_{</w:t>
      </w:r>
      <w:proofErr w:type="gramStart"/>
      <w:r w:rsidRPr="00477262">
        <w:rPr>
          <w:sz w:val="24"/>
          <w:szCs w:val="24"/>
        </w:rPr>
        <w:t>b,\</w:t>
      </w:r>
      <w:proofErr w:type="gramEnd"/>
      <w:r w:rsidRPr="00477262">
        <w:rPr>
          <w:sz w:val="24"/>
          <w:szCs w:val="24"/>
        </w:rPr>
        <w:t>ell}</w:t>
      </w:r>
    </w:p>
    <w:p w14:paraId="145529FE" w14:textId="77777777" w:rsidR="00704BAE" w:rsidRPr="00477262" w:rsidRDefault="00704BAE" w:rsidP="00477262">
      <w:pPr>
        <w:spacing w:line="240" w:lineRule="auto"/>
        <w:rPr>
          <w:sz w:val="24"/>
          <w:szCs w:val="24"/>
        </w:rPr>
      </w:pPr>
      <w:r w:rsidRPr="00477262">
        <w:rPr>
          <w:sz w:val="24"/>
          <w:szCs w:val="24"/>
        </w:rPr>
        <w:t>\left|</w:t>
      </w:r>
    </w:p>
    <w:p w14:paraId="2238C0CE" w14:textId="77777777" w:rsidR="00704BAE" w:rsidRPr="00477262" w:rsidRDefault="00704BAE" w:rsidP="00477262">
      <w:pPr>
        <w:spacing w:line="240" w:lineRule="auto"/>
        <w:rPr>
          <w:sz w:val="24"/>
          <w:szCs w:val="24"/>
        </w:rPr>
      </w:pPr>
      <w:r w:rsidRPr="00477262">
        <w:rPr>
          <w:sz w:val="24"/>
          <w:szCs w:val="24"/>
        </w:rPr>
        <w:t>(\hat{x}b(t{\ell+1})-\hat{x}b(t\ell</w:t>
      </w:r>
      <w:proofErr w:type="gramStart"/>
      <w:r w:rsidRPr="00477262">
        <w:rPr>
          <w:sz w:val="24"/>
          <w:szCs w:val="24"/>
        </w:rPr>
        <w:t>))-(</w:t>
      </w:r>
      <w:proofErr w:type="gramEnd"/>
      <w:r w:rsidRPr="00477262">
        <w:rPr>
          <w:sz w:val="24"/>
          <w:szCs w:val="24"/>
        </w:rPr>
        <w:t>x_b(t_{\ell+1})-x_b(t_\ell))</w:t>
      </w:r>
    </w:p>
    <w:p w14:paraId="764955E8" w14:textId="77777777" w:rsidR="00704BAE" w:rsidRPr="00477262" w:rsidRDefault="00704BAE" w:rsidP="00477262">
      <w:pPr>
        <w:spacing w:line="240" w:lineRule="auto"/>
        <w:rPr>
          <w:sz w:val="24"/>
          <w:szCs w:val="24"/>
        </w:rPr>
      </w:pPr>
      <w:r w:rsidRPr="00477262">
        <w:rPr>
          <w:sz w:val="24"/>
          <w:szCs w:val="24"/>
        </w:rPr>
        <w:t>\right|2^2.</w:t>
      </w:r>
    </w:p>
    <w:p w14:paraId="76719286" w14:textId="77777777" w:rsidR="00704BAE" w:rsidRPr="00477262" w:rsidRDefault="00704BAE" w:rsidP="00477262">
      <w:pPr>
        <w:spacing w:line="240" w:lineRule="auto"/>
        <w:rPr>
          <w:sz w:val="24"/>
          <w:szCs w:val="24"/>
        </w:rPr>
      </w:pPr>
      <w:r w:rsidRPr="00477262">
        <w:rPr>
          <w:sz w:val="24"/>
          <w:szCs w:val="24"/>
        </w:rPr>
        <w:t>]</w:t>
      </w:r>
    </w:p>
    <w:p w14:paraId="7E0F186F" w14:textId="4A075F68" w:rsidR="00704BAE" w:rsidRPr="00477262" w:rsidRDefault="00704BAE" w:rsidP="00477262">
      <w:pPr>
        <w:spacing w:line="240" w:lineRule="auto"/>
        <w:rPr>
          <w:sz w:val="24"/>
          <w:szCs w:val="24"/>
        </w:rPr>
      </w:pPr>
      <w:r w:rsidRPr="00477262">
        <w:rPr>
          <w:sz w:val="24"/>
          <w:szCs w:val="24"/>
        </w:rPr>
        <w:t xml:space="preserve">The soft LLE constraint is controlled by </w:t>
      </w:r>
      <w:proofErr w:type="spellStart"/>
      <w:r w:rsidRPr="00477262">
        <w:rPr>
          <w:sz w:val="24"/>
          <w:szCs w:val="24"/>
        </w:rPr>
        <w:t>lambda_lle</w:t>
      </w:r>
      <w:proofErr w:type="spellEnd"/>
      <w:r w:rsidRPr="00477262">
        <w:rPr>
          <w:sz w:val="24"/>
          <w:szCs w:val="24"/>
        </w:rPr>
        <w:t xml:space="preserve"> (currently </w:t>
      </w:r>
      <w:proofErr w:type="spellStart"/>
      <w:r w:rsidRPr="00477262">
        <w:rPr>
          <w:sz w:val="24"/>
          <w:szCs w:val="24"/>
        </w:rPr>
        <w:t>lambda_lle</w:t>
      </w:r>
      <w:proofErr w:type="spellEnd"/>
      <w:r w:rsidRPr="00477262">
        <w:rPr>
          <w:sz w:val="24"/>
          <w:szCs w:val="24"/>
        </w:rPr>
        <w:t xml:space="preserve"> = 0.01) and computed on up to </w:t>
      </w:r>
      <w:proofErr w:type="spellStart"/>
      <w:r w:rsidRPr="00477262">
        <w:rPr>
          <w:sz w:val="24"/>
          <w:szCs w:val="24"/>
        </w:rPr>
        <w:t>lle_max_points</w:t>
      </w:r>
      <w:proofErr w:type="spellEnd"/>
      <w:r w:rsidRPr="00477262">
        <w:rPr>
          <w:sz w:val="24"/>
          <w:szCs w:val="24"/>
        </w:rPr>
        <w:t xml:space="preserve"> latent points (currently 256) using </w:t>
      </w:r>
      <w:proofErr w:type="spellStart"/>
      <w:r w:rsidRPr="00477262">
        <w:rPr>
          <w:sz w:val="24"/>
          <w:szCs w:val="24"/>
        </w:rPr>
        <w:t>lle_k</w:t>
      </w:r>
      <w:proofErr w:type="spellEnd"/>
      <w:r w:rsidRPr="00477262">
        <w:rPr>
          <w:sz w:val="24"/>
          <w:szCs w:val="24"/>
        </w:rPr>
        <w:t xml:space="preserve"> neighbors (currently 8) and temperature </w:t>
      </w:r>
      <w:proofErr w:type="spellStart"/>
      <w:r w:rsidRPr="00477262">
        <w:rPr>
          <w:sz w:val="24"/>
          <w:szCs w:val="24"/>
        </w:rPr>
        <w:t>lle_temperature</w:t>
      </w:r>
      <w:proofErr w:type="spellEnd"/>
      <w:r w:rsidRPr="00477262">
        <w:rPr>
          <w:sz w:val="24"/>
          <w:szCs w:val="24"/>
        </w:rPr>
        <w:t xml:space="preserve"> (currently 0.1). For each sampled latent point (</w:t>
      </w:r>
      <w:proofErr w:type="spellStart"/>
      <w:r w:rsidRPr="00477262">
        <w:rPr>
          <w:sz w:val="24"/>
          <w:szCs w:val="24"/>
        </w:rPr>
        <w:t>z_i</w:t>
      </w:r>
      <w:proofErr w:type="spellEnd"/>
      <w:r w:rsidRPr="00477262">
        <w:rPr>
          <w:sz w:val="24"/>
          <w:szCs w:val="24"/>
        </w:rPr>
        <w:t xml:space="preserve">), </w:t>
      </w:r>
      <w:r w:rsidR="00EA2945">
        <w:rPr>
          <w:sz w:val="24"/>
          <w:szCs w:val="24"/>
        </w:rPr>
        <w:t>I</w:t>
      </w:r>
      <w:r w:rsidRPr="00477262">
        <w:rPr>
          <w:sz w:val="24"/>
          <w:szCs w:val="24"/>
        </w:rPr>
        <w:t xml:space="preserve"> reconstruct it from its (k) nearest neighbors (\</w:t>
      </w:r>
      <w:proofErr w:type="spellStart"/>
      <w:r w:rsidRPr="00477262">
        <w:rPr>
          <w:sz w:val="24"/>
          <w:szCs w:val="24"/>
        </w:rPr>
        <w:t>mathcal</w:t>
      </w:r>
      <w:proofErr w:type="spellEnd"/>
      <w:r w:rsidRPr="00477262">
        <w:rPr>
          <w:sz w:val="24"/>
          <w:szCs w:val="24"/>
        </w:rPr>
        <w:t>{N}k(</w:t>
      </w:r>
      <w:proofErr w:type="spellStart"/>
      <w:r w:rsidRPr="00477262">
        <w:rPr>
          <w:sz w:val="24"/>
          <w:szCs w:val="24"/>
        </w:rPr>
        <w:t>i</w:t>
      </w:r>
      <w:proofErr w:type="spellEnd"/>
      <w:r w:rsidRPr="00477262">
        <w:rPr>
          <w:sz w:val="24"/>
          <w:szCs w:val="24"/>
        </w:rPr>
        <w:t xml:space="preserve">)) with </w:t>
      </w:r>
      <w:proofErr w:type="spellStart"/>
      <w:r w:rsidRPr="00477262">
        <w:rPr>
          <w:sz w:val="24"/>
          <w:szCs w:val="24"/>
        </w:rPr>
        <w:t>softmax</w:t>
      </w:r>
      <w:proofErr w:type="spellEnd"/>
      <w:r w:rsidRPr="00477262">
        <w:rPr>
          <w:sz w:val="24"/>
          <w:szCs w:val="24"/>
        </w:rPr>
        <w:t xml:space="preserve"> distance weights (w{</w:t>
      </w:r>
      <w:proofErr w:type="spellStart"/>
      <w:r w:rsidRPr="00477262">
        <w:rPr>
          <w:sz w:val="24"/>
          <w:szCs w:val="24"/>
        </w:rPr>
        <w:t>ij</w:t>
      </w:r>
      <w:proofErr w:type="spellEnd"/>
      <w:r w:rsidRPr="00477262">
        <w:rPr>
          <w:sz w:val="24"/>
          <w:szCs w:val="24"/>
        </w:rPr>
        <w:t>}\</w:t>
      </w:r>
      <w:proofErr w:type="spellStart"/>
      <w:r w:rsidRPr="00477262">
        <w:rPr>
          <w:sz w:val="24"/>
          <w:szCs w:val="24"/>
        </w:rPr>
        <w:t>propto</w:t>
      </w:r>
      <w:proofErr w:type="spellEnd"/>
      <w:r w:rsidRPr="00477262">
        <w:rPr>
          <w:sz w:val="24"/>
          <w:szCs w:val="24"/>
        </w:rPr>
        <w:t xml:space="preserve"> \exp(-|</w:t>
      </w:r>
      <w:proofErr w:type="spellStart"/>
      <w:r w:rsidRPr="00477262">
        <w:rPr>
          <w:sz w:val="24"/>
          <w:szCs w:val="24"/>
        </w:rPr>
        <w:t>z_i-z_j</w:t>
      </w:r>
      <w:proofErr w:type="spellEnd"/>
      <w:r w:rsidRPr="00477262">
        <w:rPr>
          <w:sz w:val="24"/>
          <w:szCs w:val="24"/>
        </w:rPr>
        <w:t>|/\tau)):</w:t>
      </w:r>
    </w:p>
    <w:p w14:paraId="242960F9" w14:textId="77777777" w:rsidR="00704BAE" w:rsidRPr="00477262" w:rsidRDefault="00704BAE" w:rsidP="00477262">
      <w:pPr>
        <w:spacing w:line="240" w:lineRule="auto"/>
        <w:rPr>
          <w:sz w:val="24"/>
          <w:szCs w:val="24"/>
        </w:rPr>
      </w:pPr>
      <w:r w:rsidRPr="00477262">
        <w:rPr>
          <w:sz w:val="24"/>
          <w:szCs w:val="24"/>
        </w:rPr>
        <w:t>[</w:t>
      </w:r>
    </w:p>
    <w:p w14:paraId="6279F3AA" w14:textId="77777777" w:rsidR="00704BAE" w:rsidRPr="00477262" w:rsidRDefault="00704BAE" w:rsidP="00477262">
      <w:pPr>
        <w:spacing w:line="240" w:lineRule="auto"/>
        <w:rPr>
          <w:sz w:val="24"/>
          <w:szCs w:val="24"/>
        </w:rPr>
      </w:pPr>
      <w:r w:rsidRPr="00477262">
        <w:rPr>
          <w:sz w:val="24"/>
          <w:szCs w:val="24"/>
        </w:rPr>
        <w:t>\</w:t>
      </w:r>
      <w:proofErr w:type="spellStart"/>
      <w:proofErr w:type="gramStart"/>
      <w:r w:rsidRPr="00477262">
        <w:rPr>
          <w:sz w:val="24"/>
          <w:szCs w:val="24"/>
        </w:rPr>
        <w:t>mathcal</w:t>
      </w:r>
      <w:proofErr w:type="spellEnd"/>
      <w:proofErr w:type="gramEnd"/>
      <w:r w:rsidRPr="00477262">
        <w:rPr>
          <w:sz w:val="24"/>
          <w:szCs w:val="24"/>
        </w:rPr>
        <w:t>{L}{\</w:t>
      </w:r>
      <w:proofErr w:type="spellStart"/>
      <w:proofErr w:type="gramStart"/>
      <w:r w:rsidRPr="00477262">
        <w:rPr>
          <w:sz w:val="24"/>
          <w:szCs w:val="24"/>
        </w:rPr>
        <w:t>mathrm</w:t>
      </w:r>
      <w:proofErr w:type="spellEnd"/>
      <w:r w:rsidRPr="00477262">
        <w:rPr>
          <w:sz w:val="24"/>
          <w:szCs w:val="24"/>
        </w:rPr>
        <w:t>{</w:t>
      </w:r>
      <w:proofErr w:type="gramEnd"/>
      <w:r w:rsidRPr="00477262">
        <w:rPr>
          <w:sz w:val="24"/>
          <w:szCs w:val="24"/>
        </w:rPr>
        <w:t>LLE</w:t>
      </w:r>
      <w:proofErr w:type="gramStart"/>
      <w:r w:rsidRPr="00477262">
        <w:rPr>
          <w:sz w:val="24"/>
          <w:szCs w:val="24"/>
        </w:rPr>
        <w:t>}}=</w:t>
      </w:r>
      <w:proofErr w:type="gramEnd"/>
      <w:r w:rsidRPr="00477262">
        <w:rPr>
          <w:sz w:val="24"/>
          <w:szCs w:val="24"/>
        </w:rPr>
        <w:t>\frac{1}{</w:t>
      </w:r>
      <w:proofErr w:type="gramStart"/>
      <w:r w:rsidRPr="00477262">
        <w:rPr>
          <w:sz w:val="24"/>
          <w:szCs w:val="24"/>
        </w:rPr>
        <w:t>M}\</w:t>
      </w:r>
      <w:proofErr w:type="gramEnd"/>
      <w:r w:rsidRPr="00477262">
        <w:rPr>
          <w:sz w:val="24"/>
          <w:szCs w:val="24"/>
        </w:rPr>
        <w:t>sum_{</w:t>
      </w:r>
      <w:proofErr w:type="spellStart"/>
      <w:r w:rsidRPr="00477262">
        <w:rPr>
          <w:sz w:val="24"/>
          <w:szCs w:val="24"/>
        </w:rPr>
        <w:t>i</w:t>
      </w:r>
      <w:proofErr w:type="spellEnd"/>
      <w:r w:rsidRPr="00477262">
        <w:rPr>
          <w:sz w:val="24"/>
          <w:szCs w:val="24"/>
        </w:rPr>
        <w:t>=</w:t>
      </w:r>
      <w:proofErr w:type="gramStart"/>
      <w:r w:rsidRPr="00477262">
        <w:rPr>
          <w:sz w:val="24"/>
          <w:szCs w:val="24"/>
        </w:rPr>
        <w:t>1}^</w:t>
      </w:r>
      <w:proofErr w:type="gramEnd"/>
      <w:r w:rsidRPr="00477262">
        <w:rPr>
          <w:sz w:val="24"/>
          <w:szCs w:val="24"/>
        </w:rPr>
        <w:t>M \</w:t>
      </w:r>
      <w:proofErr w:type="spellStart"/>
      <w:r w:rsidRPr="00477262">
        <w:rPr>
          <w:sz w:val="24"/>
          <w:szCs w:val="24"/>
        </w:rPr>
        <w:t>left|z_i</w:t>
      </w:r>
      <w:proofErr w:type="spellEnd"/>
      <w:r w:rsidRPr="00477262">
        <w:rPr>
          <w:sz w:val="24"/>
          <w:szCs w:val="24"/>
        </w:rPr>
        <w:t>-\sum_{j\in\</w:t>
      </w:r>
      <w:proofErr w:type="spellStart"/>
      <w:r w:rsidRPr="00477262">
        <w:rPr>
          <w:sz w:val="24"/>
          <w:szCs w:val="24"/>
        </w:rPr>
        <w:t>mathcal</w:t>
      </w:r>
      <w:proofErr w:type="spellEnd"/>
      <w:r w:rsidRPr="00477262">
        <w:rPr>
          <w:sz w:val="24"/>
          <w:szCs w:val="24"/>
        </w:rPr>
        <w:t>{N}k(</w:t>
      </w:r>
      <w:proofErr w:type="spellStart"/>
      <w:r w:rsidRPr="00477262">
        <w:rPr>
          <w:sz w:val="24"/>
          <w:szCs w:val="24"/>
        </w:rPr>
        <w:t>i</w:t>
      </w:r>
      <w:proofErr w:type="spellEnd"/>
      <w:r w:rsidRPr="00477262">
        <w:rPr>
          <w:sz w:val="24"/>
          <w:szCs w:val="24"/>
        </w:rPr>
        <w:t>)} w{</w:t>
      </w:r>
      <w:proofErr w:type="spellStart"/>
      <w:r w:rsidRPr="00477262">
        <w:rPr>
          <w:sz w:val="24"/>
          <w:szCs w:val="24"/>
        </w:rPr>
        <w:t>ij</w:t>
      </w:r>
      <w:proofErr w:type="spellEnd"/>
      <w:r w:rsidRPr="00477262">
        <w:rPr>
          <w:sz w:val="24"/>
          <w:szCs w:val="24"/>
        </w:rPr>
        <w:t>}</w:t>
      </w:r>
      <w:proofErr w:type="spellStart"/>
      <w:r w:rsidRPr="00477262">
        <w:rPr>
          <w:sz w:val="24"/>
          <w:szCs w:val="24"/>
        </w:rPr>
        <w:t>z_j</w:t>
      </w:r>
      <w:proofErr w:type="spellEnd"/>
      <w:r w:rsidRPr="00477262">
        <w:rPr>
          <w:sz w:val="24"/>
          <w:szCs w:val="24"/>
        </w:rPr>
        <w:t>\right|_2^2.</w:t>
      </w:r>
    </w:p>
    <w:p w14:paraId="7B85BE56" w14:textId="77777777" w:rsidR="00704BAE" w:rsidRPr="00477262" w:rsidRDefault="00704BAE" w:rsidP="00477262">
      <w:pPr>
        <w:spacing w:line="240" w:lineRule="auto"/>
        <w:rPr>
          <w:sz w:val="24"/>
          <w:szCs w:val="24"/>
        </w:rPr>
      </w:pPr>
      <w:r w:rsidRPr="00477262">
        <w:rPr>
          <w:sz w:val="24"/>
          <w:szCs w:val="24"/>
        </w:rPr>
        <w:t>]</w:t>
      </w:r>
    </w:p>
    <w:p w14:paraId="54E3D391" w14:textId="77777777" w:rsidR="00704BAE" w:rsidRPr="00477262" w:rsidRDefault="00704BAE" w:rsidP="00477262">
      <w:pPr>
        <w:spacing w:line="240" w:lineRule="auto"/>
        <w:rPr>
          <w:sz w:val="24"/>
          <w:szCs w:val="24"/>
        </w:rPr>
      </w:pPr>
    </w:p>
    <w:p w14:paraId="433831ED" w14:textId="77777777" w:rsidR="00704BAE" w:rsidRPr="00477262" w:rsidRDefault="00704BAE" w:rsidP="00477262">
      <w:pPr>
        <w:spacing w:line="240" w:lineRule="auto"/>
        <w:rPr>
          <w:sz w:val="24"/>
          <w:szCs w:val="24"/>
        </w:rPr>
      </w:pPr>
      <w:r w:rsidRPr="00477262">
        <w:rPr>
          <w:sz w:val="24"/>
          <w:szCs w:val="24"/>
        </w:rPr>
        <w:t xml:space="preserve">Optimization and train/validation split (configurable). Models were trained with Adam (learning rate </w:t>
      </w:r>
      <w:proofErr w:type="spellStart"/>
      <w:r w:rsidRPr="00477262">
        <w:rPr>
          <w:sz w:val="24"/>
          <w:szCs w:val="24"/>
        </w:rPr>
        <w:t>lr</w:t>
      </w:r>
      <w:proofErr w:type="spellEnd"/>
      <w:r w:rsidRPr="00477262">
        <w:rPr>
          <w:sz w:val="24"/>
          <w:szCs w:val="24"/>
        </w:rPr>
        <w:t xml:space="preserve"> and weight decay </w:t>
      </w:r>
      <w:proofErr w:type="spellStart"/>
      <w:r w:rsidRPr="00477262">
        <w:rPr>
          <w:sz w:val="24"/>
          <w:szCs w:val="24"/>
        </w:rPr>
        <w:t>weight_decay</w:t>
      </w:r>
      <w:proofErr w:type="spellEnd"/>
      <w:r w:rsidRPr="00477262">
        <w:rPr>
          <w:sz w:val="24"/>
          <w:szCs w:val="24"/>
        </w:rPr>
        <w:t xml:space="preserve">; currently </w:t>
      </w:r>
      <w:proofErr w:type="spellStart"/>
      <w:r w:rsidRPr="00477262">
        <w:rPr>
          <w:sz w:val="24"/>
          <w:szCs w:val="24"/>
        </w:rPr>
        <w:t>lr</w:t>
      </w:r>
      <w:proofErr w:type="spellEnd"/>
      <w:r w:rsidRPr="00477262">
        <w:rPr>
          <w:sz w:val="24"/>
          <w:szCs w:val="24"/>
        </w:rPr>
        <w:t xml:space="preserve"> = 0.002, </w:t>
      </w:r>
      <w:proofErr w:type="spellStart"/>
      <w:r w:rsidRPr="00477262">
        <w:rPr>
          <w:sz w:val="24"/>
          <w:szCs w:val="24"/>
        </w:rPr>
        <w:t>weight_decay</w:t>
      </w:r>
      <w:proofErr w:type="spellEnd"/>
      <w:r w:rsidRPr="00477262">
        <w:rPr>
          <w:sz w:val="24"/>
          <w:szCs w:val="24"/>
        </w:rPr>
        <w:t xml:space="preserve"> = 1e-5) and gradient clipping (max norm 1.0). Training runs for epochs (currently 150). Validation is performed by holding out the last </w:t>
      </w:r>
      <w:proofErr w:type="spellStart"/>
      <w:r w:rsidRPr="00477262">
        <w:rPr>
          <w:sz w:val="24"/>
          <w:szCs w:val="24"/>
        </w:rPr>
        <w:t>holdout_trials</w:t>
      </w:r>
      <w:proofErr w:type="spellEnd"/>
      <w:r w:rsidRPr="00477262">
        <w:rPr>
          <w:sz w:val="24"/>
          <w:szCs w:val="24"/>
        </w:rPr>
        <w:t xml:space="preserve"> sequences (currently </w:t>
      </w:r>
      <w:proofErr w:type="spellStart"/>
      <w:r w:rsidRPr="00477262">
        <w:rPr>
          <w:sz w:val="24"/>
          <w:szCs w:val="24"/>
        </w:rPr>
        <w:t>holdout_trials</w:t>
      </w:r>
      <w:proofErr w:type="spellEnd"/>
      <w:r w:rsidRPr="00477262">
        <w:rPr>
          <w:sz w:val="24"/>
          <w:szCs w:val="24"/>
        </w:rPr>
        <w:t xml:space="preserve"> = 3, additionally capped at 20% of available sequences).</w:t>
      </w:r>
    </w:p>
    <w:p w14:paraId="5DE0192D" w14:textId="77777777" w:rsidR="00704BAE" w:rsidRPr="00477262" w:rsidRDefault="00704BAE" w:rsidP="00477262">
      <w:pPr>
        <w:spacing w:line="240" w:lineRule="auto"/>
        <w:rPr>
          <w:sz w:val="24"/>
          <w:szCs w:val="24"/>
        </w:rPr>
      </w:pPr>
    </w:p>
    <w:p w14:paraId="7932C982" w14:textId="77777777" w:rsidR="00704BAE" w:rsidRPr="00477262" w:rsidRDefault="00704BAE" w:rsidP="00477262">
      <w:pPr>
        <w:spacing w:line="240" w:lineRule="auto"/>
        <w:rPr>
          <w:sz w:val="24"/>
          <w:szCs w:val="24"/>
        </w:rPr>
      </w:pPr>
      <w:r w:rsidRPr="00477262">
        <w:rPr>
          <w:sz w:val="24"/>
          <w:szCs w:val="24"/>
        </w:rPr>
        <w:lastRenderedPageBreak/>
        <w:t>Reported metric. During training, the script reports validation (R^2) computed on the (optionally baseline-corrected) standardized PCA-space sequences:</w:t>
      </w:r>
    </w:p>
    <w:p w14:paraId="2C696B3A" w14:textId="77777777" w:rsidR="00704BAE" w:rsidRPr="00477262" w:rsidRDefault="00704BAE" w:rsidP="00477262">
      <w:pPr>
        <w:spacing w:line="240" w:lineRule="auto"/>
        <w:rPr>
          <w:sz w:val="24"/>
          <w:szCs w:val="24"/>
        </w:rPr>
      </w:pPr>
      <w:r w:rsidRPr="00477262">
        <w:rPr>
          <w:sz w:val="24"/>
          <w:szCs w:val="24"/>
        </w:rPr>
        <w:t>[</w:t>
      </w:r>
    </w:p>
    <w:p w14:paraId="6343523B" w14:textId="77777777" w:rsidR="00704BAE" w:rsidRPr="00477262" w:rsidRDefault="00704BAE" w:rsidP="00477262">
      <w:pPr>
        <w:spacing w:line="240" w:lineRule="auto"/>
        <w:rPr>
          <w:sz w:val="24"/>
          <w:szCs w:val="24"/>
        </w:rPr>
      </w:pPr>
      <w:r w:rsidRPr="00477262">
        <w:rPr>
          <w:sz w:val="24"/>
          <w:szCs w:val="24"/>
        </w:rPr>
        <w:t>R^2 = 1-\</w:t>
      </w:r>
      <w:proofErr w:type="gramStart"/>
      <w:r w:rsidRPr="00477262">
        <w:rPr>
          <w:sz w:val="24"/>
          <w:szCs w:val="24"/>
        </w:rPr>
        <w:t>frac{</w:t>
      </w:r>
      <w:proofErr w:type="gramEnd"/>
      <w:r w:rsidRPr="00477262">
        <w:rPr>
          <w:sz w:val="24"/>
          <w:szCs w:val="24"/>
        </w:rPr>
        <w:t xml:space="preserve">\sum (X-\hat </w:t>
      </w:r>
      <w:proofErr w:type="gramStart"/>
      <w:r w:rsidRPr="00477262">
        <w:rPr>
          <w:sz w:val="24"/>
          <w:szCs w:val="24"/>
        </w:rPr>
        <w:t>X)^2}{</w:t>
      </w:r>
      <w:proofErr w:type="gramEnd"/>
      <w:r w:rsidRPr="00477262">
        <w:rPr>
          <w:sz w:val="24"/>
          <w:szCs w:val="24"/>
        </w:rPr>
        <w:t xml:space="preserve">\sum (X-\bar </w:t>
      </w:r>
      <w:proofErr w:type="gramStart"/>
      <w:r w:rsidRPr="00477262">
        <w:rPr>
          <w:sz w:val="24"/>
          <w:szCs w:val="24"/>
        </w:rPr>
        <w:t>X)^</w:t>
      </w:r>
      <w:proofErr w:type="gramEnd"/>
      <w:r w:rsidRPr="00477262">
        <w:rPr>
          <w:sz w:val="24"/>
          <w:szCs w:val="24"/>
        </w:rPr>
        <w:t>2},</w:t>
      </w:r>
    </w:p>
    <w:p w14:paraId="28B68A2F" w14:textId="77777777" w:rsidR="00704BAE" w:rsidRPr="00477262" w:rsidRDefault="00704BAE" w:rsidP="00477262">
      <w:pPr>
        <w:spacing w:line="240" w:lineRule="auto"/>
        <w:rPr>
          <w:sz w:val="24"/>
          <w:szCs w:val="24"/>
        </w:rPr>
      </w:pPr>
      <w:r w:rsidRPr="00477262">
        <w:rPr>
          <w:sz w:val="24"/>
          <w:szCs w:val="24"/>
        </w:rPr>
        <w:t>]</w:t>
      </w:r>
    </w:p>
    <w:p w14:paraId="7DE0045D" w14:textId="77777777" w:rsidR="00704BAE" w:rsidRPr="00477262" w:rsidRDefault="00704BAE" w:rsidP="00477262">
      <w:pPr>
        <w:spacing w:line="240" w:lineRule="auto"/>
        <w:rPr>
          <w:sz w:val="24"/>
          <w:szCs w:val="24"/>
        </w:rPr>
      </w:pPr>
      <w:r w:rsidRPr="00477262">
        <w:rPr>
          <w:sz w:val="24"/>
          <w:szCs w:val="24"/>
        </w:rPr>
        <w:t>with sums taken over all entries in the validation batches.</w:t>
      </w:r>
    </w:p>
    <w:p w14:paraId="16145514" w14:textId="77777777" w:rsidR="00704BAE" w:rsidRPr="00477262" w:rsidRDefault="00704BAE" w:rsidP="00477262">
      <w:pPr>
        <w:spacing w:line="240" w:lineRule="auto"/>
        <w:rPr>
          <w:sz w:val="24"/>
          <w:szCs w:val="24"/>
        </w:rPr>
      </w:pPr>
    </w:p>
    <w:p w14:paraId="00000027" w14:textId="2510AC52" w:rsidR="00EF2079" w:rsidRPr="00477262" w:rsidRDefault="00704BAE" w:rsidP="00477262">
      <w:pPr>
        <w:spacing w:line="240" w:lineRule="auto"/>
        <w:rPr>
          <w:sz w:val="24"/>
          <w:szCs w:val="24"/>
        </w:rPr>
      </w:pPr>
      <w:r w:rsidRPr="00477262">
        <w:rPr>
          <w:sz w:val="24"/>
          <w:szCs w:val="24"/>
        </w:rPr>
        <w:t>Optional cross-validated (R^2) sweep (configurable). A separate evaluation mode is controlled by r2_sweep_enabled (currently false). If set to true, the script performs repeated random 90/10 trial splits (r2_sweep_repeats, currently 3) across a list of latent dimensions (r2_sweep_dims, currently 1–10), trains a model per dimension for r2_sweep_epochs (currently 100), and computes cross-validated reconstruction (R^2) in ROI space by inverting the training-set PCA and undoing normalization (with matched baseline correction when enabled).</w:t>
      </w:r>
    </w:p>
    <w:p w14:paraId="67E57F30" w14:textId="77777777" w:rsidR="00704BAE" w:rsidRPr="00477262" w:rsidRDefault="00704BAE" w:rsidP="00477262">
      <w:pPr>
        <w:spacing w:line="240" w:lineRule="auto"/>
        <w:rPr>
          <w:sz w:val="24"/>
          <w:szCs w:val="24"/>
        </w:rPr>
      </w:pPr>
    </w:p>
    <w:p w14:paraId="00000028" w14:textId="77777777" w:rsidR="00EF2079" w:rsidRPr="00477262" w:rsidRDefault="00FE22D9" w:rsidP="00477262">
      <w:pPr>
        <w:spacing w:line="240" w:lineRule="auto"/>
        <w:rPr>
          <w:b/>
          <w:bCs/>
          <w:sz w:val="24"/>
          <w:szCs w:val="24"/>
        </w:rPr>
      </w:pPr>
      <w:r w:rsidRPr="00477262">
        <w:rPr>
          <w:b/>
          <w:bCs/>
          <w:sz w:val="24"/>
          <w:szCs w:val="24"/>
        </w:rPr>
        <w:t>Results</w:t>
      </w:r>
    </w:p>
    <w:p w14:paraId="00000029" w14:textId="2E3D637A" w:rsidR="00EF2079" w:rsidRDefault="00FE22D9" w:rsidP="00477262">
      <w:pPr>
        <w:spacing w:line="240" w:lineRule="auto"/>
        <w:rPr>
          <w:sz w:val="24"/>
          <w:szCs w:val="24"/>
        </w:rPr>
      </w:pPr>
      <w:r w:rsidRPr="00477262">
        <w:rPr>
          <w:sz w:val="24"/>
          <w:szCs w:val="24"/>
        </w:rPr>
        <w:t xml:space="preserve">On a simplified random-foraging model modeling neural firing patters if a mouse wandered around a space randomly (random foraging) constructed by synthetic_rat_data.py, I obtained an R2 value of 0.98. However, this simulated data lacked (spikes? Noise? Gaussian something?) to an extent that cannot be replicated exactly by code, because of the randomness within real neural firing patterns. Hence, running on real neuron data showcased an R2 value of 0.51. </w:t>
      </w:r>
    </w:p>
    <w:p w14:paraId="0F2B88ED" w14:textId="77777777" w:rsidR="00EA2945" w:rsidRPr="00477262" w:rsidRDefault="00EA2945" w:rsidP="00477262">
      <w:pPr>
        <w:spacing w:line="240" w:lineRule="auto"/>
        <w:rPr>
          <w:sz w:val="24"/>
          <w:szCs w:val="24"/>
        </w:rPr>
      </w:pPr>
    </w:p>
    <w:p w14:paraId="0000002A" w14:textId="77777777" w:rsidR="00EF2079" w:rsidRPr="00477262" w:rsidRDefault="00FE22D9" w:rsidP="00477262">
      <w:pPr>
        <w:spacing w:line="240" w:lineRule="auto"/>
        <w:rPr>
          <w:b/>
          <w:bCs/>
          <w:sz w:val="24"/>
          <w:szCs w:val="24"/>
        </w:rPr>
      </w:pPr>
      <w:r w:rsidRPr="00477262">
        <w:rPr>
          <w:b/>
          <w:bCs/>
          <w:sz w:val="24"/>
          <w:szCs w:val="24"/>
        </w:rPr>
        <w:t>References</w:t>
      </w:r>
    </w:p>
    <w:p w14:paraId="0000002B" w14:textId="77777777" w:rsidR="00EF2079" w:rsidRPr="00477262" w:rsidRDefault="00FE22D9" w:rsidP="00477262">
      <w:pPr>
        <w:spacing w:line="240" w:lineRule="auto"/>
        <w:rPr>
          <w:sz w:val="24"/>
          <w:szCs w:val="24"/>
        </w:rPr>
      </w:pPr>
      <w:r w:rsidRPr="00477262">
        <w:rPr>
          <w:sz w:val="24"/>
          <w:szCs w:val="24"/>
        </w:rPr>
        <w:t xml:space="preserve">[1] E. H. Nieh, M. Schottdorf, N. W. Freeman, R. J. Low, S. Lewallen, S. A. Koay, L. Pinto, J. L. Gauthier, C. D. Brody, and D. W. Tank, “Geometry of Abstract Learned Knowledge in the Hippocampus,” Nature, vol. 595, no. 7865, pp. 80–84, Jul. 2021,  </w:t>
      </w:r>
      <w:proofErr w:type="spellStart"/>
      <w:r w:rsidRPr="00477262">
        <w:rPr>
          <w:sz w:val="24"/>
          <w:szCs w:val="24"/>
        </w:rPr>
        <w:t>doi</w:t>
      </w:r>
      <w:proofErr w:type="spellEnd"/>
      <w:r w:rsidRPr="00477262">
        <w:rPr>
          <w:sz w:val="24"/>
          <w:szCs w:val="24"/>
        </w:rPr>
        <w:t>: 10.1038/s41586-021-03652-7.</w:t>
      </w:r>
    </w:p>
    <w:p w14:paraId="0000002C" w14:textId="77777777" w:rsidR="00EF2079" w:rsidRPr="00477262" w:rsidRDefault="00FE22D9" w:rsidP="00477262">
      <w:pPr>
        <w:spacing w:line="240" w:lineRule="auto"/>
        <w:rPr>
          <w:sz w:val="24"/>
          <w:szCs w:val="24"/>
        </w:rPr>
      </w:pPr>
      <w:r w:rsidRPr="00477262">
        <w:rPr>
          <w:sz w:val="24"/>
          <w:szCs w:val="24"/>
        </w:rPr>
        <w:t xml:space="preserve">[2] J. A. Gallego, M. G. Perich, L. E. Miller, and S. A. Solla, “Neural Manifolds for the Control of Movement,” Neuron, vol. 94, no. 5, pp. 978–984, Jun. 2017, </w:t>
      </w:r>
      <w:proofErr w:type="spellStart"/>
      <w:r w:rsidRPr="00477262">
        <w:rPr>
          <w:sz w:val="24"/>
          <w:szCs w:val="24"/>
        </w:rPr>
        <w:t>doi</w:t>
      </w:r>
      <w:proofErr w:type="spellEnd"/>
      <w:r w:rsidRPr="00477262">
        <w:rPr>
          <w:sz w:val="24"/>
          <w:szCs w:val="24"/>
        </w:rPr>
        <w:t>: 10.1016/j.neuron.2017.05.025.</w:t>
      </w:r>
    </w:p>
    <w:p w14:paraId="0000002D" w14:textId="77777777" w:rsidR="00EF2079" w:rsidRPr="00477262" w:rsidRDefault="00FE22D9" w:rsidP="00477262">
      <w:pPr>
        <w:spacing w:line="240" w:lineRule="auto"/>
        <w:rPr>
          <w:sz w:val="24"/>
          <w:szCs w:val="24"/>
        </w:rPr>
      </w:pPr>
      <w:r w:rsidRPr="00477262">
        <w:rPr>
          <w:sz w:val="24"/>
          <w:szCs w:val="24"/>
        </w:rPr>
        <w:t xml:space="preserve">[3] R. Chaudhuri, B. </w:t>
      </w:r>
      <w:proofErr w:type="spellStart"/>
      <w:r w:rsidRPr="00477262">
        <w:rPr>
          <w:sz w:val="24"/>
          <w:szCs w:val="24"/>
        </w:rPr>
        <w:t>Gerçek</w:t>
      </w:r>
      <w:proofErr w:type="spellEnd"/>
      <w:r w:rsidRPr="00477262">
        <w:rPr>
          <w:sz w:val="24"/>
          <w:szCs w:val="24"/>
        </w:rPr>
        <w:t xml:space="preserve">, B. Pandey, S. </w:t>
      </w:r>
      <w:proofErr w:type="spellStart"/>
      <w:r w:rsidRPr="00477262">
        <w:rPr>
          <w:sz w:val="24"/>
          <w:szCs w:val="24"/>
        </w:rPr>
        <w:t>Peyrache</w:t>
      </w:r>
      <w:proofErr w:type="spellEnd"/>
      <w:r w:rsidRPr="00477262">
        <w:rPr>
          <w:sz w:val="24"/>
          <w:szCs w:val="24"/>
        </w:rPr>
        <w:t xml:space="preserve">, and I. Fiete, “The Intrinsic Attractor Manifold and Population Dynamics of a Canonical Cognitive Circuit Across Waking and Sleep,” Nat. </w:t>
      </w:r>
      <w:proofErr w:type="spellStart"/>
      <w:r w:rsidRPr="00477262">
        <w:rPr>
          <w:sz w:val="24"/>
          <w:szCs w:val="24"/>
        </w:rPr>
        <w:t>Neurosci</w:t>
      </w:r>
      <w:proofErr w:type="spellEnd"/>
      <w:r w:rsidRPr="00477262">
        <w:rPr>
          <w:sz w:val="24"/>
          <w:szCs w:val="24"/>
        </w:rPr>
        <w:t xml:space="preserve">., vol. 22, pp. 1512–1520, 2019, </w:t>
      </w:r>
      <w:proofErr w:type="spellStart"/>
      <w:r w:rsidRPr="00477262">
        <w:rPr>
          <w:sz w:val="24"/>
          <w:szCs w:val="24"/>
        </w:rPr>
        <w:t>doi</w:t>
      </w:r>
      <w:proofErr w:type="spellEnd"/>
      <w:r w:rsidRPr="00477262">
        <w:rPr>
          <w:sz w:val="24"/>
          <w:szCs w:val="24"/>
        </w:rPr>
        <w:t>: 10.1038/s41593-019-0460-x.</w:t>
      </w:r>
    </w:p>
    <w:p w14:paraId="0000002E" w14:textId="77777777" w:rsidR="00EF2079" w:rsidRPr="00477262" w:rsidRDefault="00FE22D9" w:rsidP="00477262">
      <w:pPr>
        <w:spacing w:line="240" w:lineRule="auto"/>
        <w:rPr>
          <w:sz w:val="24"/>
          <w:szCs w:val="24"/>
        </w:rPr>
      </w:pPr>
      <w:r w:rsidRPr="00477262">
        <w:rPr>
          <w:sz w:val="24"/>
          <w:szCs w:val="24"/>
        </w:rPr>
        <w:t xml:space="preserve">[4] R. J. Low, S. Lewallen, D. Aronov, R. Nevers, and D. W. Tank, “Probing Variability in a Cognitive Map Using Manifold Inference from Neural Dynamics,” </w:t>
      </w:r>
      <w:proofErr w:type="spellStart"/>
      <w:r w:rsidRPr="00477262">
        <w:rPr>
          <w:sz w:val="24"/>
          <w:szCs w:val="24"/>
        </w:rPr>
        <w:t>bioRxiv</w:t>
      </w:r>
      <w:proofErr w:type="spellEnd"/>
      <w:r w:rsidRPr="00477262">
        <w:rPr>
          <w:sz w:val="24"/>
          <w:szCs w:val="24"/>
        </w:rPr>
        <w:t xml:space="preserve">, p. 418939, 2018, </w:t>
      </w:r>
      <w:proofErr w:type="spellStart"/>
      <w:r w:rsidRPr="00477262">
        <w:rPr>
          <w:sz w:val="24"/>
          <w:szCs w:val="24"/>
        </w:rPr>
        <w:t>doi</w:t>
      </w:r>
      <w:proofErr w:type="spellEnd"/>
      <w:r w:rsidRPr="00477262">
        <w:rPr>
          <w:sz w:val="24"/>
          <w:szCs w:val="24"/>
        </w:rPr>
        <w:t>: 10.1101/418939.</w:t>
      </w:r>
    </w:p>
    <w:p w14:paraId="0000002F" w14:textId="77777777" w:rsidR="00EF2079" w:rsidRPr="00477262" w:rsidRDefault="00EF2079" w:rsidP="00477262">
      <w:pPr>
        <w:spacing w:line="240" w:lineRule="auto"/>
        <w:rPr>
          <w:sz w:val="24"/>
          <w:szCs w:val="24"/>
        </w:rPr>
      </w:pPr>
    </w:p>
    <w:p w14:paraId="00000030" w14:textId="77777777" w:rsidR="00EF2079" w:rsidRPr="00477262" w:rsidRDefault="00EF2079" w:rsidP="00477262">
      <w:pPr>
        <w:spacing w:line="240" w:lineRule="auto"/>
        <w:rPr>
          <w:sz w:val="24"/>
          <w:szCs w:val="24"/>
        </w:rPr>
      </w:pPr>
    </w:p>
    <w:p w14:paraId="00000031" w14:textId="77777777" w:rsidR="00EF2079" w:rsidRPr="00477262" w:rsidRDefault="00EF2079" w:rsidP="00477262">
      <w:pPr>
        <w:spacing w:line="240" w:lineRule="auto"/>
        <w:rPr>
          <w:sz w:val="24"/>
          <w:szCs w:val="24"/>
        </w:rPr>
      </w:pPr>
    </w:p>
    <w:p w14:paraId="00000032" w14:textId="77777777" w:rsidR="00EF2079" w:rsidRPr="00477262" w:rsidRDefault="00EF2079" w:rsidP="00477262">
      <w:pPr>
        <w:spacing w:line="240" w:lineRule="auto"/>
        <w:rPr>
          <w:sz w:val="24"/>
          <w:szCs w:val="24"/>
        </w:rPr>
      </w:pPr>
    </w:p>
    <w:p w14:paraId="00000033" w14:textId="77777777" w:rsidR="00EF2079" w:rsidRPr="00477262" w:rsidRDefault="00EF2079" w:rsidP="00477262">
      <w:pPr>
        <w:spacing w:line="240" w:lineRule="auto"/>
        <w:rPr>
          <w:sz w:val="24"/>
          <w:szCs w:val="24"/>
        </w:rPr>
      </w:pPr>
    </w:p>
    <w:sectPr w:rsidR="00EF2079" w:rsidRPr="00477262">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256A" w14:textId="77777777" w:rsidR="002F29F2" w:rsidRDefault="002F29F2">
      <w:pPr>
        <w:spacing w:line="240" w:lineRule="auto"/>
      </w:pPr>
      <w:r>
        <w:separator/>
      </w:r>
    </w:p>
  </w:endnote>
  <w:endnote w:type="continuationSeparator" w:id="0">
    <w:p w14:paraId="4824769A" w14:textId="77777777" w:rsidR="002F29F2" w:rsidRDefault="002F2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C945C38-D68C-5F4E-AF22-185063DF7DCE}"/>
    <w:embedBold r:id="rId2" w:fontKey="{AD6446C6-E4B7-B041-B7DE-806F60A21B13}"/>
    <w:embedItalic r:id="rId3" w:fontKey="{F41EC750-1E95-6D4B-AA8C-27E7B6CBC153}"/>
  </w:font>
  <w:font w:name="Times New Roman">
    <w:panose1 w:val="02020603050405020304"/>
    <w:charset w:val="00"/>
    <w:family w:val="roman"/>
    <w:pitch w:val="variable"/>
    <w:sig w:usb0="E0002EFF" w:usb1="C000785B" w:usb2="00000009" w:usb3="00000000" w:csb0="000001FF" w:csb1="00000000"/>
    <w:embedRegular r:id="rId4" w:fontKey="{E588BA89-DEB1-CD47-B133-53BAA91431B5}"/>
    <w:embedItalic r:id="rId5" w:fontKey="{6793FC78-C763-5047-BCAB-E4DB9F68E8F1}"/>
  </w:font>
  <w:font w:name="Cambria Math">
    <w:panose1 w:val="02040503050406030204"/>
    <w:charset w:val="00"/>
    <w:family w:val="roman"/>
    <w:pitch w:val="variable"/>
    <w:sig w:usb0="E00002FF" w:usb1="420024FF" w:usb2="00000000" w:usb3="00000000" w:csb0="0000019F" w:csb1="00000000"/>
    <w:embedRegular r:id="rId6" w:fontKey="{8F6D49D2-9A7C-F54F-9BA4-A14142B64955}"/>
    <w:embedItalic r:id="rId7" w:fontKey="{E9188896-4BFD-F04A-ADD4-6B007CBD3150}"/>
  </w:font>
  <w:font w:name="Calibri">
    <w:panose1 w:val="020F0502020204030204"/>
    <w:charset w:val="00"/>
    <w:family w:val="swiss"/>
    <w:pitch w:val="variable"/>
    <w:sig w:usb0="E4002EFF" w:usb1="C000247B" w:usb2="00000009" w:usb3="00000000" w:csb0="000001FF" w:csb1="00000000"/>
    <w:embedRegular r:id="rId8" w:fontKey="{B342441B-37EC-B34F-ADE3-6D728D66398B}"/>
  </w:font>
  <w:font w:name="Cambria">
    <w:panose1 w:val="02040503050406030204"/>
    <w:charset w:val="00"/>
    <w:family w:val="roman"/>
    <w:pitch w:val="variable"/>
    <w:sig w:usb0="E00006FF" w:usb1="420024FF" w:usb2="02000000" w:usb3="00000000" w:csb0="0000019F" w:csb1="00000000"/>
    <w:embedRegular r:id="rId9" w:fontKey="{F5F1D87D-852E-2D4F-B20A-317E506C83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7FCFF" w14:textId="77777777" w:rsidR="002F29F2" w:rsidRDefault="002F29F2">
      <w:pPr>
        <w:spacing w:line="240" w:lineRule="auto"/>
      </w:pPr>
      <w:r>
        <w:separator/>
      </w:r>
    </w:p>
  </w:footnote>
  <w:footnote w:type="continuationSeparator" w:id="0">
    <w:p w14:paraId="714DBEBF" w14:textId="77777777" w:rsidR="002F29F2" w:rsidRDefault="002F2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77777777" w:rsidR="00EF2079" w:rsidRDefault="00FE22D9">
    <w:r>
      <w:t>Kathleen Elaine Higgins                                                                              University of Delaware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79"/>
    <w:rsid w:val="0002537D"/>
    <w:rsid w:val="0003714E"/>
    <w:rsid w:val="00083894"/>
    <w:rsid w:val="000F0CB5"/>
    <w:rsid w:val="00107DCE"/>
    <w:rsid w:val="0014355F"/>
    <w:rsid w:val="001558DF"/>
    <w:rsid w:val="00160F7A"/>
    <w:rsid w:val="00183EAA"/>
    <w:rsid w:val="00184992"/>
    <w:rsid w:val="002061D6"/>
    <w:rsid w:val="00277EC6"/>
    <w:rsid w:val="002940E2"/>
    <w:rsid w:val="00297ADA"/>
    <w:rsid w:val="002C241A"/>
    <w:rsid w:val="002F29F2"/>
    <w:rsid w:val="0031086D"/>
    <w:rsid w:val="00321E7B"/>
    <w:rsid w:val="00370026"/>
    <w:rsid w:val="00375E52"/>
    <w:rsid w:val="00381B60"/>
    <w:rsid w:val="00393A5F"/>
    <w:rsid w:val="003C16F7"/>
    <w:rsid w:val="003C422A"/>
    <w:rsid w:val="003E1CD5"/>
    <w:rsid w:val="00414B23"/>
    <w:rsid w:val="00465224"/>
    <w:rsid w:val="00477262"/>
    <w:rsid w:val="004C14A0"/>
    <w:rsid w:val="004F16A4"/>
    <w:rsid w:val="004F3EC7"/>
    <w:rsid w:val="00533C36"/>
    <w:rsid w:val="00586161"/>
    <w:rsid w:val="00593FD0"/>
    <w:rsid w:val="005C5976"/>
    <w:rsid w:val="005C68C7"/>
    <w:rsid w:val="00612223"/>
    <w:rsid w:val="00630B99"/>
    <w:rsid w:val="0063293F"/>
    <w:rsid w:val="006605F2"/>
    <w:rsid w:val="006C3AF4"/>
    <w:rsid w:val="0070359C"/>
    <w:rsid w:val="00704BAE"/>
    <w:rsid w:val="007851C1"/>
    <w:rsid w:val="0079118A"/>
    <w:rsid w:val="007A5832"/>
    <w:rsid w:val="007C2FF2"/>
    <w:rsid w:val="007C3406"/>
    <w:rsid w:val="007F22AA"/>
    <w:rsid w:val="00822FD6"/>
    <w:rsid w:val="00857F19"/>
    <w:rsid w:val="00880520"/>
    <w:rsid w:val="008A1F24"/>
    <w:rsid w:val="008A6F24"/>
    <w:rsid w:val="00901C33"/>
    <w:rsid w:val="00945811"/>
    <w:rsid w:val="009C1C30"/>
    <w:rsid w:val="009C695E"/>
    <w:rsid w:val="009D740C"/>
    <w:rsid w:val="00A270C8"/>
    <w:rsid w:val="00AB0418"/>
    <w:rsid w:val="00AD3428"/>
    <w:rsid w:val="00B65931"/>
    <w:rsid w:val="00B84183"/>
    <w:rsid w:val="00BE6CFF"/>
    <w:rsid w:val="00BF753E"/>
    <w:rsid w:val="00C04082"/>
    <w:rsid w:val="00C15540"/>
    <w:rsid w:val="00C53A8F"/>
    <w:rsid w:val="00CA74BC"/>
    <w:rsid w:val="00CF4BCF"/>
    <w:rsid w:val="00D00890"/>
    <w:rsid w:val="00D17D84"/>
    <w:rsid w:val="00D22085"/>
    <w:rsid w:val="00D7786D"/>
    <w:rsid w:val="00DC6EE4"/>
    <w:rsid w:val="00DD7938"/>
    <w:rsid w:val="00E140D2"/>
    <w:rsid w:val="00E52E79"/>
    <w:rsid w:val="00E72DD4"/>
    <w:rsid w:val="00E760DD"/>
    <w:rsid w:val="00EA2945"/>
    <w:rsid w:val="00EB5B48"/>
    <w:rsid w:val="00EE2CCA"/>
    <w:rsid w:val="00EF2079"/>
    <w:rsid w:val="00F12A41"/>
    <w:rsid w:val="00F55A26"/>
    <w:rsid w:val="00FE2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758C"/>
  <w15:docId w15:val="{87E08E00-B0B7-DC47-AAA8-E5AD43F3D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F55A26"/>
    <w:rPr>
      <w:color w:val="666666"/>
    </w:rPr>
  </w:style>
  <w:style w:type="character" w:styleId="Emphasis">
    <w:name w:val="Emphasis"/>
    <w:basedOn w:val="DefaultParagraphFont"/>
    <w:uiPriority w:val="20"/>
    <w:qFormat/>
    <w:rsid w:val="004772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A8BE2E77-07CD-E649-B02E-6415F38B87DB}"/>
      </w:docPartPr>
      <w:docPartBody>
        <w:p w:rsidR="00355C5E" w:rsidRDefault="00354AC9">
          <w:r w:rsidRPr="00952D21">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C9"/>
    <w:rsid w:val="00297ADA"/>
    <w:rsid w:val="002C241A"/>
    <w:rsid w:val="00354AC9"/>
    <w:rsid w:val="00355C5E"/>
    <w:rsid w:val="004A7661"/>
    <w:rsid w:val="005811EC"/>
    <w:rsid w:val="0079118A"/>
    <w:rsid w:val="009E1278"/>
    <w:rsid w:val="00B65931"/>
    <w:rsid w:val="00E140D2"/>
    <w:rsid w:val="00EA1572"/>
    <w:rsid w:val="00EA4AD9"/>
    <w:rsid w:val="00EB7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4AC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a698667d-8817-4ad9-a7f2-bb287f867e5f}" enabled="0" method="" siteId="{a698667d-8817-4ad9-a7f2-bb287f867e5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1337</Words>
  <Characters>8453</Characters>
  <Application>Microsoft Office Word</Application>
  <DocSecurity>0</DocSecurity>
  <Lines>177</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Higgins, Kathleen</dc:creator>
  <cp:keywords/>
  <dc:description/>
  <cp:lastModifiedBy>Higgins, Kathleen</cp:lastModifiedBy>
  <cp:revision>2</cp:revision>
  <cp:lastPrinted>2026-01-12T17:09:00Z</cp:lastPrinted>
  <dcterms:created xsi:type="dcterms:W3CDTF">2026-02-20T17:09:00Z</dcterms:created>
  <dcterms:modified xsi:type="dcterms:W3CDTF">2026-02-20T17:09:00Z</dcterms:modified>
</cp:coreProperties>
</file>