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Credit Card Fraud Detection System</w:t>
      </w:r>
    </w:p>
    <w:p>
      <w:pPr>
        <w:pStyle w:val="Heading1"/>
      </w:pPr>
      <w:r>
        <w:t>1. Introduction</w:t>
      </w:r>
    </w:p>
    <w:p>
      <w:r>
        <w:t>This project aims to detect fraudulent credit card transactions using Machine Learning techniques. Fraud detection is important for financial institutions to prevent losses and improve transaction security.</w:t>
      </w:r>
    </w:p>
    <w:p>
      <w:pPr>
        <w:pStyle w:val="Heading1"/>
      </w:pPr>
      <w:r>
        <w:t>2. Problem Statement</w:t>
      </w:r>
    </w:p>
    <w:p>
      <w:r>
        <w:t>The objective of this project is to build a machine learning model that predicts whether a credit card transaction is fraudulent or normal.</w:t>
      </w:r>
    </w:p>
    <w:p>
      <w:pPr>
        <w:pStyle w:val="Heading1"/>
      </w:pPr>
      <w:r>
        <w:t>3. Dataset Description</w:t>
      </w:r>
    </w:p>
    <w:p>
      <w:r>
        <w:t>The dataset used for this project is the Credit Card Fraud Detection dataset from Kaggle. The dataset contains transaction-related features such as Time, Amount, and anonymized features V1 to V28. The target variable is Class, where 0 represents a normal transaction and 1 represents a fraudulent transaction.</w:t>
      </w:r>
    </w:p>
    <w:p>
      <w:pPr>
        <w:pStyle w:val="Heading1"/>
      </w:pPr>
      <w:r>
        <w:t>4. Data Preprocessing</w:t>
      </w:r>
    </w:p>
    <w:p>
      <w:r>
        <w:t>Data preprocessing involved separating features and target variables, handling imbalanced data using class balancing, and preparing the dataset for machine learning model training.</w:t>
      </w:r>
    </w:p>
    <w:p>
      <w:pPr>
        <w:pStyle w:val="Heading1"/>
      </w:pPr>
      <w:r>
        <w:t>5. Exploratory Data Analysis</w:t>
      </w:r>
    </w:p>
    <w:p>
      <w:r>
        <w:t>EDA was performed to understand fraud patterns and feature relationships. Visualizations included fraud count graphs, amount distribution, and a correlation heatmap.</w:t>
      </w:r>
    </w:p>
    <w:p>
      <w:pPr>
        <w:pStyle w:val="Heading1"/>
      </w:pPr>
      <w:r>
        <w:t>6. Model Building</w:t>
      </w:r>
    </w:p>
    <w:p>
      <w:r>
        <w:t>A Random Forest Classifier was used to train the fraud detection model. The dataset was split into training and testing sets before training the model.</w:t>
      </w:r>
    </w:p>
    <w:p>
      <w:pPr>
        <w:pStyle w:val="Heading1"/>
      </w:pPr>
      <w:r>
        <w:t>7. Model Evaluation</w:t>
      </w:r>
    </w:p>
    <w:p>
      <w:r>
        <w:t>The model was evaluated using Accuracy Score, Classification Report, and Confusion Matrix.</w:t>
      </w:r>
    </w:p>
    <w:p>
      <w:pPr>
        <w:pStyle w:val="Heading1"/>
      </w:pPr>
      <w:r>
        <w:t>8. Streamlit Application</w:t>
      </w:r>
    </w:p>
    <w:p>
      <w:r>
        <w:t>An interactive Streamlit application was developed where users can enter transaction details and predict whether the transaction is fraudulent or normal.</w:t>
      </w:r>
    </w:p>
    <w:p>
      <w:pPr>
        <w:pStyle w:val="Heading1"/>
      </w:pPr>
      <w:r>
        <w:t>9. Tools &amp; Technologies</w:t>
      </w:r>
    </w:p>
    <w:p>
      <w:r>
        <w:t>Python, Pandas, NumPy, Matplotlib, Seaborn, Scikit-learn, Streamlit</w:t>
      </w:r>
    </w:p>
    <w:p>
      <w:pPr>
        <w:pStyle w:val="Heading1"/>
      </w:pPr>
      <w:r>
        <w:t>10. Conclusion</w:t>
      </w:r>
    </w:p>
    <w:p>
      <w:r>
        <w:t>This project demonstrates how Machine Learning can be used in fraud detection systems and helped improve practical understanding of data science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