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3A0" w:rsidRPr="002243A0" w:rsidRDefault="00C2697B" w:rsidP="002243A0">
      <w:pPr>
        <w:jc w:val="center"/>
        <w:rPr>
          <w:rFonts w:ascii="SeasideResortNF" w:eastAsia="Sweet Pea" w:hAnsi="SeasideResortNF" w:cs="Sweet Pea"/>
        </w:rPr>
      </w:pPr>
      <w:r>
        <w:rPr>
          <w:rFonts w:ascii="SeasideResortNF" w:eastAsia="Sweet Pea" w:hAnsi="SeasideResortNF" w:cs="Sweet Pea"/>
        </w:rPr>
        <w:t xml:space="preserve">WEBTECH LAB </w:t>
      </w:r>
      <w:r w:rsidR="002243A0" w:rsidRPr="002243A0">
        <w:rPr>
          <w:rFonts w:ascii="SeasideResortNF" w:eastAsia="Sweet Pea" w:hAnsi="SeasideResortNF" w:cs="Sweet Pea"/>
        </w:rPr>
        <w:t>DOCUMENTATION</w:t>
      </w:r>
    </w:p>
    <w:p w:rsidR="00C9178B" w:rsidRDefault="00C9178B"/>
    <w:p w:rsidR="000961A8" w:rsidRDefault="000961A8" w:rsidP="005C39DF">
      <w:pPr>
        <w:pStyle w:val="ListParagraph"/>
        <w:numPr>
          <w:ilvl w:val="0"/>
          <w:numId w:val="1"/>
        </w:numPr>
        <w:jc w:val="center"/>
      </w:pPr>
      <w:r>
        <w:t xml:space="preserve">Our website utilizes salon services. In here, you can see that there are different salon services such as facials, make up, hair styling, and nails. This is the homepage of the website and in here you can search these different salon services where the customer can type a </w:t>
      </w:r>
      <w:r w:rsidR="005C39DF">
        <w:t>salon service at the search bar</w:t>
      </w:r>
      <w:r w:rsidR="005C39DF">
        <w:rPr>
          <w:noProof/>
          <w:lang w:eastAsia="en-PH"/>
        </w:rPr>
        <w:drawing>
          <wp:inline distT="0" distB="0" distL="0" distR="0">
            <wp:extent cx="5943600" cy="2932176"/>
            <wp:effectExtent l="19050" t="0" r="0" b="0"/>
            <wp:docPr id="2" name="Picture 10" descr="C:\Users\Kathleen Dianne\Pictures\Screenshots WebTek\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thleen Dianne\Pictures\Screenshots WebTek\Capture.JPG"/>
                    <pic:cNvPicPr>
                      <a:picLocks noChangeAspect="1" noChangeArrowheads="1"/>
                    </pic:cNvPicPr>
                  </pic:nvPicPr>
                  <pic:blipFill>
                    <a:blip r:embed="rId5"/>
                    <a:srcRect/>
                    <a:stretch>
                      <a:fillRect/>
                    </a:stretch>
                  </pic:blipFill>
                  <pic:spPr bwMode="auto">
                    <a:xfrm>
                      <a:off x="0" y="0"/>
                      <a:ext cx="5943600" cy="2932176"/>
                    </a:xfrm>
                    <a:prstGeom prst="rect">
                      <a:avLst/>
                    </a:prstGeom>
                    <a:noFill/>
                    <a:ln w="9525">
                      <a:noFill/>
                      <a:miter lim="800000"/>
                      <a:headEnd/>
                      <a:tailEnd/>
                    </a:ln>
                  </pic:spPr>
                </pic:pic>
              </a:graphicData>
            </a:graphic>
          </wp:inline>
        </w:drawing>
      </w:r>
    </w:p>
    <w:p w:rsidR="00295F88" w:rsidRDefault="00295F88" w:rsidP="002243A0">
      <w:pPr>
        <w:pStyle w:val="ListParagraph"/>
        <w:numPr>
          <w:ilvl w:val="0"/>
          <w:numId w:val="1"/>
        </w:numPr>
      </w:pPr>
      <w:r>
        <w:t xml:space="preserve">The </w:t>
      </w:r>
      <w:r w:rsidR="000961A8">
        <w:t>interface</w:t>
      </w:r>
      <w:r>
        <w:t>s as pictured above are</w:t>
      </w:r>
      <w:r w:rsidR="000961A8">
        <w:t xml:space="preserve"> where you can scroll these services as we</w:t>
      </w:r>
      <w:r>
        <w:t xml:space="preserve"> also have searching services. The descriptions also </w:t>
      </w:r>
      <w:r w:rsidR="000961A8">
        <w:t>describe a particular service, if the customer wants to request for a serv</w:t>
      </w:r>
      <w:r>
        <w:t>ice. Customer can search for the s</w:t>
      </w:r>
      <w:r w:rsidR="005C39DF" w:rsidRPr="005C39DF">
        <w:t>ervice and the service providers will be provided through the search.</w:t>
      </w:r>
      <w:r w:rsidR="005C39DF">
        <w:rPr>
          <w:noProof/>
          <w:lang w:eastAsia="en-PH"/>
        </w:rPr>
        <w:drawing>
          <wp:inline distT="0" distB="0" distL="0" distR="0">
            <wp:extent cx="5943600" cy="2925469"/>
            <wp:effectExtent l="19050" t="0" r="0" b="0"/>
            <wp:docPr id="6" name="Picture 11" descr="C:\Users\Kathleen Dianne\Pictures\Screenshots WebTek\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thleen Dianne\Pictures\Screenshots WebTek\Capture1.JPG"/>
                    <pic:cNvPicPr>
                      <a:picLocks noChangeAspect="1" noChangeArrowheads="1"/>
                    </pic:cNvPicPr>
                  </pic:nvPicPr>
                  <pic:blipFill>
                    <a:blip r:embed="rId6"/>
                    <a:srcRect/>
                    <a:stretch>
                      <a:fillRect/>
                    </a:stretch>
                  </pic:blipFill>
                  <pic:spPr bwMode="auto">
                    <a:xfrm>
                      <a:off x="0" y="0"/>
                      <a:ext cx="5943600" cy="2925469"/>
                    </a:xfrm>
                    <a:prstGeom prst="rect">
                      <a:avLst/>
                    </a:prstGeom>
                    <a:noFill/>
                    <a:ln w="9525">
                      <a:noFill/>
                      <a:miter lim="800000"/>
                      <a:headEnd/>
                      <a:tailEnd/>
                    </a:ln>
                  </pic:spPr>
                </pic:pic>
              </a:graphicData>
            </a:graphic>
          </wp:inline>
        </w:drawing>
      </w:r>
      <w:r w:rsidR="005C39DF">
        <w:rPr>
          <w:noProof/>
          <w:lang w:eastAsia="en-PH"/>
        </w:rPr>
        <w:lastRenderedPageBreak/>
        <w:drawing>
          <wp:inline distT="0" distB="0" distL="0" distR="0">
            <wp:extent cx="5943600" cy="2913017"/>
            <wp:effectExtent l="19050" t="0" r="0" b="0"/>
            <wp:docPr id="5" name="Picture 12" descr="C:\Users\Kathleen Dianne\Pictures\Screenshots WebTek\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thleen Dianne\Pictures\Screenshots WebTek\Capture2.JPG"/>
                    <pic:cNvPicPr>
                      <a:picLocks noChangeAspect="1" noChangeArrowheads="1"/>
                    </pic:cNvPicPr>
                  </pic:nvPicPr>
                  <pic:blipFill>
                    <a:blip r:embed="rId7"/>
                    <a:srcRect/>
                    <a:stretch>
                      <a:fillRect/>
                    </a:stretch>
                  </pic:blipFill>
                  <pic:spPr bwMode="auto">
                    <a:xfrm>
                      <a:off x="0" y="0"/>
                      <a:ext cx="5943600" cy="2913017"/>
                    </a:xfrm>
                    <a:prstGeom prst="rect">
                      <a:avLst/>
                    </a:prstGeom>
                    <a:noFill/>
                    <a:ln w="9525">
                      <a:noFill/>
                      <a:miter lim="800000"/>
                      <a:headEnd/>
                      <a:tailEnd/>
                    </a:ln>
                  </pic:spPr>
                </pic:pic>
              </a:graphicData>
            </a:graphic>
          </wp:inline>
        </w:drawing>
      </w:r>
      <w:r w:rsidR="005C39DF">
        <w:rPr>
          <w:noProof/>
          <w:lang w:eastAsia="en-PH"/>
        </w:rPr>
        <w:drawing>
          <wp:inline distT="0" distB="0" distL="0" distR="0">
            <wp:extent cx="5943600" cy="2902182"/>
            <wp:effectExtent l="19050" t="0" r="0" b="0"/>
            <wp:docPr id="3" name="Picture 13" descr="C:\Users\Kathleen Dianne\Pictures\Screenshots WebTek\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thleen Dianne\Pictures\Screenshots WebTek\Capture4.JPG"/>
                    <pic:cNvPicPr>
                      <a:picLocks noChangeAspect="1" noChangeArrowheads="1"/>
                    </pic:cNvPicPr>
                  </pic:nvPicPr>
                  <pic:blipFill>
                    <a:blip r:embed="rId8"/>
                    <a:srcRect/>
                    <a:stretch>
                      <a:fillRect/>
                    </a:stretch>
                  </pic:blipFill>
                  <pic:spPr bwMode="auto">
                    <a:xfrm>
                      <a:off x="0" y="0"/>
                      <a:ext cx="5943600" cy="2902182"/>
                    </a:xfrm>
                    <a:prstGeom prst="rect">
                      <a:avLst/>
                    </a:prstGeom>
                    <a:noFill/>
                    <a:ln w="9525">
                      <a:noFill/>
                      <a:miter lim="800000"/>
                      <a:headEnd/>
                      <a:tailEnd/>
                    </a:ln>
                  </pic:spPr>
                </pic:pic>
              </a:graphicData>
            </a:graphic>
          </wp:inline>
        </w:drawing>
      </w:r>
      <w:r w:rsidR="005C39DF">
        <w:rPr>
          <w:noProof/>
          <w:lang w:eastAsia="en-PH"/>
        </w:rPr>
        <w:t xml:space="preserve"> </w:t>
      </w:r>
    </w:p>
    <w:p w:rsidR="002243A0" w:rsidRDefault="002243A0" w:rsidP="00295F88">
      <w:pPr>
        <w:pStyle w:val="ListParagraph"/>
      </w:pPr>
    </w:p>
    <w:p w:rsidR="002243A0" w:rsidRDefault="00295F88" w:rsidP="002243A0">
      <w:pPr>
        <w:pStyle w:val="ListParagraph"/>
        <w:numPr>
          <w:ilvl w:val="0"/>
          <w:numId w:val="1"/>
        </w:numPr>
      </w:pPr>
      <w:r>
        <w:lastRenderedPageBreak/>
        <w:t>Once the customer clicks the “</w:t>
      </w:r>
      <w:r w:rsidRPr="002243A0">
        <w:rPr>
          <w:i/>
        </w:rPr>
        <w:t>MORE DESCRIPTIONS”</w:t>
      </w:r>
      <w:r>
        <w:t xml:space="preserve"> box they will be directed to the descriptions of a particular service they want to search with the use of the interface.</w:t>
      </w:r>
      <w:r w:rsidR="005C39DF" w:rsidRPr="005C39DF">
        <w:rPr>
          <w:noProof/>
          <w:lang w:eastAsia="en-PH"/>
        </w:rPr>
        <w:t xml:space="preserve"> </w:t>
      </w:r>
      <w:r w:rsidR="005C39DF">
        <w:rPr>
          <w:noProof/>
          <w:lang w:eastAsia="en-PH"/>
        </w:rPr>
        <w:drawing>
          <wp:inline distT="0" distB="0" distL="0" distR="0">
            <wp:extent cx="5943600" cy="2876076"/>
            <wp:effectExtent l="19050" t="0" r="0" b="0"/>
            <wp:docPr id="8" name="Picture 15" descr="C:\Users\Kathleen Dianne\Pictures\Screenshots WebTek\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thleen Dianne\Pictures\Screenshots WebTek\Capture12.JPG"/>
                    <pic:cNvPicPr>
                      <a:picLocks noChangeAspect="1" noChangeArrowheads="1"/>
                    </pic:cNvPicPr>
                  </pic:nvPicPr>
                  <pic:blipFill>
                    <a:blip r:embed="rId9"/>
                    <a:srcRect/>
                    <a:stretch>
                      <a:fillRect/>
                    </a:stretch>
                  </pic:blipFill>
                  <pic:spPr bwMode="auto">
                    <a:xfrm>
                      <a:off x="0" y="0"/>
                      <a:ext cx="5943600" cy="2876076"/>
                    </a:xfrm>
                    <a:prstGeom prst="rect">
                      <a:avLst/>
                    </a:prstGeom>
                    <a:noFill/>
                    <a:ln w="9525">
                      <a:noFill/>
                      <a:miter lim="800000"/>
                      <a:headEnd/>
                      <a:tailEnd/>
                    </a:ln>
                  </pic:spPr>
                </pic:pic>
              </a:graphicData>
            </a:graphic>
          </wp:inline>
        </w:drawing>
      </w:r>
    </w:p>
    <w:p w:rsidR="00295F88" w:rsidRDefault="00295F88" w:rsidP="002243A0">
      <w:pPr>
        <w:pStyle w:val="ListParagraph"/>
        <w:numPr>
          <w:ilvl w:val="0"/>
          <w:numId w:val="1"/>
        </w:numPr>
      </w:pPr>
      <w:r>
        <w:t>Now we move on to the “</w:t>
      </w:r>
      <w:r w:rsidRPr="00C2697B">
        <w:rPr>
          <w:i/>
        </w:rPr>
        <w:t>ABOUT</w:t>
      </w:r>
      <w:r>
        <w:t>” s</w:t>
      </w:r>
      <w:r w:rsidR="005C39DF">
        <w:t>ections,</w:t>
      </w:r>
      <w:r w:rsidR="00C2697B">
        <w:t xml:space="preserve"> </w:t>
      </w:r>
      <w:r>
        <w:t>this where the websi</w:t>
      </w:r>
      <w:r w:rsidR="005C39DF">
        <w:t>tes mission and vision is locate</w:t>
      </w:r>
      <w:r>
        <w:t>d.</w:t>
      </w:r>
      <w:r w:rsidR="005C39DF">
        <w:rPr>
          <w:noProof/>
          <w:lang w:eastAsia="en-PH"/>
        </w:rPr>
        <w:drawing>
          <wp:inline distT="0" distB="0" distL="0" distR="0">
            <wp:extent cx="5943600" cy="2495550"/>
            <wp:effectExtent l="19050" t="0" r="0" b="0"/>
            <wp:docPr id="9" name="Picture 14" descr="C:\Users\Kathleen Dianne\Pictures\Screenshots WebTek\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thleen Dianne\Pictures\Screenshots WebTek\Capture5.JPG"/>
                    <pic:cNvPicPr>
                      <a:picLocks noChangeAspect="1" noChangeArrowheads="1"/>
                    </pic:cNvPicPr>
                  </pic:nvPicPr>
                  <pic:blipFill>
                    <a:blip r:embed="rId10"/>
                    <a:srcRect/>
                    <a:stretch>
                      <a:fillRect/>
                    </a:stretch>
                  </pic:blipFill>
                  <pic:spPr bwMode="auto">
                    <a:xfrm>
                      <a:off x="0" y="0"/>
                      <a:ext cx="5943600" cy="2495550"/>
                    </a:xfrm>
                    <a:prstGeom prst="rect">
                      <a:avLst/>
                    </a:prstGeom>
                    <a:noFill/>
                    <a:ln w="9525">
                      <a:noFill/>
                      <a:miter lim="800000"/>
                      <a:headEnd/>
                      <a:tailEnd/>
                    </a:ln>
                  </pic:spPr>
                </pic:pic>
              </a:graphicData>
            </a:graphic>
          </wp:inline>
        </w:drawing>
      </w:r>
    </w:p>
    <w:p w:rsidR="002243A0" w:rsidRDefault="002243A0" w:rsidP="002243A0">
      <w:pPr>
        <w:pStyle w:val="ListParagraph"/>
      </w:pPr>
    </w:p>
    <w:p w:rsidR="002243A0" w:rsidRDefault="002243A0" w:rsidP="00295F88">
      <w:pPr>
        <w:pStyle w:val="ListParagraph"/>
        <w:numPr>
          <w:ilvl w:val="0"/>
          <w:numId w:val="1"/>
        </w:numPr>
      </w:pPr>
      <w:r>
        <w:lastRenderedPageBreak/>
        <w:t xml:space="preserve">This where you can click these tags and the admin will redirect the customer to these media websites. As you can see above, we have Twitter, Facebook, Google, and </w:t>
      </w:r>
      <w:proofErr w:type="spellStart"/>
      <w:r>
        <w:t>WordPress</w:t>
      </w:r>
      <w:proofErr w:type="spellEnd"/>
      <w:r>
        <w:t>.</w:t>
      </w:r>
      <w:r w:rsidRPr="002243A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5C39DF">
        <w:rPr>
          <w:noProof/>
          <w:lang w:eastAsia="en-PH"/>
        </w:rPr>
        <w:drawing>
          <wp:inline distT="0" distB="0" distL="0" distR="0">
            <wp:extent cx="5943600" cy="2876076"/>
            <wp:effectExtent l="19050" t="0" r="0" b="0"/>
            <wp:docPr id="21" name="Picture 18" descr="C:\Users\Kathleen Dianne\Pictures\Screenshots WebTek\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thleen Dianne\Pictures\Screenshots WebTek\Capture7.JPG"/>
                    <pic:cNvPicPr>
                      <a:picLocks noChangeAspect="1" noChangeArrowheads="1"/>
                    </pic:cNvPicPr>
                  </pic:nvPicPr>
                  <pic:blipFill>
                    <a:blip r:embed="rId11"/>
                    <a:srcRect/>
                    <a:stretch>
                      <a:fillRect/>
                    </a:stretch>
                  </pic:blipFill>
                  <pic:spPr bwMode="auto">
                    <a:xfrm>
                      <a:off x="0" y="0"/>
                      <a:ext cx="5943600" cy="2876076"/>
                    </a:xfrm>
                    <a:prstGeom prst="rect">
                      <a:avLst/>
                    </a:prstGeom>
                    <a:noFill/>
                    <a:ln w="9525">
                      <a:noFill/>
                      <a:miter lim="800000"/>
                      <a:headEnd/>
                      <a:tailEnd/>
                    </a:ln>
                  </pic:spPr>
                </pic:pic>
              </a:graphicData>
            </a:graphic>
          </wp:inline>
        </w:drawing>
      </w:r>
    </w:p>
    <w:p w:rsidR="002243A0" w:rsidRDefault="002243A0" w:rsidP="002243A0">
      <w:pPr>
        <w:pStyle w:val="ListParagraph"/>
      </w:pPr>
    </w:p>
    <w:p w:rsidR="005C39DF" w:rsidRDefault="002243A0" w:rsidP="00295F88">
      <w:pPr>
        <w:pStyle w:val="ListParagraph"/>
        <w:numPr>
          <w:ilvl w:val="0"/>
          <w:numId w:val="1"/>
        </w:numPr>
      </w:pPr>
      <w:r>
        <w:t xml:space="preserve">This is the booking section. This is where you can book the service, service provider, additional information, and schedule. The ones marked </w:t>
      </w:r>
      <w:r w:rsidR="005C39DF" w:rsidRPr="005C39DF">
        <w:t>in an asterisk(*) are required to fill in.</w:t>
      </w:r>
      <w:r w:rsidR="005C39DF">
        <w:rPr>
          <w:noProof/>
          <w:lang w:eastAsia="en-PH"/>
        </w:rPr>
        <w:drawing>
          <wp:inline distT="0" distB="0" distL="0" distR="0">
            <wp:extent cx="5942940" cy="2228850"/>
            <wp:effectExtent l="19050" t="0" r="660" b="0"/>
            <wp:docPr id="23" name="Picture 19" descr="C:\Users\Kathleen Dianne\Pictures\Screenshots WebTek\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thleen Dianne\Pictures\Screenshots WebTek\Capture8.JPG"/>
                    <pic:cNvPicPr>
                      <a:picLocks noChangeAspect="1" noChangeArrowheads="1"/>
                    </pic:cNvPicPr>
                  </pic:nvPicPr>
                  <pic:blipFill>
                    <a:blip r:embed="rId12"/>
                    <a:srcRect/>
                    <a:stretch>
                      <a:fillRect/>
                    </a:stretch>
                  </pic:blipFill>
                  <pic:spPr bwMode="auto">
                    <a:xfrm>
                      <a:off x="0" y="0"/>
                      <a:ext cx="5943600" cy="2229097"/>
                    </a:xfrm>
                    <a:prstGeom prst="rect">
                      <a:avLst/>
                    </a:prstGeom>
                    <a:noFill/>
                    <a:ln w="9525">
                      <a:noFill/>
                      <a:miter lim="800000"/>
                      <a:headEnd/>
                      <a:tailEnd/>
                    </a:ln>
                  </pic:spPr>
                </pic:pic>
              </a:graphicData>
            </a:graphic>
          </wp:inline>
        </w:drawing>
      </w:r>
    </w:p>
    <w:p w:rsidR="002243A0" w:rsidRDefault="005C39DF" w:rsidP="005C39DF">
      <w:r w:rsidRPr="005C39D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2243A0" w:rsidRDefault="002243A0" w:rsidP="002243A0">
      <w:pPr>
        <w:pStyle w:val="ListParagraph"/>
      </w:pPr>
    </w:p>
    <w:p w:rsidR="002243A0" w:rsidRDefault="005C39DF" w:rsidP="00295F88">
      <w:pPr>
        <w:pStyle w:val="ListParagraph"/>
        <w:numPr>
          <w:ilvl w:val="0"/>
          <w:numId w:val="1"/>
        </w:numPr>
      </w:pPr>
      <w:r>
        <w:lastRenderedPageBreak/>
        <w:t>This is the Login page. The customer</w:t>
      </w:r>
      <w:r w:rsidR="00C2697B">
        <w:t xml:space="preserve"> or service provider</w:t>
      </w:r>
      <w:r>
        <w:t xml:space="preserve"> can login here, they just have to simply </w:t>
      </w:r>
      <w:proofErr w:type="gramStart"/>
      <w:r>
        <w:t>hover</w:t>
      </w:r>
      <w:proofErr w:type="gramEnd"/>
      <w:r>
        <w:t xml:space="preserve"> the mouse here and when they do hover the mouse to this circle here.</w:t>
      </w:r>
      <w:r w:rsidRPr="005C39DF">
        <w:rPr>
          <w:noProof/>
          <w:lang w:eastAsia="en-PH"/>
        </w:rPr>
        <w:t xml:space="preserve"> </w:t>
      </w:r>
      <w:r>
        <w:rPr>
          <w:noProof/>
          <w:lang w:eastAsia="en-PH"/>
        </w:rPr>
        <w:drawing>
          <wp:inline distT="0" distB="0" distL="0" distR="0">
            <wp:extent cx="5438775" cy="3552825"/>
            <wp:effectExtent l="19050" t="0" r="9525" b="0"/>
            <wp:docPr id="24" name="Picture 20" descr="C:\Users\Kathleen Dianne\Pictures\Screenshots WebTek\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thleen Dianne\Pictures\Screenshots WebTek\Capture10.JPG"/>
                    <pic:cNvPicPr>
                      <a:picLocks noChangeAspect="1" noChangeArrowheads="1"/>
                    </pic:cNvPicPr>
                  </pic:nvPicPr>
                  <pic:blipFill>
                    <a:blip r:embed="rId13"/>
                    <a:srcRect/>
                    <a:stretch>
                      <a:fillRect/>
                    </a:stretch>
                  </pic:blipFill>
                  <pic:spPr bwMode="auto">
                    <a:xfrm>
                      <a:off x="0" y="0"/>
                      <a:ext cx="5438775" cy="3552825"/>
                    </a:xfrm>
                    <a:prstGeom prst="rect">
                      <a:avLst/>
                    </a:prstGeom>
                    <a:noFill/>
                    <a:ln w="9525">
                      <a:noFill/>
                      <a:miter lim="800000"/>
                      <a:headEnd/>
                      <a:tailEnd/>
                    </a:ln>
                  </pic:spPr>
                </pic:pic>
              </a:graphicData>
            </a:graphic>
          </wp:inline>
        </w:drawing>
      </w:r>
    </w:p>
    <w:p w:rsidR="005C39DF" w:rsidRDefault="005C39DF" w:rsidP="005C39DF">
      <w:pPr>
        <w:pStyle w:val="ListParagraph"/>
        <w:numPr>
          <w:ilvl w:val="0"/>
          <w:numId w:val="1"/>
        </w:numPr>
      </w:pPr>
      <w:r>
        <w:t>This is where the customer or service can now login their username and password as a customer or service provider.</w:t>
      </w:r>
    </w:p>
    <w:p w:rsidR="002243A0" w:rsidRDefault="005C39DF" w:rsidP="005C39DF">
      <w:pPr>
        <w:ind w:left="360"/>
      </w:pPr>
      <w:r>
        <w:rPr>
          <w:noProof/>
          <w:lang w:eastAsia="en-PH"/>
        </w:rPr>
        <w:drawing>
          <wp:inline distT="0" distB="0" distL="0" distR="0">
            <wp:extent cx="5943600" cy="3190875"/>
            <wp:effectExtent l="19050" t="0" r="0" b="0"/>
            <wp:docPr id="25" name="Picture 21" descr="C:\Users\Kathleen Dianne\Pictures\Screenshots WebTek\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thleen Dianne\Pictures\Screenshots WebTek\Capture11.JPG"/>
                    <pic:cNvPicPr>
                      <a:picLocks noChangeAspect="1" noChangeArrowheads="1"/>
                    </pic:cNvPicPr>
                  </pic:nvPicPr>
                  <pic:blipFill>
                    <a:blip r:embed="rId14"/>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2243A0" w:rsidRDefault="002243A0" w:rsidP="002243A0">
      <w:pPr>
        <w:pStyle w:val="ListParagraph"/>
      </w:pPr>
    </w:p>
    <w:sectPr w:rsidR="002243A0" w:rsidSect="00C917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asideResortNF">
    <w:panose1 w:val="00000400000000000000"/>
    <w:charset w:val="00"/>
    <w:family w:val="auto"/>
    <w:pitch w:val="variable"/>
    <w:sig w:usb0="00000003" w:usb1="00000000" w:usb2="00000000" w:usb3="00000000" w:csb0="00000001" w:csb1="00000000"/>
  </w:font>
  <w:font w:name="Sweet Pea">
    <w:panose1 w:val="00000000000000000000"/>
    <w:charset w:val="81"/>
    <w:family w:val="auto"/>
    <w:pitch w:val="variable"/>
    <w:sig w:usb0="01002A87" w:usb1="090F0000" w:usb2="00000010" w:usb3="00000000" w:csb0="003F00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B69E7"/>
    <w:multiLevelType w:val="hybridMultilevel"/>
    <w:tmpl w:val="37DEBA92"/>
    <w:lvl w:ilvl="0" w:tplc="057830C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489B"/>
    <w:rsid w:val="000961A8"/>
    <w:rsid w:val="002243A0"/>
    <w:rsid w:val="00295F88"/>
    <w:rsid w:val="00377C82"/>
    <w:rsid w:val="005C39DF"/>
    <w:rsid w:val="00C2697B"/>
    <w:rsid w:val="00C9178B"/>
    <w:rsid w:val="00CE489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9B"/>
    <w:rPr>
      <w:rFonts w:ascii="Tahoma" w:hAnsi="Tahoma" w:cs="Tahoma"/>
      <w:sz w:val="16"/>
      <w:szCs w:val="16"/>
    </w:rPr>
  </w:style>
  <w:style w:type="paragraph" w:styleId="ListParagraph">
    <w:name w:val="List Paragraph"/>
    <w:basedOn w:val="Normal"/>
    <w:uiPriority w:val="34"/>
    <w:qFormat/>
    <w:rsid w:val="000961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Dianne</dc:creator>
  <cp:lastModifiedBy>Kathleen Dianne</cp:lastModifiedBy>
  <cp:revision>1</cp:revision>
  <dcterms:created xsi:type="dcterms:W3CDTF">2017-05-14T10:07:00Z</dcterms:created>
  <dcterms:modified xsi:type="dcterms:W3CDTF">2017-05-14T11:17:00Z</dcterms:modified>
</cp:coreProperties>
</file>