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52B914" w14:textId="06B640FF" w:rsidR="00AD0EC6" w:rsidRDefault="006E4C9B" w:rsidP="007F0E62">
      <w:pPr>
        <w:pStyle w:val="Heading1"/>
      </w:pPr>
      <w:r w:rsidRPr="006E4C9B">
        <w:t>ASP.N</w:t>
      </w:r>
      <w:r w:rsidR="00E82464">
        <w:t>ET</w:t>
      </w:r>
      <w:r w:rsidRPr="006E4C9B">
        <w:t xml:space="preserve"> Web API </w:t>
      </w:r>
      <w:r w:rsidR="002F5137">
        <w:t>Checking Account Register</w:t>
      </w:r>
      <w:r w:rsidRPr="006E4C9B">
        <w:t xml:space="preserve"> Service Demo with XML Datastore &amp; Client "Tester" Console Application</w:t>
      </w:r>
    </w:p>
    <w:p w14:paraId="2003D77D" w14:textId="70DC425C" w:rsidR="00AD0EC6" w:rsidRDefault="00AD0EC6" w:rsidP="007F0E62">
      <w:pPr>
        <w:pStyle w:val="Heading2"/>
      </w:pPr>
      <w:r>
        <w:t>About</w:t>
      </w:r>
    </w:p>
    <w:p w14:paraId="4DCCFAA3" w14:textId="653440F9" w:rsidR="00CD78FE" w:rsidRDefault="00F752B5" w:rsidP="00AD0EC6">
      <w:pPr>
        <w:pStyle w:val="Paragraph"/>
      </w:pPr>
      <w:r w:rsidRPr="00F752B5">
        <w:t>This project presents a</w:t>
      </w:r>
      <w:r w:rsidR="00C43FA7">
        <w:t>n ASP.N</w:t>
      </w:r>
      <w:r w:rsidR="00E82464">
        <w:t>ET</w:t>
      </w:r>
      <w:r w:rsidR="00C43FA7">
        <w:t xml:space="preserve"> Web API</w:t>
      </w:r>
      <w:r w:rsidR="002F5137">
        <w:t xml:space="preserve"> Checking Account Register Service</w:t>
      </w:r>
      <w:r w:rsidR="00C43FA7">
        <w:t xml:space="preserve"> </w:t>
      </w:r>
      <w:r w:rsidR="002F5137">
        <w:t>A</w:t>
      </w:r>
      <w:r w:rsidR="00C43FA7">
        <w:t>pplication that demo</w:t>
      </w:r>
      <w:r w:rsidR="008D52CF">
        <w:t>s</w:t>
      </w:r>
      <w:r w:rsidR="001271AD">
        <w:t xml:space="preserve"> some</w:t>
      </w:r>
      <w:r w:rsidR="00C43FA7">
        <w:t xml:space="preserve"> CRUD </w:t>
      </w:r>
      <w:r w:rsidR="001271AD">
        <w:t xml:space="preserve">commands </w:t>
      </w:r>
      <w:r w:rsidR="00C43FA7">
        <w:t>(</w:t>
      </w:r>
      <w:r w:rsidR="00922FC2">
        <w:t>post</w:t>
      </w:r>
      <w:r w:rsidR="001271AD">
        <w:t xml:space="preserve">, </w:t>
      </w:r>
      <w:r w:rsidR="00922FC2">
        <w:t>get</w:t>
      </w:r>
      <w:r w:rsidR="00C43FA7">
        <w:t>) operat</w:t>
      </w:r>
      <w:r w:rsidR="001271AD">
        <w:t>ing</w:t>
      </w:r>
      <w:r w:rsidR="00C43FA7">
        <w:t xml:space="preserve"> on data in the web application while serializing/deserializing </w:t>
      </w:r>
      <w:r w:rsidR="003A61F6">
        <w:t>to</w:t>
      </w:r>
      <w:r w:rsidR="00C43FA7">
        <w:t xml:space="preserve"> an XML Datastore. </w:t>
      </w:r>
      <w:r w:rsidR="007A242B">
        <w:t>Also,</w:t>
      </w:r>
      <w:r w:rsidR="00C43FA7">
        <w:t xml:space="preserve"> a client “tester” console application tests the </w:t>
      </w:r>
      <w:r w:rsidR="00275FD3">
        <w:t>API requests to add and retrieve checking account data</w:t>
      </w:r>
      <w:r w:rsidR="00C43FA7">
        <w:t xml:space="preserve"> with </w:t>
      </w:r>
      <w:r w:rsidR="00493294">
        <w:t xml:space="preserve">the </w:t>
      </w:r>
      <w:r w:rsidR="00C43FA7">
        <w:t>HTTP</w:t>
      </w:r>
      <w:r w:rsidR="00F26F97">
        <w:t xml:space="preserve"> protocol. </w:t>
      </w:r>
      <w:r w:rsidR="00C43FA7">
        <w:t xml:space="preserve"> </w:t>
      </w:r>
    </w:p>
    <w:p w14:paraId="49678F3A" w14:textId="3CC74319" w:rsidR="00043166" w:rsidRDefault="00D430AE" w:rsidP="00043166">
      <w:pPr>
        <w:pStyle w:val="Heading2"/>
      </w:pPr>
      <w:r>
        <w:t>Description</w:t>
      </w:r>
    </w:p>
    <w:p w14:paraId="55BA68CB" w14:textId="703B8A3C" w:rsidR="00043166" w:rsidRDefault="00030444" w:rsidP="00AD0EC6">
      <w:pPr>
        <w:pStyle w:val="Paragraph"/>
      </w:pPr>
      <w:r>
        <w:t xml:space="preserve">This project emulates a checking account register that </w:t>
      </w:r>
      <w:r w:rsidR="004440E1">
        <w:t xml:space="preserve">keeps tracks of your credits, debits, fees, and all transactions in one ledger. </w:t>
      </w:r>
    </w:p>
    <w:p w14:paraId="093646DF" w14:textId="0E4BE944" w:rsidR="00AD0EC6" w:rsidRDefault="00AD0EC6" w:rsidP="007F0E62">
      <w:pPr>
        <w:pStyle w:val="Heading2"/>
      </w:pPr>
      <w:r>
        <w:t>Architecture</w:t>
      </w:r>
    </w:p>
    <w:p w14:paraId="114093D2" w14:textId="1F189C3F" w:rsidR="00AD0EC6" w:rsidRDefault="009953DC" w:rsidP="00AD0EC6">
      <w:pPr>
        <w:pStyle w:val="Paragraph"/>
      </w:pPr>
      <w:r w:rsidRPr="009953DC">
        <w:t xml:space="preserve">The </w:t>
      </w:r>
      <w:r w:rsidR="00556A7B">
        <w:t>d</w:t>
      </w:r>
      <w:r w:rsidR="00165E1D">
        <w:t>em</w:t>
      </w:r>
      <w:r w:rsidR="00556A7B">
        <w:t xml:space="preserve">o </w:t>
      </w:r>
      <w:r w:rsidR="008D52CF">
        <w:t xml:space="preserve">project </w:t>
      </w:r>
      <w:r w:rsidRPr="009953DC">
        <w:t xml:space="preserve">consists of </w:t>
      </w:r>
      <w:r w:rsidR="007A242B">
        <w:t xml:space="preserve">these </w:t>
      </w:r>
      <w:r w:rsidR="008D52CF">
        <w:t>component</w:t>
      </w:r>
      <w:r w:rsidR="00E012CD">
        <w:t xml:space="preserve"> topics</w:t>
      </w:r>
      <w:r w:rsidRPr="009953DC">
        <w:t>:</w:t>
      </w:r>
    </w:p>
    <w:p w14:paraId="7EBFE05D" w14:textId="72F66301" w:rsidR="004F1D9A" w:rsidRPr="00DA19EB" w:rsidRDefault="004F1D9A" w:rsidP="006617A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A19EB">
        <w:rPr>
          <w:rFonts w:ascii="Times New Roman" w:hAnsi="Times New Roman" w:cs="Times New Roman"/>
          <w:sz w:val="24"/>
          <w:szCs w:val="24"/>
        </w:rPr>
        <w:t>ASP.N</w:t>
      </w:r>
      <w:r w:rsidR="00E82464" w:rsidRPr="00DA19EB">
        <w:rPr>
          <w:rFonts w:ascii="Times New Roman" w:hAnsi="Times New Roman" w:cs="Times New Roman"/>
          <w:sz w:val="24"/>
          <w:szCs w:val="24"/>
        </w:rPr>
        <w:t>ET</w:t>
      </w:r>
      <w:r w:rsidRPr="00DA19EB">
        <w:rPr>
          <w:rFonts w:ascii="Times New Roman" w:hAnsi="Times New Roman" w:cs="Times New Roman"/>
          <w:sz w:val="24"/>
          <w:szCs w:val="24"/>
        </w:rPr>
        <w:t xml:space="preserve"> Web API Application</w:t>
      </w:r>
    </w:p>
    <w:p w14:paraId="0F0AEC15" w14:textId="529023F2" w:rsidR="007A242B" w:rsidRPr="00DA19EB" w:rsidRDefault="007A242B" w:rsidP="004F1D9A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A19EB">
        <w:rPr>
          <w:rFonts w:ascii="Times New Roman" w:hAnsi="Times New Roman" w:cs="Times New Roman"/>
          <w:sz w:val="24"/>
          <w:szCs w:val="24"/>
        </w:rPr>
        <w:t>Update-to-Date Web API Components</w:t>
      </w:r>
    </w:p>
    <w:p w14:paraId="4FFAF6B0" w14:textId="1D827FB5" w:rsidR="007A242B" w:rsidRPr="00DA19EB" w:rsidRDefault="007A242B" w:rsidP="004F1D9A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A19EB">
        <w:rPr>
          <w:rFonts w:ascii="Times New Roman" w:hAnsi="Times New Roman" w:cs="Times New Roman"/>
          <w:sz w:val="24"/>
          <w:szCs w:val="24"/>
        </w:rPr>
        <w:t>XML Datastore</w:t>
      </w:r>
    </w:p>
    <w:p w14:paraId="480A9797" w14:textId="7CEB7419" w:rsidR="007A242B" w:rsidRDefault="007A242B" w:rsidP="004F1D9A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A19EB">
        <w:rPr>
          <w:rFonts w:ascii="Times New Roman" w:hAnsi="Times New Roman" w:cs="Times New Roman"/>
          <w:sz w:val="24"/>
          <w:szCs w:val="24"/>
        </w:rPr>
        <w:t xml:space="preserve">Web API Controller with </w:t>
      </w:r>
      <w:r w:rsidR="00E30577">
        <w:rPr>
          <w:rFonts w:ascii="Times New Roman" w:hAnsi="Times New Roman" w:cs="Times New Roman"/>
          <w:sz w:val="24"/>
          <w:szCs w:val="24"/>
        </w:rPr>
        <w:t>Add</w:t>
      </w:r>
      <w:r w:rsidR="00C156B9">
        <w:rPr>
          <w:rFonts w:ascii="Times New Roman" w:hAnsi="Times New Roman" w:cs="Times New Roman"/>
          <w:sz w:val="24"/>
          <w:szCs w:val="24"/>
        </w:rPr>
        <w:t xml:space="preserve"> &amp; </w:t>
      </w:r>
      <w:r w:rsidR="00E30577">
        <w:rPr>
          <w:rFonts w:ascii="Times New Roman" w:hAnsi="Times New Roman" w:cs="Times New Roman"/>
          <w:sz w:val="24"/>
          <w:szCs w:val="24"/>
        </w:rPr>
        <w:t>Get</w:t>
      </w:r>
      <w:r w:rsidRPr="00DA19EB">
        <w:rPr>
          <w:rFonts w:ascii="Times New Roman" w:hAnsi="Times New Roman" w:cs="Times New Roman"/>
          <w:sz w:val="24"/>
          <w:szCs w:val="24"/>
        </w:rPr>
        <w:t xml:space="preserve"> </w:t>
      </w:r>
      <w:r w:rsidR="00F83DAA">
        <w:rPr>
          <w:rFonts w:ascii="Times New Roman" w:hAnsi="Times New Roman" w:cs="Times New Roman"/>
          <w:sz w:val="24"/>
          <w:szCs w:val="24"/>
        </w:rPr>
        <w:t>M</w:t>
      </w:r>
      <w:r w:rsidRPr="00DA19EB">
        <w:rPr>
          <w:rFonts w:ascii="Times New Roman" w:hAnsi="Times New Roman" w:cs="Times New Roman"/>
          <w:sz w:val="24"/>
          <w:szCs w:val="24"/>
        </w:rPr>
        <w:t>ethods</w:t>
      </w:r>
      <w:r w:rsidR="00B133E6" w:rsidRPr="00DA19EB">
        <w:rPr>
          <w:rFonts w:ascii="Times New Roman" w:hAnsi="Times New Roman" w:cs="Times New Roman"/>
          <w:sz w:val="24"/>
          <w:szCs w:val="24"/>
        </w:rPr>
        <w:t>/</w:t>
      </w:r>
      <w:r w:rsidR="00F83DAA">
        <w:rPr>
          <w:rFonts w:ascii="Times New Roman" w:hAnsi="Times New Roman" w:cs="Times New Roman"/>
          <w:sz w:val="24"/>
          <w:szCs w:val="24"/>
        </w:rPr>
        <w:t>A</w:t>
      </w:r>
      <w:r w:rsidR="00B133E6" w:rsidRPr="00DA19EB">
        <w:rPr>
          <w:rFonts w:ascii="Times New Roman" w:hAnsi="Times New Roman" w:cs="Times New Roman"/>
          <w:sz w:val="24"/>
          <w:szCs w:val="24"/>
        </w:rPr>
        <w:t>ctions</w:t>
      </w:r>
    </w:p>
    <w:p w14:paraId="2B6341A1" w14:textId="594B2566" w:rsidR="00F503F9" w:rsidRDefault="00F503F9" w:rsidP="006617A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A19EB">
        <w:rPr>
          <w:rFonts w:ascii="Times New Roman" w:hAnsi="Times New Roman" w:cs="Times New Roman"/>
          <w:sz w:val="24"/>
          <w:szCs w:val="24"/>
        </w:rPr>
        <w:t>Model</w:t>
      </w:r>
      <w:r w:rsidR="008F62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Class Library</w:t>
      </w:r>
      <w:r w:rsidRPr="00DA19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DA19EB">
        <w:rPr>
          <w:rFonts w:ascii="Times New Roman" w:hAnsi="Times New Roman" w:cs="Times New Roman"/>
          <w:sz w:val="24"/>
          <w:szCs w:val="24"/>
        </w:rPr>
        <w:t xml:space="preserve">XML Serializable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A19EB">
        <w:rPr>
          <w:rFonts w:ascii="Times New Roman" w:hAnsi="Times New Roman" w:cs="Times New Roman"/>
          <w:sz w:val="24"/>
          <w:szCs w:val="24"/>
        </w:rPr>
        <w:t>ttributes</w:t>
      </w:r>
      <w:r>
        <w:rPr>
          <w:rFonts w:ascii="Times New Roman" w:hAnsi="Times New Roman" w:cs="Times New Roman"/>
          <w:sz w:val="24"/>
          <w:szCs w:val="24"/>
        </w:rPr>
        <w:t xml:space="preserve"> (Shared)</w:t>
      </w:r>
    </w:p>
    <w:p w14:paraId="68EA1BA4" w14:textId="673524AC" w:rsidR="00F503F9" w:rsidRDefault="00F503F9" w:rsidP="006617A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Utilities Class Library (Shared)</w:t>
      </w:r>
    </w:p>
    <w:p w14:paraId="5551E254" w14:textId="75432159" w:rsidR="004F1D9A" w:rsidRPr="00DA19EB" w:rsidRDefault="00B133E6" w:rsidP="006617A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A19EB">
        <w:rPr>
          <w:rFonts w:ascii="Times New Roman" w:hAnsi="Times New Roman" w:cs="Times New Roman"/>
          <w:sz w:val="24"/>
          <w:szCs w:val="24"/>
        </w:rPr>
        <w:t>Web API Client “Tester to Service”</w:t>
      </w:r>
      <w:r w:rsidR="004F1D9A" w:rsidRPr="00DA19EB">
        <w:rPr>
          <w:rFonts w:ascii="Times New Roman" w:hAnsi="Times New Roman" w:cs="Times New Roman"/>
          <w:sz w:val="24"/>
          <w:szCs w:val="24"/>
        </w:rPr>
        <w:t xml:space="preserve"> Console Application</w:t>
      </w:r>
    </w:p>
    <w:p w14:paraId="3F769F86" w14:textId="00841179" w:rsidR="00EB0891" w:rsidRPr="00DA19EB" w:rsidRDefault="00922FC2" w:rsidP="004F1D9A">
      <w:pPr>
        <w:pStyle w:val="NoSpacing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</w:t>
      </w:r>
      <w:r w:rsidR="00C156B9">
        <w:rPr>
          <w:rFonts w:ascii="Times New Roman" w:hAnsi="Times New Roman" w:cs="Times New Roman"/>
          <w:sz w:val="24"/>
          <w:szCs w:val="24"/>
        </w:rPr>
        <w:t xml:space="preserve"> &amp; </w:t>
      </w:r>
      <w:r w:rsidR="00E30577">
        <w:rPr>
          <w:rFonts w:ascii="Times New Roman" w:hAnsi="Times New Roman" w:cs="Times New Roman"/>
          <w:sz w:val="24"/>
          <w:szCs w:val="24"/>
        </w:rPr>
        <w:t>Get</w:t>
      </w:r>
      <w:r w:rsidR="004F1D9A" w:rsidRPr="00DA19EB">
        <w:rPr>
          <w:rFonts w:ascii="Times New Roman" w:hAnsi="Times New Roman" w:cs="Times New Roman"/>
          <w:sz w:val="24"/>
          <w:szCs w:val="24"/>
        </w:rPr>
        <w:t xml:space="preserve"> Operations Testing</w:t>
      </w:r>
      <w:r w:rsidR="007B10E8">
        <w:rPr>
          <w:rFonts w:ascii="Times New Roman" w:hAnsi="Times New Roman" w:cs="Times New Roman"/>
          <w:sz w:val="24"/>
          <w:szCs w:val="24"/>
        </w:rPr>
        <w:t xml:space="preserve"> using HTTP</w:t>
      </w:r>
    </w:p>
    <w:p w14:paraId="0BADCD9F" w14:textId="7B9A9DFC" w:rsidR="00F812AA" w:rsidRDefault="00F812AA" w:rsidP="007F0E62">
      <w:pPr>
        <w:pStyle w:val="Heading2"/>
      </w:pPr>
      <w:r>
        <w:t>Model</w:t>
      </w:r>
      <w:r w:rsidR="008F627C">
        <w:t>s</w:t>
      </w:r>
      <w:r>
        <w:t xml:space="preserve"> Class Library</w:t>
      </w:r>
    </w:p>
    <w:p w14:paraId="5DA4B911" w14:textId="521288E5" w:rsidR="00F812AA" w:rsidRDefault="00F812AA" w:rsidP="00F812AA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 w:rsidRPr="007909CB">
        <w:rPr>
          <w:rFonts w:ascii="Times New Roman" w:eastAsia="Times New Roman" w:hAnsi="Times New Roman" w:cs="Times New Roman"/>
          <w:color w:val="333333"/>
          <w:sz w:val="24"/>
          <w:szCs w:val="30"/>
        </w:rPr>
        <w:t>Th</w:t>
      </w:r>
      <w:r w:rsidR="007909CB" w:rsidRPr="007909CB">
        <w:rPr>
          <w:rFonts w:ascii="Times New Roman" w:eastAsia="Times New Roman" w:hAnsi="Times New Roman" w:cs="Times New Roman"/>
          <w:color w:val="333333"/>
          <w:sz w:val="24"/>
          <w:szCs w:val="30"/>
        </w:rPr>
        <w:t>e “Model</w:t>
      </w:r>
      <w:r w:rsidR="008F627C">
        <w:rPr>
          <w:rFonts w:ascii="Times New Roman" w:eastAsia="Times New Roman" w:hAnsi="Times New Roman" w:cs="Times New Roman"/>
          <w:color w:val="333333"/>
          <w:sz w:val="24"/>
          <w:szCs w:val="30"/>
        </w:rPr>
        <w:t>s</w:t>
      </w:r>
      <w:r w:rsidR="007909CB" w:rsidRPr="007909CB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” project in the Visual Studio solution is a common class library shared amongst the service and client. </w:t>
      </w:r>
      <w:r w:rsidR="00EE6454">
        <w:rPr>
          <w:rFonts w:ascii="Times New Roman" w:eastAsia="Times New Roman" w:hAnsi="Times New Roman" w:cs="Times New Roman"/>
          <w:color w:val="333333"/>
          <w:sz w:val="24"/>
          <w:szCs w:val="30"/>
        </w:rPr>
        <w:t>The common model</w:t>
      </w:r>
      <w:r w:rsidR="008F627C">
        <w:rPr>
          <w:rFonts w:ascii="Times New Roman" w:eastAsia="Times New Roman" w:hAnsi="Times New Roman" w:cs="Times New Roman"/>
          <w:color w:val="333333"/>
          <w:sz w:val="24"/>
          <w:szCs w:val="30"/>
        </w:rPr>
        <w:t>s</w:t>
      </w:r>
      <w:r w:rsidR="00EE6454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help the service provide details on how a client can best consume the data in its object-orientated architecture.</w:t>
      </w:r>
      <w:r w:rsidR="00EF59A1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The client also uses the common </w:t>
      </w:r>
      <w:r w:rsidR="008F627C">
        <w:rPr>
          <w:rFonts w:ascii="Times New Roman" w:eastAsia="Times New Roman" w:hAnsi="Times New Roman" w:cs="Times New Roman"/>
          <w:color w:val="333333"/>
          <w:sz w:val="24"/>
          <w:szCs w:val="30"/>
        </w:rPr>
        <w:t>M</w:t>
      </w:r>
      <w:r w:rsidR="00EF59A1">
        <w:rPr>
          <w:rFonts w:ascii="Times New Roman" w:eastAsia="Times New Roman" w:hAnsi="Times New Roman" w:cs="Times New Roman"/>
          <w:color w:val="333333"/>
          <w:sz w:val="24"/>
          <w:szCs w:val="30"/>
        </w:rPr>
        <w:t>odel</w:t>
      </w:r>
      <w:r w:rsidR="008F627C">
        <w:rPr>
          <w:rFonts w:ascii="Times New Roman" w:eastAsia="Times New Roman" w:hAnsi="Times New Roman" w:cs="Times New Roman"/>
          <w:color w:val="333333"/>
          <w:sz w:val="24"/>
          <w:szCs w:val="30"/>
        </w:rPr>
        <w:t>s</w:t>
      </w:r>
      <w:r w:rsidR="00EF59A1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library to know how to build type-safe objects to send to the service so that it can process the requests correctly. </w:t>
      </w:r>
      <w:r w:rsidR="00EE6454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</w:t>
      </w:r>
    </w:p>
    <w:p w14:paraId="21929554" w14:textId="03FC7245" w:rsidR="00506C2D" w:rsidRDefault="00506C2D" w:rsidP="00506C2D">
      <w:pPr>
        <w:pStyle w:val="Heading3"/>
        <w:rPr>
          <w:rFonts w:eastAsia="Times New Roman"/>
        </w:rPr>
      </w:pPr>
      <w:r>
        <w:rPr>
          <w:rFonts w:eastAsia="Times New Roman"/>
        </w:rPr>
        <w:lastRenderedPageBreak/>
        <w:t>Data Architecture</w:t>
      </w:r>
    </w:p>
    <w:p w14:paraId="05E49CB1" w14:textId="1742CCB1" w:rsidR="002B2E74" w:rsidRDefault="002B2E74" w:rsidP="00F812AA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30"/>
        </w:rPr>
        <w:drawing>
          <wp:inline distT="0" distB="0" distL="0" distR="0" wp14:anchorId="78B35A1F" wp14:editId="13008C40">
            <wp:extent cx="2960914" cy="3096986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deldiagr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914" cy="309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7513" w14:textId="66B13A14" w:rsidR="00506C2D" w:rsidRDefault="00506C2D" w:rsidP="00F812AA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The Checking Account Register service stores and retrieves records of data that represent money transactions of its customer. The </w:t>
      </w:r>
      <w:r w:rsidRPr="00F37A82">
        <w:rPr>
          <w:rFonts w:ascii="Times New Roman" w:eastAsia="Times New Roman" w:hAnsi="Times New Roman" w:cs="Times New Roman"/>
          <w:i/>
          <w:color w:val="333333"/>
          <w:sz w:val="24"/>
          <w:szCs w:val="30"/>
        </w:rPr>
        <w:t>Transaction</w:t>
      </w: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object represents a general record of this money transaction. A collection of </w:t>
      </w:r>
      <w:r w:rsidRPr="00F37A82">
        <w:rPr>
          <w:rFonts w:ascii="Times New Roman" w:eastAsia="Times New Roman" w:hAnsi="Times New Roman" w:cs="Times New Roman"/>
          <w:i/>
          <w:color w:val="333333"/>
          <w:sz w:val="24"/>
          <w:szCs w:val="30"/>
        </w:rPr>
        <w:t>Transaction</w:t>
      </w: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entities is stored in a </w:t>
      </w:r>
      <w:r w:rsidRPr="00F37A82">
        <w:rPr>
          <w:rFonts w:ascii="Times New Roman" w:eastAsia="Times New Roman" w:hAnsi="Times New Roman" w:cs="Times New Roman"/>
          <w:i/>
          <w:color w:val="333333"/>
          <w:sz w:val="24"/>
          <w:szCs w:val="30"/>
        </w:rPr>
        <w:t>TransactionList</w:t>
      </w: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object that is an enumerable list</w:t>
      </w:r>
      <w:r w:rsidR="00F37A82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and inherits from</w:t>
      </w: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</w:t>
      </w:r>
      <w:r w:rsidRPr="00F37A82">
        <w:rPr>
          <w:rFonts w:ascii="Times New Roman" w:eastAsia="Times New Roman" w:hAnsi="Times New Roman" w:cs="Times New Roman"/>
          <w:i/>
          <w:color w:val="333333"/>
          <w:sz w:val="24"/>
          <w:szCs w:val="30"/>
        </w:rPr>
        <w:t>List&lt;Transaction&gt;</w:t>
      </w: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.  </w:t>
      </w:r>
      <w:r w:rsidR="00F37A82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However, the Transaction record is further specified by a </w:t>
      </w:r>
      <w:r w:rsidR="00F37A82" w:rsidRPr="00F37A82">
        <w:rPr>
          <w:rFonts w:ascii="Times New Roman" w:eastAsia="Times New Roman" w:hAnsi="Times New Roman" w:cs="Times New Roman"/>
          <w:i/>
          <w:color w:val="333333"/>
          <w:sz w:val="24"/>
          <w:szCs w:val="30"/>
        </w:rPr>
        <w:t>Credit</w:t>
      </w:r>
      <w:r w:rsidR="00F37A82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or </w:t>
      </w:r>
      <w:r w:rsidR="00F37A82" w:rsidRPr="00F37A82">
        <w:rPr>
          <w:rFonts w:ascii="Times New Roman" w:eastAsia="Times New Roman" w:hAnsi="Times New Roman" w:cs="Times New Roman"/>
          <w:i/>
          <w:color w:val="333333"/>
          <w:sz w:val="24"/>
          <w:szCs w:val="30"/>
        </w:rPr>
        <w:t>Debit</w:t>
      </w:r>
      <w:r w:rsidR="00F37A82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type of transaction. The </w:t>
      </w:r>
      <w:r w:rsidR="00F37A82" w:rsidRPr="00F37A82">
        <w:rPr>
          <w:rFonts w:ascii="Times New Roman" w:eastAsia="Times New Roman" w:hAnsi="Times New Roman" w:cs="Times New Roman"/>
          <w:i/>
          <w:color w:val="333333"/>
          <w:sz w:val="24"/>
          <w:szCs w:val="30"/>
        </w:rPr>
        <w:t>Credit</w:t>
      </w:r>
      <w:r w:rsidR="00F37A82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and </w:t>
      </w:r>
      <w:r w:rsidR="00F37A82" w:rsidRPr="00F37A82">
        <w:rPr>
          <w:rFonts w:ascii="Times New Roman" w:eastAsia="Times New Roman" w:hAnsi="Times New Roman" w:cs="Times New Roman"/>
          <w:i/>
          <w:color w:val="333333"/>
          <w:sz w:val="24"/>
          <w:szCs w:val="30"/>
        </w:rPr>
        <w:t>Debit</w:t>
      </w:r>
      <w:r w:rsidR="00F37A82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objects inherit from the Transaction class which house common properties (ex: date, amount, etc..) common amongst the Credit and Debit child objects. </w:t>
      </w:r>
      <w:r w:rsidR="00642B06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Lastly, there are enumerations for both the Credit and Debit objects that organize the possible transaction categories (ex: cash, check, atm, </w:t>
      </w:r>
      <w:r w:rsidR="00D04FFB">
        <w:rPr>
          <w:rFonts w:ascii="Times New Roman" w:eastAsia="Times New Roman" w:hAnsi="Times New Roman" w:cs="Times New Roman"/>
          <w:color w:val="333333"/>
          <w:sz w:val="24"/>
          <w:szCs w:val="30"/>
        </w:rPr>
        <w:t>etc.</w:t>
      </w:r>
      <w:r w:rsidR="00642B06">
        <w:rPr>
          <w:rFonts w:ascii="Times New Roman" w:eastAsia="Times New Roman" w:hAnsi="Times New Roman" w:cs="Times New Roman"/>
          <w:color w:val="333333"/>
          <w:sz w:val="24"/>
          <w:szCs w:val="30"/>
        </w:rPr>
        <w:t>).</w:t>
      </w:r>
    </w:p>
    <w:p w14:paraId="0BBA8E12" w14:textId="77777777" w:rsidR="003223EF" w:rsidRDefault="003223EF" w:rsidP="003223EF">
      <w:pPr>
        <w:pStyle w:val="Heading3"/>
      </w:pPr>
      <w:r w:rsidRPr="00F3060C">
        <w:rPr>
          <w:rFonts w:eastAsia="Times New Roman"/>
        </w:rPr>
        <w:t xml:space="preserve">Data Models with XML Serializable </w:t>
      </w:r>
      <w:r>
        <w:rPr>
          <w:rFonts w:eastAsia="Times New Roman"/>
        </w:rPr>
        <w:t>A</w:t>
      </w:r>
      <w:r w:rsidRPr="00F3060C">
        <w:rPr>
          <w:rFonts w:eastAsia="Times New Roman"/>
        </w:rPr>
        <w:t>ttributes</w:t>
      </w:r>
    </w:p>
    <w:p w14:paraId="1C94660E" w14:textId="5239F46C" w:rsidR="003223EF" w:rsidRDefault="008A54EF" w:rsidP="003223EF">
      <w:pPr>
        <w:pStyle w:val="Heading4"/>
      </w:pPr>
      <w:r>
        <w:t>Transaction</w:t>
      </w:r>
    </w:p>
    <w:p w14:paraId="041BF996" w14:textId="31D4B45F" w:rsidR="003223EF" w:rsidRDefault="003223EF" w:rsidP="003223EF">
      <w:pPr>
        <w:pStyle w:val="Paragraph"/>
      </w:pPr>
      <w:r>
        <w:t xml:space="preserve">The </w:t>
      </w:r>
      <w:r w:rsidR="00B45761">
        <w:t>Transaction</w:t>
      </w:r>
      <w:r>
        <w:t xml:space="preserve"> class data model with XML attributes for serialization is shown below. The properties are self-explanatory by names. The </w:t>
      </w:r>
      <w:r w:rsidR="00C957D3">
        <w:t>Transaction</w:t>
      </w:r>
      <w:r>
        <w:t xml:space="preserve"> class data model file is available in the GitHub repo here [].</w:t>
      </w:r>
    </w:p>
    <w:p w14:paraId="03236ADE" w14:textId="39142BDE" w:rsidR="009334BE" w:rsidRDefault="00345454" w:rsidP="009334BE">
      <w:pPr>
        <w:pStyle w:val="Default"/>
        <w:rPr>
          <w:rFonts w:ascii="Times New Roman" w:eastAsia="Times New Roman" w:hAnsi="Times New Roman" w:cs="Times New Roman"/>
          <w:color w:val="333333"/>
          <w:szCs w:val="30"/>
        </w:rPr>
      </w:pPr>
      <w:r w:rsidRPr="009334BE">
        <w:rPr>
          <w:rFonts w:ascii="Times New Roman" w:eastAsia="Times New Roman" w:hAnsi="Times New Roman" w:cs="Times New Roman"/>
          <w:color w:val="333333"/>
          <w:szCs w:val="30"/>
        </w:rPr>
        <w:t xml:space="preserve">The </w:t>
      </w:r>
      <w:r w:rsidRPr="006E7BAA">
        <w:rPr>
          <w:rFonts w:ascii="Times New Roman" w:eastAsia="Times New Roman" w:hAnsi="Times New Roman" w:cs="Times New Roman"/>
          <w:i/>
          <w:color w:val="333333"/>
          <w:szCs w:val="30"/>
        </w:rPr>
        <w:t>Transaction</w:t>
      </w:r>
      <w:r w:rsidRPr="009334BE">
        <w:rPr>
          <w:rFonts w:ascii="Times New Roman" w:eastAsia="Times New Roman" w:hAnsi="Times New Roman" w:cs="Times New Roman"/>
          <w:color w:val="333333"/>
          <w:szCs w:val="30"/>
        </w:rPr>
        <w:t xml:space="preserve"> class also implements the IComparable&lt;Transaction&gt;</w:t>
      </w:r>
      <w:r w:rsidR="0025532E" w:rsidRPr="009334BE">
        <w:rPr>
          <w:rFonts w:ascii="Times New Roman" w:eastAsia="Times New Roman" w:hAnsi="Times New Roman" w:cs="Times New Roman"/>
          <w:color w:val="333333"/>
          <w:szCs w:val="30"/>
        </w:rPr>
        <w:t xml:space="preserve"> and</w:t>
      </w:r>
      <w:r w:rsidRPr="009334BE">
        <w:rPr>
          <w:rFonts w:ascii="Times New Roman" w:eastAsia="Times New Roman" w:hAnsi="Times New Roman" w:cs="Times New Roman"/>
          <w:color w:val="333333"/>
          <w:szCs w:val="30"/>
        </w:rPr>
        <w:t xml:space="preserve"> IComparer&lt;Transaction&gt; interfaces and</w:t>
      </w:r>
      <w:r w:rsidR="009334BE" w:rsidRPr="009334BE">
        <w:rPr>
          <w:rFonts w:ascii="Times New Roman" w:eastAsia="Times New Roman" w:hAnsi="Times New Roman" w:cs="Times New Roman"/>
          <w:color w:val="333333"/>
          <w:szCs w:val="30"/>
        </w:rPr>
        <w:t xml:space="preserve"> sort</w:t>
      </w:r>
      <w:r w:rsidR="009334BE">
        <w:rPr>
          <w:rFonts w:ascii="Times New Roman" w:eastAsia="Times New Roman" w:hAnsi="Times New Roman" w:cs="Times New Roman"/>
          <w:color w:val="333333"/>
          <w:szCs w:val="30"/>
        </w:rPr>
        <w:t>s</w:t>
      </w:r>
      <w:r w:rsidR="009334BE" w:rsidRPr="009334BE">
        <w:rPr>
          <w:rFonts w:ascii="Times New Roman" w:eastAsia="Times New Roman" w:hAnsi="Times New Roman" w:cs="Times New Roman"/>
          <w:color w:val="333333"/>
          <w:szCs w:val="30"/>
        </w:rPr>
        <w:t xml:space="preserve"> </w:t>
      </w:r>
      <w:r w:rsidR="00930B83">
        <w:rPr>
          <w:rFonts w:ascii="Times New Roman" w:eastAsia="Times New Roman" w:hAnsi="Times New Roman" w:cs="Times New Roman"/>
          <w:color w:val="333333"/>
          <w:szCs w:val="30"/>
        </w:rPr>
        <w:t>its</w:t>
      </w:r>
      <w:r w:rsidR="009334BE">
        <w:rPr>
          <w:rFonts w:ascii="Times New Roman" w:eastAsia="Times New Roman" w:hAnsi="Times New Roman" w:cs="Times New Roman"/>
          <w:color w:val="333333"/>
          <w:szCs w:val="30"/>
        </w:rPr>
        <w:t xml:space="preserve"> objects</w:t>
      </w:r>
      <w:r w:rsidR="00E657BB">
        <w:rPr>
          <w:rFonts w:ascii="Times New Roman" w:eastAsia="Times New Roman" w:hAnsi="Times New Roman" w:cs="Times New Roman"/>
          <w:color w:val="333333"/>
          <w:szCs w:val="30"/>
        </w:rPr>
        <w:t xml:space="preserve"> with the criteria</w:t>
      </w:r>
      <w:r w:rsidR="009334BE" w:rsidRPr="009334BE">
        <w:rPr>
          <w:rFonts w:ascii="Times New Roman" w:eastAsia="Times New Roman" w:hAnsi="Times New Roman" w:cs="Times New Roman"/>
          <w:color w:val="333333"/>
          <w:szCs w:val="30"/>
        </w:rPr>
        <w:t xml:space="preserve">: </w:t>
      </w:r>
    </w:p>
    <w:p w14:paraId="55E3A9B5" w14:textId="77777777" w:rsidR="00930B83" w:rsidRPr="009334BE" w:rsidRDefault="00930B83" w:rsidP="009334BE">
      <w:pPr>
        <w:pStyle w:val="Default"/>
        <w:rPr>
          <w:rFonts w:ascii="Times New Roman" w:eastAsia="Times New Roman" w:hAnsi="Times New Roman" w:cs="Times New Roman"/>
          <w:color w:val="333333"/>
          <w:szCs w:val="30"/>
        </w:rPr>
      </w:pPr>
    </w:p>
    <w:p w14:paraId="00C76F1D" w14:textId="5B9CDC9A" w:rsidR="009334BE" w:rsidRPr="00E657BB" w:rsidRDefault="009334BE" w:rsidP="00E657B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8" w:line="240" w:lineRule="auto"/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 w:rsidRPr="00E657BB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Date (in ascending order) </w:t>
      </w:r>
    </w:p>
    <w:p w14:paraId="7DFE624E" w14:textId="2EE64F94" w:rsidR="009334BE" w:rsidRPr="00E657BB" w:rsidRDefault="009334BE" w:rsidP="00E657B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8" w:line="240" w:lineRule="auto"/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 w:rsidRPr="00E657BB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Transaction Type (Credits first, then Debits) </w:t>
      </w:r>
    </w:p>
    <w:p w14:paraId="230E5912" w14:textId="73DE1732" w:rsidR="009334BE" w:rsidRPr="00E657BB" w:rsidRDefault="009334BE" w:rsidP="00E657B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8" w:line="240" w:lineRule="auto"/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 w:rsidRPr="00E657BB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Amount (in ascending order) </w:t>
      </w:r>
    </w:p>
    <w:p w14:paraId="787BCF3E" w14:textId="153CE13E" w:rsidR="009334BE" w:rsidRPr="00E657BB" w:rsidRDefault="009334BE" w:rsidP="00E657B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 w:rsidRPr="00E657BB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Description (in ascending order) </w:t>
      </w:r>
    </w:p>
    <w:p w14:paraId="2193AB02" w14:textId="77777777" w:rsidR="00930B83" w:rsidRDefault="00930B83" w:rsidP="003223EF">
      <w:pPr>
        <w:pStyle w:val="Paragraph"/>
      </w:pPr>
    </w:p>
    <w:p w14:paraId="5382393B" w14:textId="450D12B6" w:rsidR="00C957D3" w:rsidRDefault="009334BE" w:rsidP="003223EF">
      <w:pPr>
        <w:pStyle w:val="Paragraph"/>
      </w:pPr>
      <w:r>
        <w:t>[insert code here]</w:t>
      </w:r>
    </w:p>
    <w:p w14:paraId="33499B9B" w14:textId="45BD8797" w:rsidR="003223EF" w:rsidRDefault="008A54EF" w:rsidP="003223EF">
      <w:pPr>
        <w:pStyle w:val="Heading4"/>
      </w:pPr>
      <w:r>
        <w:lastRenderedPageBreak/>
        <w:t>Transaction</w:t>
      </w:r>
      <w:r w:rsidR="003223EF">
        <w:t>List</w:t>
      </w:r>
    </w:p>
    <w:p w14:paraId="29E3549D" w14:textId="659F6AF4" w:rsidR="003223EF" w:rsidRDefault="003223EF" w:rsidP="003223EF">
      <w:pPr>
        <w:pStyle w:val="Paragraph"/>
      </w:pPr>
      <w:r>
        <w:t xml:space="preserve">The </w:t>
      </w:r>
      <w:r w:rsidR="00930B83">
        <w:t>Transaction</w:t>
      </w:r>
      <w:r>
        <w:t xml:space="preserve">List class data model with XML </w:t>
      </w:r>
      <w:r w:rsidR="00930B83">
        <w:t xml:space="preserve">root </w:t>
      </w:r>
      <w:r>
        <w:t xml:space="preserve">attributes is shown below. The </w:t>
      </w:r>
      <w:r w:rsidRPr="007A1EFD">
        <w:rPr>
          <w:i/>
        </w:rPr>
        <w:t>Load()</w:t>
      </w:r>
      <w:r>
        <w:t xml:space="preserve"> method deserializes from the xml file into memory all the </w:t>
      </w:r>
      <w:r w:rsidR="00930B83">
        <w:t>Transaction</w:t>
      </w:r>
      <w:r>
        <w:t xml:space="preserve"> objects into a </w:t>
      </w:r>
      <w:r w:rsidR="00930B83">
        <w:t>Transaction</w:t>
      </w:r>
      <w:r>
        <w:t>List object which inherits from List&lt;</w:t>
      </w:r>
      <w:r w:rsidR="00930B83">
        <w:t>Transaction</w:t>
      </w:r>
      <w:r>
        <w:t xml:space="preserve">&gt; and returns the entire Datastore memory object to the caller. </w:t>
      </w:r>
      <w:r w:rsidRPr="003C5AF9">
        <w:rPr>
          <w:i/>
        </w:rPr>
        <w:t xml:space="preserve">Note: The Deserialization method is static and </w:t>
      </w:r>
      <w:r>
        <w:rPr>
          <w:i/>
        </w:rPr>
        <w:t>called</w:t>
      </w:r>
      <w:r w:rsidRPr="003C5AF9">
        <w:rPr>
          <w:i/>
        </w:rPr>
        <w:t xml:space="preserve"> on the class level. </w:t>
      </w:r>
    </w:p>
    <w:p w14:paraId="05AB4499" w14:textId="66AE9D65" w:rsidR="003223EF" w:rsidRPr="00F3060C" w:rsidRDefault="003223EF" w:rsidP="00DE6A5A">
      <w:pPr>
        <w:pStyle w:val="Paragraph"/>
      </w:pPr>
      <w:r>
        <w:t xml:space="preserve">Serialization is done by the </w:t>
      </w:r>
      <w:r w:rsidRPr="007A1EFD">
        <w:rPr>
          <w:i/>
        </w:rPr>
        <w:t>Save()</w:t>
      </w:r>
      <w:r>
        <w:t xml:space="preserve"> method, where the caller is an </w:t>
      </w:r>
      <w:r w:rsidRPr="003C5AF9">
        <w:rPr>
          <w:i/>
        </w:rPr>
        <w:t>instance</w:t>
      </w:r>
      <w:r>
        <w:t xml:space="preserve"> object of this class type </w:t>
      </w:r>
      <w:r w:rsidR="00930B83">
        <w:t>Transaction</w:t>
      </w:r>
      <w:r>
        <w:t xml:space="preserve">List containing the entire in memory Datastore of </w:t>
      </w:r>
      <w:r w:rsidR="00930B83">
        <w:t>Transaction</w:t>
      </w:r>
      <w:r>
        <w:t xml:space="preserve"> objects. The caller will be a </w:t>
      </w:r>
      <w:r w:rsidR="00930B83">
        <w:t>Transaction</w:t>
      </w:r>
      <w:r>
        <w:t xml:space="preserve">List object that contains a List of </w:t>
      </w:r>
      <w:r w:rsidR="00930B83">
        <w:t>Transaction</w:t>
      </w:r>
      <w:r>
        <w:t xml:space="preserve"> objects per the class definition. Serialization writes its own in-memory Datastore of the instance object to a specified file location. The </w:t>
      </w:r>
      <w:r w:rsidR="00930B83">
        <w:t>Transaction</w:t>
      </w:r>
      <w:r>
        <w:t>List class data model file is available in the GitHub repo here [].</w:t>
      </w:r>
    </w:p>
    <w:p w14:paraId="1A495E7C" w14:textId="75B7C87B" w:rsidR="003223EF" w:rsidRPr="00E119D4" w:rsidRDefault="00E119D4" w:rsidP="00F812AA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 w:rsidRPr="00E119D4">
        <w:rPr>
          <w:rFonts w:ascii="Times New Roman" w:eastAsia="Times New Roman" w:hAnsi="Times New Roman" w:cs="Times New Roman"/>
          <w:color w:val="333333"/>
          <w:sz w:val="24"/>
          <w:szCs w:val="30"/>
        </w:rPr>
        <w:t>[insert code here]</w:t>
      </w:r>
    </w:p>
    <w:p w14:paraId="26930ECC" w14:textId="0F2CD47C" w:rsidR="00E119D4" w:rsidRPr="00E119D4" w:rsidRDefault="00E119D4" w:rsidP="00F812A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119D4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Credit</w:t>
      </w:r>
    </w:p>
    <w:p w14:paraId="5BE839C8" w14:textId="51E7EDA7" w:rsidR="00F03C4F" w:rsidRDefault="00F03C4F" w:rsidP="00E119D4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The Credit data model class inherits from the Transaction </w:t>
      </w:r>
      <w:r w:rsidR="00B23488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data model class common properties along with an enumeration </w:t>
      </w:r>
      <w:r w:rsidR="00B23488" w:rsidRPr="00B23488">
        <w:rPr>
          <w:rFonts w:ascii="Times New Roman" w:eastAsia="Times New Roman" w:hAnsi="Times New Roman" w:cs="Times New Roman"/>
          <w:i/>
          <w:color w:val="333333"/>
          <w:sz w:val="24"/>
          <w:szCs w:val="30"/>
        </w:rPr>
        <w:t>CreditTypeEnum</w:t>
      </w:r>
      <w:r w:rsidR="00B23488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describing the type of credit. In the demo application, a transaction will either be type of Credit or Debit, not both, and not a generic Transaction object. </w:t>
      </w:r>
      <w:r w:rsidR="00B23488" w:rsidRPr="00B23488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The </w:t>
      </w:r>
      <w:r w:rsidR="00B23488">
        <w:rPr>
          <w:rFonts w:ascii="Times New Roman" w:eastAsia="Times New Roman" w:hAnsi="Times New Roman" w:cs="Times New Roman"/>
          <w:color w:val="333333"/>
          <w:sz w:val="24"/>
          <w:szCs w:val="30"/>
        </w:rPr>
        <w:t>Credit</w:t>
      </w:r>
      <w:r w:rsidR="00B23488" w:rsidRPr="00B23488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class data model file is available in the GitHub repo here [].</w:t>
      </w:r>
    </w:p>
    <w:p w14:paraId="48D902DE" w14:textId="5B36AF19" w:rsidR="00E119D4" w:rsidRPr="00E119D4" w:rsidRDefault="00E119D4" w:rsidP="00E119D4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 w:rsidRPr="00E119D4">
        <w:rPr>
          <w:rFonts w:ascii="Times New Roman" w:eastAsia="Times New Roman" w:hAnsi="Times New Roman" w:cs="Times New Roman"/>
          <w:color w:val="333333"/>
          <w:sz w:val="24"/>
          <w:szCs w:val="30"/>
        </w:rPr>
        <w:t>[insert code here]</w:t>
      </w:r>
    </w:p>
    <w:p w14:paraId="5271F1C1" w14:textId="484FE886" w:rsidR="00E119D4" w:rsidRPr="00E119D4" w:rsidRDefault="00E119D4" w:rsidP="00F812A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119D4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CreditTypeEnum</w:t>
      </w:r>
    </w:p>
    <w:p w14:paraId="3E4EA2C0" w14:textId="765A6B35" w:rsidR="00E679E5" w:rsidRDefault="00E679E5" w:rsidP="00F812AA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The CreditTypeEnum is a simple enumeration for description credit type transactions (ex: cash) and will automatically serialize/deserialize without explicit XML attributes. </w:t>
      </w:r>
      <w:r w:rsidR="00594716" w:rsidRPr="00B23488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The </w:t>
      </w:r>
      <w:r w:rsidR="00594716">
        <w:rPr>
          <w:rFonts w:ascii="Times New Roman" w:eastAsia="Times New Roman" w:hAnsi="Times New Roman" w:cs="Times New Roman"/>
          <w:color w:val="333333"/>
          <w:sz w:val="24"/>
          <w:szCs w:val="30"/>
        </w:rPr>
        <w:t>CreditTypeEnum</w:t>
      </w:r>
      <w:r w:rsidR="00594716" w:rsidRPr="00B23488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class data model file is available in the GitHub repo here [].</w:t>
      </w:r>
    </w:p>
    <w:p w14:paraId="3C982968" w14:textId="1195E3BE" w:rsidR="00E119D4" w:rsidRPr="00E119D4" w:rsidRDefault="00E119D4" w:rsidP="00F812AA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 w:rsidRPr="00E119D4">
        <w:rPr>
          <w:rFonts w:ascii="Times New Roman" w:eastAsia="Times New Roman" w:hAnsi="Times New Roman" w:cs="Times New Roman"/>
          <w:color w:val="333333"/>
          <w:sz w:val="24"/>
          <w:szCs w:val="30"/>
        </w:rPr>
        <w:t>[insert code here]</w:t>
      </w:r>
    </w:p>
    <w:p w14:paraId="4A426D84" w14:textId="5A3260B6" w:rsidR="00E119D4" w:rsidRPr="00E119D4" w:rsidRDefault="00E119D4" w:rsidP="00F812A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119D4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Debit</w:t>
      </w:r>
    </w:p>
    <w:p w14:paraId="7DE207DA" w14:textId="1B931F7D" w:rsidR="00B23488" w:rsidRDefault="00B23488" w:rsidP="00B23488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The Debit data model class inherits from the Transaction data model class common properties along with an enumeration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30"/>
        </w:rPr>
        <w:t>Debit</w:t>
      </w:r>
      <w:r w:rsidRPr="00B23488">
        <w:rPr>
          <w:rFonts w:ascii="Times New Roman" w:eastAsia="Times New Roman" w:hAnsi="Times New Roman" w:cs="Times New Roman"/>
          <w:i/>
          <w:color w:val="333333"/>
          <w:sz w:val="24"/>
          <w:szCs w:val="30"/>
        </w:rPr>
        <w:t>TypeEnum</w:t>
      </w: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describing the type of debit, check number, and fee. In the demo application, a transaction will either be type of Credit or Debit, not both, and not a generic Transaction object. </w:t>
      </w:r>
      <w:r w:rsidRPr="00B23488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The </w:t>
      </w: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>Debit</w:t>
      </w:r>
      <w:r w:rsidRPr="00B23488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class data model file is available in the GitHub repo here [].</w:t>
      </w:r>
    </w:p>
    <w:p w14:paraId="59B51AB4" w14:textId="78BCD570" w:rsidR="00E119D4" w:rsidRPr="00E119D4" w:rsidRDefault="00E119D4" w:rsidP="00F812AA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 w:rsidRPr="00E119D4">
        <w:rPr>
          <w:rFonts w:ascii="Times New Roman" w:eastAsia="Times New Roman" w:hAnsi="Times New Roman" w:cs="Times New Roman"/>
          <w:color w:val="333333"/>
          <w:sz w:val="24"/>
          <w:szCs w:val="30"/>
        </w:rPr>
        <w:t>[insert code here]</w:t>
      </w:r>
    </w:p>
    <w:p w14:paraId="7FB2B409" w14:textId="0B087BC7" w:rsidR="00E119D4" w:rsidRPr="00E119D4" w:rsidRDefault="00E119D4" w:rsidP="00F812A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119D4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DebitTypeEnum</w:t>
      </w:r>
    </w:p>
    <w:p w14:paraId="4F259DC5" w14:textId="4DCE5A1B" w:rsidR="00E679E5" w:rsidRDefault="00E679E5" w:rsidP="00F812AA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The DebitTypeEnum is a simple enumeration for description Debit type transactions (ex: Check) and will automatically serialize/deserialize without explicit XML attributes. </w:t>
      </w:r>
      <w:r w:rsidR="00594716" w:rsidRPr="00B23488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The </w:t>
      </w:r>
      <w:r w:rsidR="00594716">
        <w:rPr>
          <w:rFonts w:ascii="Times New Roman" w:eastAsia="Times New Roman" w:hAnsi="Times New Roman" w:cs="Times New Roman"/>
          <w:color w:val="333333"/>
          <w:sz w:val="24"/>
          <w:szCs w:val="30"/>
        </w:rPr>
        <w:t>DebitTypeEnum</w:t>
      </w:r>
      <w:r w:rsidR="00594716" w:rsidRPr="00B23488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class data model file is available in the GitHub repo here [].</w:t>
      </w:r>
    </w:p>
    <w:p w14:paraId="5F812F86" w14:textId="20A0AD50" w:rsidR="00E119D4" w:rsidRPr="00E119D4" w:rsidRDefault="00E119D4" w:rsidP="00F812AA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 w:rsidRPr="00E119D4">
        <w:rPr>
          <w:rFonts w:ascii="Times New Roman" w:eastAsia="Times New Roman" w:hAnsi="Times New Roman" w:cs="Times New Roman"/>
          <w:color w:val="333333"/>
          <w:sz w:val="24"/>
          <w:szCs w:val="30"/>
        </w:rPr>
        <w:t>[insert code here]</w:t>
      </w:r>
    </w:p>
    <w:p w14:paraId="3C80AB3A" w14:textId="3FF3EBE7" w:rsidR="00AD0EC6" w:rsidRDefault="00E82464" w:rsidP="007F0E62">
      <w:pPr>
        <w:pStyle w:val="Heading2"/>
      </w:pPr>
      <w:r>
        <w:lastRenderedPageBreak/>
        <w:t>ASP.NET Web API Application</w:t>
      </w:r>
    </w:p>
    <w:p w14:paraId="20FB9C20" w14:textId="7ADF3B7F" w:rsidR="00AD0EC6" w:rsidRDefault="00903740" w:rsidP="00AD0EC6">
      <w:pPr>
        <w:pStyle w:val="Paragraph"/>
      </w:pPr>
      <w:r w:rsidRPr="00903740">
        <w:t>Th</w:t>
      </w:r>
      <w:r w:rsidR="00597624">
        <w:t xml:space="preserve">is project demos the ASP.NET Web API portion only, not the MVC. I did not build a fancy front-end webpage for the user interface. However, the project did build help documentation for the Web API </w:t>
      </w:r>
      <w:r w:rsidR="00113C54">
        <w:t xml:space="preserve">service </w:t>
      </w:r>
      <w:r w:rsidR="00597624">
        <w:t xml:space="preserve">from the XML comments in the </w:t>
      </w:r>
      <w:r w:rsidR="0040325D">
        <w:t xml:space="preserve">controller </w:t>
      </w:r>
      <w:r w:rsidR="00597624">
        <w:t>code. The API help document page can be access from the ASP.NET Web API main page and clicking on “help” from the main menu</w:t>
      </w:r>
      <w:r w:rsidR="00C156B9">
        <w:t xml:space="preserve"> (see Demo section)</w:t>
      </w:r>
      <w:r w:rsidR="00597624">
        <w:t xml:space="preserve">. </w:t>
      </w:r>
      <w:r w:rsidR="007D3CB1">
        <w:t>See the entire ASP.NET Web API Application project code directory in the GitHub repo here [].</w:t>
      </w:r>
    </w:p>
    <w:p w14:paraId="3FBCC086" w14:textId="004DFF55" w:rsidR="00F3060C" w:rsidRDefault="00F3060C" w:rsidP="00F3060C">
      <w:pPr>
        <w:pStyle w:val="Heading3"/>
      </w:pPr>
      <w:r w:rsidRPr="00F3060C">
        <w:rPr>
          <w:rFonts w:eastAsia="Times New Roman"/>
        </w:rPr>
        <w:t>Update-to-Date Web API Components</w:t>
      </w:r>
    </w:p>
    <w:p w14:paraId="4B491D8B" w14:textId="71D22274" w:rsidR="00F3060C" w:rsidRPr="005E377A" w:rsidRDefault="001E4C36" w:rsidP="00F3060C">
      <w:pPr>
        <w:pStyle w:val="Paragraph"/>
      </w:pPr>
      <w:r>
        <w:t xml:space="preserve">Packages from </w:t>
      </w:r>
      <w:r w:rsidRPr="001E4C36">
        <w:rPr>
          <w:i/>
        </w:rPr>
        <w:t>Microsoft.AspNet.WebApi</w:t>
      </w:r>
      <w:r>
        <w:t xml:space="preserve"> were installed since the Web API updates are released out of band from the .Net framework. The Web API </w:t>
      </w:r>
      <w:r w:rsidR="00AE07F6">
        <w:t>application</w:t>
      </w:r>
      <w:r>
        <w:t xml:space="preserve"> should be deployed with the most recent and complete Web API pa</w:t>
      </w:r>
      <w:r w:rsidR="00AE07F6">
        <w:t>ckage</w:t>
      </w:r>
      <w:r>
        <w:t xml:space="preserve"> so that the project is not dependent on the localized .Net framework code of Web API, wherever it is hosted.</w:t>
      </w:r>
      <w:r w:rsidR="00AE07F6">
        <w:t xml:space="preserve"> </w:t>
      </w:r>
      <w:r w:rsidR="00AE07F6" w:rsidRPr="00B63A92">
        <w:rPr>
          <w:i/>
        </w:rPr>
        <w:t>Note: Use the package manager to update the installed packages before a deployment.</w:t>
      </w:r>
      <w:r w:rsidR="005E377A">
        <w:t xml:space="preserve"> See the project package code directory in the GitHub repo here []. </w:t>
      </w:r>
    </w:p>
    <w:p w14:paraId="47329891" w14:textId="6CA36675" w:rsidR="00F3060C" w:rsidRDefault="00F3060C" w:rsidP="00F3060C">
      <w:pPr>
        <w:pStyle w:val="Heading3"/>
      </w:pPr>
      <w:r w:rsidRPr="00F3060C">
        <w:rPr>
          <w:rFonts w:eastAsia="Times New Roman"/>
        </w:rPr>
        <w:t>XML Datastore</w:t>
      </w:r>
    </w:p>
    <w:p w14:paraId="3E7E4DEA" w14:textId="70D13E96" w:rsidR="00661CD0" w:rsidRDefault="00F3060C" w:rsidP="00F3060C">
      <w:pPr>
        <w:pStyle w:val="Paragraph"/>
      </w:pPr>
      <w:r>
        <w:t>This</w:t>
      </w:r>
      <w:r w:rsidR="009345B8" w:rsidRPr="009345B8">
        <w:t xml:space="preserve"> data for this </w:t>
      </w:r>
      <w:r w:rsidR="00A70D79">
        <w:t xml:space="preserve">demo </w:t>
      </w:r>
      <w:r w:rsidR="009345B8" w:rsidRPr="009345B8">
        <w:t>project</w:t>
      </w:r>
      <w:r w:rsidR="002711EB">
        <w:t xml:space="preserve"> is serialized/deserialized with </w:t>
      </w:r>
      <w:r w:rsidR="009345B8" w:rsidRPr="009345B8">
        <w:t xml:space="preserve">the </w:t>
      </w:r>
      <w:r w:rsidR="00A70D79">
        <w:t xml:space="preserve">simple </w:t>
      </w:r>
      <w:r w:rsidR="002711EB">
        <w:t xml:space="preserve">file </w:t>
      </w:r>
      <w:r w:rsidR="009345B8" w:rsidRPr="009345B8">
        <w:t>“</w:t>
      </w:r>
      <w:r w:rsidR="003F0FD1">
        <w:rPr>
          <w:i/>
        </w:rPr>
        <w:t>transactions</w:t>
      </w:r>
      <w:r w:rsidR="009345B8" w:rsidRPr="002711EB">
        <w:rPr>
          <w:i/>
        </w:rPr>
        <w:t>.xml</w:t>
      </w:r>
      <w:r w:rsidR="009345B8" w:rsidRPr="009345B8">
        <w:t xml:space="preserve">” </w:t>
      </w:r>
      <w:r w:rsidR="002711EB">
        <w:t>stored in</w:t>
      </w:r>
      <w:r w:rsidR="009345B8" w:rsidRPr="009345B8">
        <w:t xml:space="preserve"> the </w:t>
      </w:r>
      <w:r w:rsidR="009345B8" w:rsidRPr="002711EB">
        <w:rPr>
          <w:i/>
        </w:rPr>
        <w:t>App_Data</w:t>
      </w:r>
      <w:r w:rsidR="009345B8" w:rsidRPr="009345B8">
        <w:t xml:space="preserve"> directory of the </w:t>
      </w:r>
      <w:r w:rsidR="00866A92">
        <w:t xml:space="preserve">web application </w:t>
      </w:r>
      <w:r w:rsidR="009345B8" w:rsidRPr="009345B8">
        <w:t xml:space="preserve">project. To see it in </w:t>
      </w:r>
      <w:r w:rsidR="002711EB">
        <w:t>the s</w:t>
      </w:r>
      <w:r w:rsidR="009345B8" w:rsidRPr="009345B8">
        <w:t xml:space="preserve">olution </w:t>
      </w:r>
      <w:r w:rsidR="002711EB">
        <w:t>e</w:t>
      </w:r>
      <w:r w:rsidR="009345B8" w:rsidRPr="009345B8">
        <w:t xml:space="preserve">xplorer you </w:t>
      </w:r>
      <w:r w:rsidR="002711EB">
        <w:t xml:space="preserve">may </w:t>
      </w:r>
      <w:r w:rsidR="009345B8" w:rsidRPr="009345B8">
        <w:t>need to click on the “</w:t>
      </w:r>
      <w:r w:rsidR="009345B8" w:rsidRPr="00792111">
        <w:rPr>
          <w:i/>
        </w:rPr>
        <w:t>Show All Files</w:t>
      </w:r>
      <w:r w:rsidR="002711EB">
        <w:t xml:space="preserve">”. </w:t>
      </w:r>
      <w:r w:rsidR="00792111">
        <w:t>The</w:t>
      </w:r>
      <w:r w:rsidR="002711EB" w:rsidRPr="002711EB">
        <w:t xml:space="preserve"> file’s </w:t>
      </w:r>
      <w:r w:rsidR="002711EB" w:rsidRPr="00792111">
        <w:rPr>
          <w:i/>
        </w:rPr>
        <w:t>Build Action</w:t>
      </w:r>
      <w:r w:rsidR="002711EB" w:rsidRPr="002711EB">
        <w:t xml:space="preserve"> property, </w:t>
      </w:r>
      <w:r w:rsidR="00792111">
        <w:t>is set as</w:t>
      </w:r>
      <w:r w:rsidR="002711EB" w:rsidRPr="002711EB">
        <w:t xml:space="preserve"> “Content”.</w:t>
      </w:r>
      <w:r w:rsidR="00792111">
        <w:t xml:space="preserve"> </w:t>
      </w:r>
      <w:r w:rsidR="00661CD0">
        <w:t>See the section “</w:t>
      </w:r>
      <w:r w:rsidR="00661CD0" w:rsidRPr="00866A92">
        <w:rPr>
          <w:i/>
        </w:rPr>
        <w:t>Web API Controller with CRUD methods/actions</w:t>
      </w:r>
      <w:r w:rsidR="00661CD0">
        <w:t xml:space="preserve">” </w:t>
      </w:r>
      <w:r w:rsidR="00866A92">
        <w:t xml:space="preserve">below, </w:t>
      </w:r>
      <w:r w:rsidR="00661CD0">
        <w:t xml:space="preserve">to learn how the controller serialized/deserialized to this XML file. </w:t>
      </w:r>
      <w:r w:rsidR="005E377A">
        <w:t xml:space="preserve">See the demo </w:t>
      </w:r>
      <w:r w:rsidR="00467793">
        <w:t>transactions</w:t>
      </w:r>
      <w:r w:rsidR="005E377A">
        <w:t>.xml file in the GitHub repo here [].</w:t>
      </w:r>
    </w:p>
    <w:p w14:paraId="265AED4A" w14:textId="73DDBD98" w:rsidR="00467793" w:rsidRPr="00F3060C" w:rsidRDefault="00467793" w:rsidP="00F3060C">
      <w:pPr>
        <w:pStyle w:val="Paragraph"/>
      </w:pPr>
      <w:r>
        <w:t>[insert sample code]</w:t>
      </w:r>
    </w:p>
    <w:p w14:paraId="3F1B9256" w14:textId="520A2370" w:rsidR="00F3060C" w:rsidRDefault="00F3060C" w:rsidP="00F3060C">
      <w:pPr>
        <w:pStyle w:val="Heading3"/>
      </w:pPr>
      <w:r w:rsidRPr="00F3060C">
        <w:rPr>
          <w:rFonts w:eastAsia="Times New Roman"/>
        </w:rPr>
        <w:t xml:space="preserve">Web API Controller with </w:t>
      </w:r>
      <w:r w:rsidR="00643685">
        <w:rPr>
          <w:rFonts w:eastAsia="Times New Roman"/>
        </w:rPr>
        <w:t xml:space="preserve">Get and Post </w:t>
      </w:r>
      <w:r w:rsidRPr="00F3060C">
        <w:rPr>
          <w:rFonts w:eastAsia="Times New Roman"/>
        </w:rPr>
        <w:t xml:space="preserve">CRUD </w:t>
      </w:r>
      <w:r w:rsidR="007F7E89">
        <w:rPr>
          <w:rFonts w:eastAsia="Times New Roman"/>
        </w:rPr>
        <w:t>M</w:t>
      </w:r>
      <w:r w:rsidRPr="00F3060C">
        <w:rPr>
          <w:rFonts w:eastAsia="Times New Roman"/>
        </w:rPr>
        <w:t>ethods/</w:t>
      </w:r>
      <w:r w:rsidR="007F7E89">
        <w:rPr>
          <w:rFonts w:eastAsia="Times New Roman"/>
        </w:rPr>
        <w:t>A</w:t>
      </w:r>
      <w:r w:rsidRPr="00F3060C">
        <w:rPr>
          <w:rFonts w:eastAsia="Times New Roman"/>
        </w:rPr>
        <w:t>ctions</w:t>
      </w:r>
    </w:p>
    <w:p w14:paraId="453C492B" w14:textId="2BB8F468" w:rsidR="00031CFA" w:rsidRDefault="00D05565" w:rsidP="00D05565">
      <w:pPr>
        <w:pStyle w:val="Paragraph"/>
      </w:pPr>
      <w:r>
        <w:t xml:space="preserve">The </w:t>
      </w:r>
      <w:r w:rsidR="00AB65FD">
        <w:rPr>
          <w:i/>
        </w:rPr>
        <w:t>Transactions</w:t>
      </w:r>
      <w:r w:rsidRPr="00031CFA">
        <w:rPr>
          <w:i/>
        </w:rPr>
        <w:t>Controller</w:t>
      </w:r>
      <w:r>
        <w:t xml:space="preserve"> class file is available in the GitHub repo here [].</w:t>
      </w:r>
      <w:r w:rsidR="00CB6BCC">
        <w:t xml:space="preserve"> It is specifically an ApiController and very specific to the Web API engine</w:t>
      </w:r>
      <w:r w:rsidR="00031CFA">
        <w:t xml:space="preserve"> and implements the API methods or actions that a client requested</w:t>
      </w:r>
      <w:r w:rsidR="00CB6BCC">
        <w:t>.</w:t>
      </w:r>
      <w:r w:rsidR="00031CFA">
        <w:t xml:space="preserve"> </w:t>
      </w:r>
    </w:p>
    <w:p w14:paraId="148043CA" w14:textId="77777777" w:rsidR="000A7E97" w:rsidRDefault="000A7E97" w:rsidP="000A7E97">
      <w:pPr>
        <w:pStyle w:val="Paragraph"/>
      </w:pPr>
      <w:r>
        <w:t xml:space="preserve">The Web API supports four types of Get (Read) requests: </w:t>
      </w:r>
    </w:p>
    <w:p w14:paraId="17B54EAA" w14:textId="77777777" w:rsidR="000A7E97" w:rsidRDefault="000A7E97" w:rsidP="000A7E97">
      <w:pPr>
        <w:pStyle w:val="NoSpacing"/>
        <w:numPr>
          <w:ilvl w:val="0"/>
          <w:numId w:val="6"/>
        </w:numPr>
      </w:pPr>
      <w:r>
        <w:t>Get All Transactions</w:t>
      </w:r>
    </w:p>
    <w:p w14:paraId="21977EAA" w14:textId="77777777" w:rsidR="000A7E97" w:rsidRDefault="000A7E97" w:rsidP="000A7E97">
      <w:pPr>
        <w:pStyle w:val="NoSpacing"/>
        <w:numPr>
          <w:ilvl w:val="0"/>
          <w:numId w:val="6"/>
        </w:numPr>
      </w:pPr>
      <w:r>
        <w:t>Get Transaction in a Date Range</w:t>
      </w:r>
    </w:p>
    <w:p w14:paraId="4BE30E5B" w14:textId="77777777" w:rsidR="000A7E97" w:rsidRDefault="000A7E97" w:rsidP="000A7E97">
      <w:pPr>
        <w:pStyle w:val="NoSpacing"/>
        <w:numPr>
          <w:ilvl w:val="0"/>
          <w:numId w:val="6"/>
        </w:numPr>
      </w:pPr>
      <w:r>
        <w:t>Get Credit Transactions by Type</w:t>
      </w:r>
    </w:p>
    <w:p w14:paraId="60AAA7A7" w14:textId="355D3A63" w:rsidR="000A7E97" w:rsidRDefault="000A7E97" w:rsidP="000A7E97">
      <w:pPr>
        <w:pStyle w:val="NoSpacing"/>
        <w:numPr>
          <w:ilvl w:val="0"/>
          <w:numId w:val="6"/>
        </w:numPr>
      </w:pPr>
      <w:r>
        <w:t>Get Debit Transactions by Type</w:t>
      </w:r>
    </w:p>
    <w:p w14:paraId="5495B6F0" w14:textId="77777777" w:rsidR="000A7E97" w:rsidRDefault="000A7E97" w:rsidP="000A7E97">
      <w:pPr>
        <w:pStyle w:val="NoSpacing"/>
        <w:ind w:left="360"/>
      </w:pPr>
    </w:p>
    <w:p w14:paraId="7184F38C" w14:textId="74C923B2" w:rsidR="000A7E97" w:rsidRDefault="000A7E97" w:rsidP="00D05565">
      <w:pPr>
        <w:pStyle w:val="Paragraph"/>
      </w:pPr>
      <w:r>
        <w:t>Also, it supports two types of Post (add) requests:</w:t>
      </w:r>
    </w:p>
    <w:p w14:paraId="636B52EE" w14:textId="267051FB" w:rsidR="000A7E97" w:rsidRDefault="000A7E97" w:rsidP="000A7E97">
      <w:pPr>
        <w:pStyle w:val="NoSpacing"/>
        <w:numPr>
          <w:ilvl w:val="0"/>
          <w:numId w:val="7"/>
        </w:numPr>
      </w:pPr>
      <w:r>
        <w:t>Add Credit Transaction</w:t>
      </w:r>
    </w:p>
    <w:p w14:paraId="3E05CE12" w14:textId="67E08BF7" w:rsidR="000A7E97" w:rsidRDefault="000A7E97" w:rsidP="000A7E97">
      <w:pPr>
        <w:pStyle w:val="NoSpacing"/>
        <w:numPr>
          <w:ilvl w:val="0"/>
          <w:numId w:val="7"/>
        </w:numPr>
      </w:pPr>
      <w:r>
        <w:t>Add Debit Transaction</w:t>
      </w:r>
    </w:p>
    <w:p w14:paraId="313A92D7" w14:textId="14347523" w:rsidR="00031CFA" w:rsidRDefault="00D27F66" w:rsidP="00773B5B">
      <w:pPr>
        <w:pStyle w:val="Heading4"/>
      </w:pPr>
      <w:r>
        <w:lastRenderedPageBreak/>
        <w:t>FilePath</w:t>
      </w:r>
    </w:p>
    <w:p w14:paraId="3B7E8194" w14:textId="7EF1EF32" w:rsidR="00D27F66" w:rsidRDefault="00D27F66" w:rsidP="00D05565">
      <w:pPr>
        <w:pStyle w:val="Paragraph"/>
      </w:pPr>
      <w:r>
        <w:t>Th</w:t>
      </w:r>
      <w:r w:rsidR="00D24DCD">
        <w:t xml:space="preserve">e FilePath property stores the file name and location of the Datastore xml file where data is to be serialized/deserialized. For this demo project, it is stored in the </w:t>
      </w:r>
      <w:r w:rsidR="00D24DCD" w:rsidRPr="00645ADE">
        <w:rPr>
          <w:i/>
        </w:rPr>
        <w:t>App_Data</w:t>
      </w:r>
      <w:r w:rsidR="00D24DCD">
        <w:t xml:space="preserve"> directory of the web application project. </w:t>
      </w:r>
      <w:r w:rsidR="00FF6A46">
        <w:t xml:space="preserve">The Controller calls the </w:t>
      </w:r>
      <w:r w:rsidR="00AB65FD">
        <w:rPr>
          <w:i/>
        </w:rPr>
        <w:t>Transaction</w:t>
      </w:r>
      <w:r w:rsidR="00FF6A46" w:rsidRPr="00645ADE">
        <w:rPr>
          <w:i/>
        </w:rPr>
        <w:t>List</w:t>
      </w:r>
      <w:r w:rsidR="00FF6A46">
        <w:t xml:space="preserve"> </w:t>
      </w:r>
      <w:r w:rsidR="00645ADE">
        <w:t xml:space="preserve">static </w:t>
      </w:r>
      <w:r w:rsidR="00FF6A46">
        <w:t>class</w:t>
      </w:r>
      <w:r w:rsidR="00645ADE">
        <w:t xml:space="preserve"> method</w:t>
      </w:r>
      <w:r w:rsidR="00FF6A46">
        <w:t xml:space="preserve"> to deserialize into an instance object and </w:t>
      </w:r>
      <w:r w:rsidR="00645ADE">
        <w:t xml:space="preserve">also </w:t>
      </w:r>
      <w:r w:rsidR="00FF6A46">
        <w:t xml:space="preserve">calls upon an instance object </w:t>
      </w:r>
      <w:r w:rsidR="00645ADE">
        <w:t xml:space="preserve">method </w:t>
      </w:r>
      <w:r w:rsidR="00FF6A46">
        <w:t>to serialize to file</w:t>
      </w:r>
      <w:r w:rsidR="00645ADE">
        <w:t xml:space="preserve"> (</w:t>
      </w:r>
      <w:r w:rsidR="00645ADE" w:rsidRPr="00645ADE">
        <w:rPr>
          <w:i/>
        </w:rPr>
        <w:t xml:space="preserve">see the </w:t>
      </w:r>
      <w:r w:rsidR="00AB65FD">
        <w:rPr>
          <w:i/>
        </w:rPr>
        <w:t>Transaction</w:t>
      </w:r>
      <w:r w:rsidR="00645ADE" w:rsidRPr="00645ADE">
        <w:rPr>
          <w:i/>
        </w:rPr>
        <w:t>List data model above</w:t>
      </w:r>
      <w:r w:rsidR="00645ADE">
        <w:t>).</w:t>
      </w:r>
    </w:p>
    <w:p w14:paraId="227259B0" w14:textId="23587F49" w:rsidR="00643685" w:rsidRDefault="00643685" w:rsidP="00D05565">
      <w:pPr>
        <w:pStyle w:val="Paragraph"/>
      </w:pPr>
      <w:r>
        <w:t>[insert sample code]</w:t>
      </w:r>
    </w:p>
    <w:p w14:paraId="4A32A6C3" w14:textId="38F5A601" w:rsidR="00D27F66" w:rsidRDefault="00D27F66" w:rsidP="00773B5B">
      <w:pPr>
        <w:pStyle w:val="Heading4"/>
      </w:pPr>
      <w:r>
        <w:t>Get “</w:t>
      </w:r>
      <w:r w:rsidRPr="00D27F66">
        <w:rPr>
          <w:u w:val="single"/>
        </w:rPr>
        <w:t>R</w:t>
      </w:r>
      <w:r>
        <w:t>ead”</w:t>
      </w:r>
      <w:r w:rsidR="000A7E97">
        <w:t xml:space="preserve"> All Transactions</w:t>
      </w:r>
    </w:p>
    <w:p w14:paraId="0FD050D3" w14:textId="60F29F22" w:rsidR="000A7E97" w:rsidRDefault="000A7E97" w:rsidP="00D27F66">
      <w:pPr>
        <w:pStyle w:val="Paragraph"/>
      </w:pPr>
      <w:r>
        <w:t xml:space="preserve">This method loads all transactions from the memory store into a TransactionList object (List&lt;Transaction&gt;), sorts the list per the implemented interface on the Transaction object, and returns to the caller. </w:t>
      </w:r>
    </w:p>
    <w:p w14:paraId="416014F4" w14:textId="7E7C029F" w:rsidR="00EB6F82" w:rsidRDefault="000A7E97" w:rsidP="00D27F66">
      <w:pPr>
        <w:pStyle w:val="Paragraph"/>
      </w:pPr>
      <w:r>
        <w:t>[insert sample code]</w:t>
      </w:r>
      <w:r w:rsidR="0078729A">
        <w:t xml:space="preserve">  </w:t>
      </w:r>
    </w:p>
    <w:p w14:paraId="48D618D3" w14:textId="5E798AC6" w:rsidR="00033282" w:rsidRDefault="00033282" w:rsidP="00033282">
      <w:pPr>
        <w:pStyle w:val="Heading4"/>
      </w:pPr>
      <w:r>
        <w:t>Get “</w:t>
      </w:r>
      <w:r w:rsidRPr="00D27F66">
        <w:rPr>
          <w:u w:val="single"/>
        </w:rPr>
        <w:t>R</w:t>
      </w:r>
      <w:r>
        <w:t>ead” All Transactions</w:t>
      </w:r>
      <w:r>
        <w:t xml:space="preserve"> in Date Range</w:t>
      </w:r>
    </w:p>
    <w:p w14:paraId="58832780" w14:textId="7EDDB02D" w:rsidR="00033282" w:rsidRDefault="00033282" w:rsidP="00033282">
      <w:pPr>
        <w:pStyle w:val="Paragraph"/>
      </w:pPr>
      <w:r>
        <w:t xml:space="preserve">This method loads all transactions from the memory store into a TransactionList object (List&lt;Transaction&gt;), </w:t>
      </w:r>
      <w:r>
        <w:t xml:space="preserve">performs a LINQ query with the supplied input Date parameters, </w:t>
      </w:r>
      <w:r>
        <w:t xml:space="preserve">sorts the list per the implemented interface on the Transaction object, and returns to the caller. </w:t>
      </w:r>
    </w:p>
    <w:p w14:paraId="66D8BA59" w14:textId="77777777" w:rsidR="00033282" w:rsidRDefault="00033282" w:rsidP="00D27F66">
      <w:pPr>
        <w:pStyle w:val="Paragraph"/>
      </w:pPr>
      <w:r>
        <w:t xml:space="preserve">[insert sample code] </w:t>
      </w:r>
    </w:p>
    <w:p w14:paraId="2371CD6A" w14:textId="56D2DECE" w:rsidR="00033282" w:rsidRDefault="00033282" w:rsidP="00033282">
      <w:pPr>
        <w:pStyle w:val="Heading4"/>
      </w:pPr>
      <w:r>
        <w:t>Get “</w:t>
      </w:r>
      <w:r w:rsidRPr="00D27F66">
        <w:rPr>
          <w:u w:val="single"/>
        </w:rPr>
        <w:t>R</w:t>
      </w:r>
      <w:r>
        <w:t xml:space="preserve">ead” All </w:t>
      </w:r>
      <w:r w:rsidR="00C9115C">
        <w:t xml:space="preserve">Credit </w:t>
      </w:r>
      <w:r>
        <w:t>Transactions</w:t>
      </w:r>
    </w:p>
    <w:p w14:paraId="5FE21041" w14:textId="77DC09A1" w:rsidR="00033282" w:rsidRDefault="00033282" w:rsidP="00033282">
      <w:pPr>
        <w:pStyle w:val="Paragraph"/>
      </w:pPr>
      <w:r>
        <w:t>This method loads all transactions from the memory store into a TransactionList object (List&lt;Transaction&gt;),</w:t>
      </w:r>
      <w:r>
        <w:t xml:space="preserve"> and performs a LINQ query to obtain first the Credit type transactions and then those with the Credit Enumeration matching the </w:t>
      </w:r>
      <w:r w:rsidR="00C9115C">
        <w:t xml:space="preserve">query input parameter. </w:t>
      </w:r>
      <w:r>
        <w:t xml:space="preserve">It then </w:t>
      </w:r>
      <w:r>
        <w:t xml:space="preserve">sorts the list per the implemented interface on the Transaction object, and returns to the caller. </w:t>
      </w:r>
    </w:p>
    <w:p w14:paraId="767D87F7" w14:textId="3665DA4A" w:rsidR="00033282" w:rsidRDefault="00033282" w:rsidP="00D27F66">
      <w:pPr>
        <w:pStyle w:val="Paragraph"/>
      </w:pPr>
      <w:r>
        <w:t xml:space="preserve">[insert sample code]   </w:t>
      </w:r>
    </w:p>
    <w:p w14:paraId="0EEBFECE" w14:textId="1384DB2C" w:rsidR="00C9115C" w:rsidRDefault="00C9115C" w:rsidP="00C9115C">
      <w:pPr>
        <w:pStyle w:val="Heading4"/>
      </w:pPr>
      <w:r>
        <w:t>Get “</w:t>
      </w:r>
      <w:r w:rsidRPr="00D27F66">
        <w:rPr>
          <w:u w:val="single"/>
        </w:rPr>
        <w:t>R</w:t>
      </w:r>
      <w:r>
        <w:t xml:space="preserve">ead” All </w:t>
      </w:r>
      <w:r>
        <w:t>Debit</w:t>
      </w:r>
      <w:r>
        <w:t xml:space="preserve"> Transactions</w:t>
      </w:r>
    </w:p>
    <w:p w14:paraId="0E9AD611" w14:textId="27D5A933" w:rsidR="00C9115C" w:rsidRDefault="00C9115C" w:rsidP="00C9115C">
      <w:pPr>
        <w:pStyle w:val="Paragraph"/>
      </w:pPr>
      <w:r>
        <w:t xml:space="preserve">This method loads all transactions from the memory store into a TransactionList object (List&lt;Transaction&gt;), and performs a LINQ query to obtain first the </w:t>
      </w:r>
      <w:r>
        <w:t>Debit</w:t>
      </w:r>
      <w:r>
        <w:t xml:space="preserve"> type transactions and then those with the </w:t>
      </w:r>
      <w:r>
        <w:t>Debit</w:t>
      </w:r>
      <w:r>
        <w:t xml:space="preserve"> Enumeration matching the query input parameter. It then sorts the list per the implemented interface on the Transaction object, and returns to the caller. </w:t>
      </w:r>
    </w:p>
    <w:p w14:paraId="7C74263D" w14:textId="268B0AF8" w:rsidR="00C9115C" w:rsidRDefault="00C9115C" w:rsidP="00D27F66">
      <w:pPr>
        <w:pStyle w:val="Paragraph"/>
      </w:pPr>
      <w:r>
        <w:t xml:space="preserve">[insert sample code]   </w:t>
      </w:r>
    </w:p>
    <w:p w14:paraId="481137E1" w14:textId="4CD8BBD5" w:rsidR="00922FC2" w:rsidRDefault="00922FC2" w:rsidP="00922FC2">
      <w:pPr>
        <w:pStyle w:val="Heading4"/>
      </w:pPr>
      <w:r>
        <w:t>Post “</w:t>
      </w:r>
      <w:r w:rsidRPr="00D27F66">
        <w:rPr>
          <w:u w:val="single"/>
        </w:rPr>
        <w:t>C</w:t>
      </w:r>
      <w:r>
        <w:t>reate”</w:t>
      </w:r>
      <w:r w:rsidR="00C9115C">
        <w:t xml:space="preserve"> Credit Transaction</w:t>
      </w:r>
    </w:p>
    <w:p w14:paraId="5DBEDDCC" w14:textId="77ABD599" w:rsidR="00C9115C" w:rsidRDefault="00922FC2" w:rsidP="00D27F66">
      <w:pPr>
        <w:pStyle w:val="Paragraph"/>
        <w:rPr>
          <w:rFonts w:ascii="Consolas" w:hAnsi="Consolas" w:cs="Consolas"/>
          <w:color w:val="000000"/>
          <w:sz w:val="19"/>
          <w:szCs w:val="19"/>
        </w:rPr>
      </w:pPr>
      <w:r>
        <w:t xml:space="preserve">The Post() method in the controller creates a record. It simply takes the HTTP Request’s content body and attempts to add the </w:t>
      </w:r>
      <w:r w:rsidR="00C9115C">
        <w:t>Credit</w:t>
      </w:r>
      <w:r>
        <w:t xml:space="preserve"> object to the XML Datastore. </w:t>
      </w:r>
      <w:r w:rsidR="00C9115C">
        <w:t>It</w:t>
      </w:r>
      <w:r>
        <w:t xml:space="preserve"> will first load the XML Datastore to temporary memory “</w:t>
      </w:r>
      <w:r w:rsidR="00C9115C">
        <w:t>Transaction</w:t>
      </w:r>
      <w:r>
        <w:t xml:space="preserve">List”, add the HTTP Request’s </w:t>
      </w:r>
      <w:r w:rsidR="00C9115C">
        <w:t>Credit</w:t>
      </w:r>
      <w:r>
        <w:t xml:space="preserve"> object, then call the Save() method on the</w:t>
      </w:r>
      <w:r w:rsidR="00C9115C">
        <w:t xml:space="preserve"> instance</w:t>
      </w:r>
      <w:r>
        <w:t xml:space="preserve"> </w:t>
      </w:r>
      <w:r w:rsidR="00C9115C">
        <w:t>Transaction</w:t>
      </w:r>
      <w:r>
        <w:t xml:space="preserve">List object to serialize and save to the XML file Datastore.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2E414D" w14:textId="1BD2393E" w:rsidR="00CB7493" w:rsidRPr="00CB7493" w:rsidRDefault="00CB7493" w:rsidP="00D27F66">
      <w:pPr>
        <w:pStyle w:val="Paragraph"/>
      </w:pPr>
      <w:r>
        <w:t xml:space="preserve">[insert sample code]   </w:t>
      </w:r>
    </w:p>
    <w:p w14:paraId="7E4FD610" w14:textId="7BEA190D" w:rsidR="00C9115C" w:rsidRDefault="00C9115C" w:rsidP="00C9115C">
      <w:pPr>
        <w:pStyle w:val="Heading4"/>
      </w:pPr>
      <w:r>
        <w:lastRenderedPageBreak/>
        <w:t>Post “</w:t>
      </w:r>
      <w:r w:rsidRPr="00D27F66">
        <w:rPr>
          <w:u w:val="single"/>
        </w:rPr>
        <w:t>C</w:t>
      </w:r>
      <w:r>
        <w:t xml:space="preserve">reate” </w:t>
      </w:r>
      <w:r>
        <w:t>Debit</w:t>
      </w:r>
      <w:r>
        <w:t xml:space="preserve"> Transaction</w:t>
      </w:r>
    </w:p>
    <w:p w14:paraId="4DAA6194" w14:textId="77777777" w:rsidR="00CB7493" w:rsidRDefault="00C9115C" w:rsidP="00D27F66">
      <w:pPr>
        <w:pStyle w:val="Paragraph"/>
        <w:rPr>
          <w:rFonts w:ascii="Consolas" w:hAnsi="Consolas" w:cs="Consolas"/>
          <w:color w:val="000000"/>
          <w:sz w:val="19"/>
          <w:szCs w:val="19"/>
        </w:rPr>
      </w:pPr>
      <w:r>
        <w:t xml:space="preserve">The Post() method in the controller creates a record. It simply takes the HTTP Request’s content body and attempts to add the </w:t>
      </w:r>
      <w:r>
        <w:t>Debit</w:t>
      </w:r>
      <w:r>
        <w:t xml:space="preserve"> object to the XML Datastore. It will first load the XML Datastore to temporary memory “TransactionList”, add the HTTP Request’s </w:t>
      </w:r>
      <w:r>
        <w:t>Debit</w:t>
      </w:r>
      <w:r>
        <w:t xml:space="preserve"> object, then call the Save() method on the instance TransactionList object to serialize and save to the XML file Datastore.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85F38C3" w14:textId="4E9830FA" w:rsidR="00922FC2" w:rsidRDefault="00CB7493" w:rsidP="00D27F66">
      <w:pPr>
        <w:pStyle w:val="Paragraph"/>
      </w:pPr>
      <w:r>
        <w:t xml:space="preserve">[insert sample code]   </w:t>
      </w:r>
      <w:r w:rsidR="00C9115C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="00922FC2"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465F4308" w14:textId="256BC93E" w:rsidR="00F3060C" w:rsidRDefault="00F3060C" w:rsidP="00F3060C">
      <w:pPr>
        <w:pStyle w:val="Heading2"/>
      </w:pPr>
      <w:r>
        <w:t>Web API Client “Tester to Service” Console Application</w:t>
      </w:r>
    </w:p>
    <w:p w14:paraId="59B63C24" w14:textId="79B1DA5C" w:rsidR="00F3060C" w:rsidRDefault="007554A0" w:rsidP="00F3060C">
      <w:pPr>
        <w:pStyle w:val="Paragraph"/>
      </w:pPr>
      <w:r>
        <w:t xml:space="preserve">A simple console application was created to test the </w:t>
      </w:r>
      <w:r w:rsidR="0010776E">
        <w:t>Checking Account Register</w:t>
      </w:r>
      <w:r>
        <w:t xml:space="preserve"> ASP.NET Web API service capabilities. The </w:t>
      </w:r>
      <w:r w:rsidR="0010776E">
        <w:t>Checking Account Register</w:t>
      </w:r>
      <w:r>
        <w:t xml:space="preserve"> ASP.NET Web API publishes a help page in the project build settings that make public the available API methods and instructions on how to consume it (see Demo section). </w:t>
      </w:r>
      <w:r w:rsidR="00CE5EC4">
        <w:t xml:space="preserve">The purpose of the client was to test consumption of all the available methods in the Web API. </w:t>
      </w:r>
      <w:r w:rsidR="003F38C6">
        <w:t>The client console “tester” application project code is available on GitHub here [].</w:t>
      </w:r>
    </w:p>
    <w:p w14:paraId="1B591874" w14:textId="5178C1C9" w:rsidR="00F3060C" w:rsidRDefault="00F3060C" w:rsidP="00F3060C">
      <w:pPr>
        <w:pStyle w:val="Heading3"/>
      </w:pPr>
      <w:r>
        <w:t>CRUD Operations Testing</w:t>
      </w:r>
    </w:p>
    <w:p w14:paraId="61336CF5" w14:textId="31BDA6F4" w:rsidR="00135708" w:rsidRDefault="00F3060C" w:rsidP="00135708">
      <w:pPr>
        <w:pStyle w:val="Paragraph"/>
      </w:pPr>
      <w:r>
        <w:t>Th</w:t>
      </w:r>
      <w:r w:rsidR="00135708">
        <w:t>e main Program class in the Client Console Application “Tester” executes CRUD (</w:t>
      </w:r>
      <w:r w:rsidR="00B67482">
        <w:t>post, read</w:t>
      </w:r>
      <w:r w:rsidR="00135708">
        <w:t xml:space="preserve">) operations on the </w:t>
      </w:r>
      <w:r w:rsidR="00B67482">
        <w:t>Checking Account Register</w:t>
      </w:r>
      <w:r w:rsidR="00135708">
        <w:t xml:space="preserve"> Web API Service. It utilizes the ClientHelper class (see </w:t>
      </w:r>
      <w:r w:rsidR="00B67482">
        <w:t>Utilities Class Library below</w:t>
      </w:r>
      <w:r w:rsidR="00135708">
        <w:t xml:space="preserve">) to execute commands with appropriate parameters (which may include </w:t>
      </w:r>
      <w:r w:rsidR="00B67482">
        <w:t>Transaction</w:t>
      </w:r>
      <w:r w:rsidR="00135708">
        <w:t xml:space="preserve"> model data) on the service.  </w:t>
      </w:r>
      <w:r w:rsidR="00CB522C">
        <w:t xml:space="preserve">The code for the Program class is available in the client project on GitHub here []. Note: It specifies in the code the </w:t>
      </w:r>
      <w:r w:rsidR="00B67482">
        <w:t>Checking Account Register</w:t>
      </w:r>
      <w:r w:rsidR="00CB522C">
        <w:t xml:space="preserve"> Web API Service address as a constant for use in testing the API. The Demo section shows screen captures of the client console application testing the service and the results printed to the console. </w:t>
      </w:r>
    </w:p>
    <w:p w14:paraId="71009BFD" w14:textId="15312FE3" w:rsidR="00B67482" w:rsidRDefault="00B67482" w:rsidP="00135708">
      <w:pPr>
        <w:pStyle w:val="Paragraph"/>
      </w:pPr>
      <w:r>
        <w:t xml:space="preserve">[insert sample code]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400A0CEA" w14:textId="77777777" w:rsidR="00E1663B" w:rsidRDefault="00E1663B" w:rsidP="00E1663B">
      <w:pPr>
        <w:pStyle w:val="Heading2"/>
      </w:pPr>
      <w:r>
        <w:t>Utilities Class Library</w:t>
      </w:r>
    </w:p>
    <w:p w14:paraId="5C9E4173" w14:textId="3E68697C" w:rsidR="00E1663B" w:rsidRDefault="00E1663B" w:rsidP="00E1663B">
      <w:pPr>
        <w:pStyle w:val="Paragraph"/>
      </w:pPr>
      <w:r>
        <w:t xml:space="preserve">The </w:t>
      </w:r>
      <w:r w:rsidR="008A0034">
        <w:t xml:space="preserve">Utilities class library is a project with multiple classes that make user data entry, menu navigation, enumerations, text manipulations, streaming, and building http response/request objects a lot easier than coding from scratch. </w:t>
      </w:r>
      <w:r w:rsidR="008A0034" w:rsidRPr="0053576D">
        <w:rPr>
          <w:i/>
        </w:rPr>
        <w:t>Note: I did not develop the classes for this framework class project included for our labs. We would not had been capable to code this in a week’s deadline for the class assignment. Instead, we were expected to learn about and how to utilize this framework and integrate into our client application to test the Web API service.</w:t>
      </w:r>
    </w:p>
    <w:p w14:paraId="4641799A" w14:textId="71EBF03F" w:rsidR="00E1663B" w:rsidRDefault="00E1663B" w:rsidP="00E1663B">
      <w:pPr>
        <w:pStyle w:val="Heading3"/>
      </w:pPr>
      <w:r>
        <w:t>Helper Classes</w:t>
      </w:r>
    </w:p>
    <w:p w14:paraId="036C842C" w14:textId="3F857127" w:rsidR="00956ABF" w:rsidRPr="00956ABF" w:rsidRDefault="00A71910" w:rsidP="00956ABF">
      <w:pPr>
        <w:rPr>
          <w:rFonts w:ascii="Times New Roman" w:eastAsia="Times New Roman" w:hAnsi="Times New Roman" w:cs="Times New Roman"/>
          <w:color w:val="333333"/>
          <w:sz w:val="24"/>
          <w:szCs w:val="30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30"/>
        </w:rPr>
        <w:t>Only the</w:t>
      </w:r>
      <w:r w:rsidR="00956ABF" w:rsidRPr="00956ABF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main Web API helper classes</w:t>
      </w:r>
      <w:r w:rsidR="000C245D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that help build HttpClient objects are discussed</w:t>
      </w:r>
      <w:r w:rsidR="00956ABF" w:rsidRPr="00956ABF">
        <w:rPr>
          <w:rFonts w:ascii="Times New Roman" w:eastAsia="Times New Roman" w:hAnsi="Times New Roman" w:cs="Times New Roman"/>
          <w:color w:val="333333"/>
          <w:sz w:val="24"/>
          <w:szCs w:val="30"/>
        </w:rPr>
        <w:t xml:space="preserve"> below.</w:t>
      </w:r>
    </w:p>
    <w:p w14:paraId="3E41CDD1" w14:textId="77777777" w:rsidR="00E1663B" w:rsidRDefault="00E1663B" w:rsidP="00E1663B">
      <w:pPr>
        <w:pStyle w:val="Heading4"/>
      </w:pPr>
      <w:r>
        <w:t>HttpResults</w:t>
      </w:r>
    </w:p>
    <w:p w14:paraId="465157EE" w14:textId="39A70E84" w:rsidR="004724C3" w:rsidRDefault="00E1663B" w:rsidP="00E1663B">
      <w:pPr>
        <w:pStyle w:val="Paragraph"/>
      </w:pPr>
      <w:r>
        <w:t>The HttpResults data model class helps to encapsulate and simplify the Web API Response processing. The code for the HttpResults class is available in the client project on GitHub here [].</w:t>
      </w:r>
    </w:p>
    <w:p w14:paraId="2E8A477C" w14:textId="77777777" w:rsidR="00E1663B" w:rsidRDefault="00E1663B" w:rsidP="00E1663B">
      <w:pPr>
        <w:pStyle w:val="Heading4"/>
      </w:pPr>
      <w:r>
        <w:lastRenderedPageBreak/>
        <w:t>ClientHelper</w:t>
      </w:r>
    </w:p>
    <w:p w14:paraId="09E53A6A" w14:textId="77777777" w:rsidR="00E1663B" w:rsidRDefault="00E1663B" w:rsidP="00E1663B">
      <w:pPr>
        <w:pStyle w:val="Paragraph"/>
      </w:pPr>
      <w:r>
        <w:t>The ClientHelper class is a generic framework that simplifies the HTTP Request/Response processing and operations required by the client “tester” application to formally build request objects and process the responses from a service. The code for the ClientHelper class is available in the client project on GitHub here [].</w:t>
      </w:r>
    </w:p>
    <w:p w14:paraId="39FEAA3B" w14:textId="77777777" w:rsidR="00E1663B" w:rsidRDefault="00E1663B" w:rsidP="00E1663B">
      <w:pPr>
        <w:pStyle w:val="Paragraph"/>
      </w:pPr>
      <w:r>
        <w:t>A summary of the capabilities and methods are shown in the list below:</w:t>
      </w:r>
    </w:p>
    <w:p w14:paraId="79D57C56" w14:textId="77777777" w:rsidR="00E1663B" w:rsidRDefault="00E1663B" w:rsidP="00E1663B">
      <w:pPr>
        <w:pStyle w:val="NoSpacing"/>
        <w:numPr>
          <w:ilvl w:val="0"/>
          <w:numId w:val="3"/>
        </w:numPr>
      </w:pPr>
      <w:r>
        <w:t>Gets an HttpClient object to connect to the given service URL</w:t>
      </w:r>
    </w:p>
    <w:p w14:paraId="0E0FE675" w14:textId="77777777" w:rsidR="00E1663B" w:rsidRDefault="00E1663B" w:rsidP="00E1663B">
      <w:pPr>
        <w:pStyle w:val="NoSpacing"/>
        <w:numPr>
          <w:ilvl w:val="0"/>
          <w:numId w:val="3"/>
        </w:numPr>
      </w:pPr>
      <w:r>
        <w:t>Gets the media type for the given serialization mode</w:t>
      </w:r>
    </w:p>
    <w:p w14:paraId="1308C9AF" w14:textId="77777777" w:rsidR="00E1663B" w:rsidRDefault="00E1663B" w:rsidP="00E1663B">
      <w:pPr>
        <w:pStyle w:val="NoSpacing"/>
        <w:numPr>
          <w:ilvl w:val="0"/>
          <w:numId w:val="3"/>
        </w:numPr>
      </w:pPr>
      <w:r>
        <w:t>Modifies the headers to support the given serialization mode</w:t>
      </w:r>
    </w:p>
    <w:p w14:paraId="532DF45F" w14:textId="77777777" w:rsidR="00E1663B" w:rsidRDefault="00E1663B" w:rsidP="00E1663B">
      <w:pPr>
        <w:pStyle w:val="NoSpacing"/>
        <w:numPr>
          <w:ilvl w:val="0"/>
          <w:numId w:val="3"/>
        </w:numPr>
      </w:pPr>
      <w:r>
        <w:t>Determines the contents of the http response message</w:t>
      </w:r>
    </w:p>
    <w:p w14:paraId="2504CA63" w14:textId="77777777" w:rsidR="00E1663B" w:rsidRDefault="00E1663B" w:rsidP="00E1663B">
      <w:pPr>
        <w:pStyle w:val="NoSpacing"/>
        <w:numPr>
          <w:ilvl w:val="0"/>
          <w:numId w:val="3"/>
        </w:numPr>
      </w:pPr>
      <w:r>
        <w:t>Parses an Http response message</w:t>
      </w:r>
    </w:p>
    <w:p w14:paraId="43D504B1" w14:textId="77777777" w:rsidR="00E1663B" w:rsidRDefault="00E1663B" w:rsidP="00E1663B">
      <w:pPr>
        <w:pStyle w:val="NoSpacing"/>
        <w:numPr>
          <w:ilvl w:val="0"/>
          <w:numId w:val="3"/>
        </w:numPr>
      </w:pPr>
      <w:r>
        <w:t>Executes a GET on the given Url</w:t>
      </w:r>
    </w:p>
    <w:p w14:paraId="5E21D423" w14:textId="77777777" w:rsidR="00E1663B" w:rsidRDefault="00E1663B" w:rsidP="00E1663B">
      <w:pPr>
        <w:pStyle w:val="NoSpacing"/>
        <w:numPr>
          <w:ilvl w:val="0"/>
          <w:numId w:val="3"/>
        </w:numPr>
      </w:pPr>
      <w:r>
        <w:t>Executes an HTTP method on the given Url</w:t>
      </w:r>
    </w:p>
    <w:p w14:paraId="52D43AC0" w14:textId="77777777" w:rsidR="00E1663B" w:rsidRDefault="00E1663B" w:rsidP="00E1663B">
      <w:pPr>
        <w:pStyle w:val="NoSpacing"/>
        <w:numPr>
          <w:ilvl w:val="0"/>
          <w:numId w:val="3"/>
        </w:numPr>
      </w:pPr>
      <w:r>
        <w:t xml:space="preserve">Executes a POST on the given </w:t>
      </w:r>
      <w:proofErr w:type="spellStart"/>
      <w:r>
        <w:t>Url</w:t>
      </w:r>
      <w:bookmarkStart w:id="0" w:name="_GoBack"/>
      <w:bookmarkEnd w:id="0"/>
      <w:proofErr w:type="spellEnd"/>
    </w:p>
    <w:p w14:paraId="32DEB124" w14:textId="77777777" w:rsidR="00E1663B" w:rsidRDefault="00E1663B" w:rsidP="00E1663B">
      <w:pPr>
        <w:pStyle w:val="NoSpacing"/>
        <w:numPr>
          <w:ilvl w:val="0"/>
          <w:numId w:val="3"/>
        </w:numPr>
      </w:pPr>
      <w:r>
        <w:t xml:space="preserve">Executes a PUT on the given </w:t>
      </w:r>
      <w:proofErr w:type="spellStart"/>
      <w:r>
        <w:t>Url</w:t>
      </w:r>
      <w:proofErr w:type="spellEnd"/>
    </w:p>
    <w:p w14:paraId="243E804E" w14:textId="77777777" w:rsidR="00E1663B" w:rsidRDefault="00E1663B" w:rsidP="00E1663B">
      <w:pPr>
        <w:pStyle w:val="NoSpacing"/>
        <w:numPr>
          <w:ilvl w:val="0"/>
          <w:numId w:val="3"/>
        </w:numPr>
      </w:pPr>
      <w:r>
        <w:t xml:space="preserve">Executes a DELETE on the given </w:t>
      </w:r>
      <w:proofErr w:type="spellStart"/>
      <w:r>
        <w:t>Url</w:t>
      </w:r>
      <w:proofErr w:type="spellEnd"/>
    </w:p>
    <w:p w14:paraId="2EEFCA56" w14:textId="098BE352" w:rsidR="00E1663B" w:rsidRDefault="00E1663B" w:rsidP="006406B6">
      <w:pPr>
        <w:pStyle w:val="NoSpacing"/>
        <w:numPr>
          <w:ilvl w:val="0"/>
          <w:numId w:val="3"/>
        </w:numPr>
      </w:pPr>
      <w:r>
        <w:t xml:space="preserve">Executes a DELETE on the given </w:t>
      </w:r>
      <w:proofErr w:type="spellStart"/>
      <w:r>
        <w:t>Url</w:t>
      </w:r>
      <w:proofErr w:type="spellEnd"/>
      <w:r>
        <w:t xml:space="preserve"> without header inputs or outputs</w:t>
      </w:r>
    </w:p>
    <w:p w14:paraId="3C62FE2F" w14:textId="79101BA9" w:rsidR="003A621A" w:rsidRDefault="00AD0EC6" w:rsidP="004E4C2E">
      <w:pPr>
        <w:pStyle w:val="Heading2"/>
      </w:pPr>
      <w:r>
        <w:t>Demo</w:t>
      </w:r>
    </w:p>
    <w:p w14:paraId="676540B8" w14:textId="105DB2B4" w:rsidR="00340873" w:rsidRDefault="00C55861" w:rsidP="00AD0EC6">
      <w:pPr>
        <w:pStyle w:val="Paragraph"/>
      </w:pPr>
      <w:r>
        <w:rPr>
          <w:noProof/>
        </w:rPr>
        <w:drawing>
          <wp:inline distT="0" distB="0" distL="0" distR="0" wp14:anchorId="77BA1626" wp14:editId="1C6957E5">
            <wp:extent cx="2754086" cy="2449286"/>
            <wp:effectExtent l="0" t="0" r="825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ic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086" cy="24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6AF2" w14:textId="39E77586" w:rsidR="00C55861" w:rsidRDefault="00C55861" w:rsidP="00AD0EC6">
      <w:pPr>
        <w:pStyle w:val="Paragraph"/>
      </w:pPr>
      <w:r>
        <w:rPr>
          <w:noProof/>
        </w:rPr>
        <w:lastRenderedPageBreak/>
        <w:drawing>
          <wp:inline distT="0" distB="0" distL="0" distR="0" wp14:anchorId="03011406" wp14:editId="4BA2A6D7">
            <wp:extent cx="5943600" cy="2846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ihel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7356" w14:textId="03C7A430" w:rsidR="00C55861" w:rsidRDefault="00C55861" w:rsidP="00AD0EC6">
      <w:pPr>
        <w:pStyle w:val="Paragraph"/>
      </w:pPr>
      <w:r>
        <w:rPr>
          <w:noProof/>
        </w:rPr>
        <w:drawing>
          <wp:inline distT="0" distB="0" distL="0" distR="0" wp14:anchorId="37166BC2" wp14:editId="55003394">
            <wp:extent cx="2901043" cy="125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04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7CBD" w14:textId="710D261F" w:rsidR="00C55861" w:rsidRDefault="00C55861" w:rsidP="00AD0EC6">
      <w:pPr>
        <w:pStyle w:val="Paragraph"/>
      </w:pPr>
      <w:r>
        <w:rPr>
          <w:noProof/>
        </w:rPr>
        <w:lastRenderedPageBreak/>
        <w:drawing>
          <wp:inline distT="0" distB="0" distL="0" distR="0" wp14:anchorId="64852271" wp14:editId="237B23CD">
            <wp:extent cx="4550229" cy="295547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credi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229" cy="295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1F214" wp14:editId="57420229">
            <wp:extent cx="4746171" cy="3015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debi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171" cy="30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7C35BD" wp14:editId="5080A8DF">
            <wp:extent cx="5943600" cy="4830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talltransaction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42242" wp14:editId="72DB4475">
            <wp:extent cx="5943600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tcreditsbytyp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D96B49" wp14:editId="4598826F">
            <wp:extent cx="5943600" cy="3117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tdebitsbytyp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1AC99" wp14:editId="06D0B4E5">
            <wp:extent cx="4539343" cy="222612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tdebitsbytypenoresult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343" cy="222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27098" wp14:editId="2ED98DB6">
            <wp:extent cx="5943600" cy="27152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ttransactionsbydateran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C5F50" wp14:editId="6B1E46F9">
            <wp:extent cx="5943600" cy="2141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transactionsadde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B74D" w14:textId="00B1092D" w:rsidR="00AD0EC6" w:rsidRDefault="00AD0EC6" w:rsidP="007F0E62">
      <w:pPr>
        <w:pStyle w:val="Heading2"/>
      </w:pPr>
      <w:r>
        <w:t>Code</w:t>
      </w:r>
    </w:p>
    <w:p w14:paraId="7938E7BE" w14:textId="342AED90" w:rsidR="00AD0EC6" w:rsidRDefault="00EC7668" w:rsidP="00AD0EC6">
      <w:pPr>
        <w:pStyle w:val="Paragraph"/>
      </w:pPr>
      <w:r w:rsidRPr="00EC7668">
        <w:t>The entire project code repository is available on GitHub here.</w:t>
      </w:r>
    </w:p>
    <w:sectPr w:rsidR="00AD0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71A88"/>
    <w:multiLevelType w:val="hybridMultilevel"/>
    <w:tmpl w:val="F3FE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3621C"/>
    <w:multiLevelType w:val="hybridMultilevel"/>
    <w:tmpl w:val="275A0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80210"/>
    <w:multiLevelType w:val="hybridMultilevel"/>
    <w:tmpl w:val="7CA68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9528DE"/>
    <w:multiLevelType w:val="hybridMultilevel"/>
    <w:tmpl w:val="EDCAF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D7424"/>
    <w:multiLevelType w:val="hybridMultilevel"/>
    <w:tmpl w:val="D92AB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811B9"/>
    <w:multiLevelType w:val="hybridMultilevel"/>
    <w:tmpl w:val="40D82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98330F"/>
    <w:multiLevelType w:val="hybridMultilevel"/>
    <w:tmpl w:val="E2045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cwsTQxMDczMTMxtTBX0lEKTi0uzszPAykwqwUAy62cniwAAAA="/>
  </w:docVars>
  <w:rsids>
    <w:rsidRoot w:val="00B075D8"/>
    <w:rsid w:val="00030444"/>
    <w:rsid w:val="00031CFA"/>
    <w:rsid w:val="00033282"/>
    <w:rsid w:val="00043166"/>
    <w:rsid w:val="0008476C"/>
    <w:rsid w:val="00094468"/>
    <w:rsid w:val="000A6F8F"/>
    <w:rsid w:val="000A7E97"/>
    <w:rsid w:val="000B54F1"/>
    <w:rsid w:val="000C245D"/>
    <w:rsid w:val="000D70D6"/>
    <w:rsid w:val="000F5B54"/>
    <w:rsid w:val="0010776E"/>
    <w:rsid w:val="00107A98"/>
    <w:rsid w:val="00113C54"/>
    <w:rsid w:val="00116EAA"/>
    <w:rsid w:val="001271AD"/>
    <w:rsid w:val="0012735B"/>
    <w:rsid w:val="00135708"/>
    <w:rsid w:val="00141E0E"/>
    <w:rsid w:val="00145C44"/>
    <w:rsid w:val="00165E1D"/>
    <w:rsid w:val="00166D2D"/>
    <w:rsid w:val="001A1DB2"/>
    <w:rsid w:val="001A2DEE"/>
    <w:rsid w:val="001A4FE7"/>
    <w:rsid w:val="001E4C36"/>
    <w:rsid w:val="001E5C2B"/>
    <w:rsid w:val="002204A7"/>
    <w:rsid w:val="0025532E"/>
    <w:rsid w:val="00265354"/>
    <w:rsid w:val="002711EB"/>
    <w:rsid w:val="0027245C"/>
    <w:rsid w:val="00275FD3"/>
    <w:rsid w:val="00277478"/>
    <w:rsid w:val="00283675"/>
    <w:rsid w:val="002A2B39"/>
    <w:rsid w:val="002A2E66"/>
    <w:rsid w:val="002B0ABC"/>
    <w:rsid w:val="002B2E74"/>
    <w:rsid w:val="002F5137"/>
    <w:rsid w:val="003223EF"/>
    <w:rsid w:val="00340873"/>
    <w:rsid w:val="00345454"/>
    <w:rsid w:val="00353FD8"/>
    <w:rsid w:val="003A0A7C"/>
    <w:rsid w:val="003A61F6"/>
    <w:rsid w:val="003A621A"/>
    <w:rsid w:val="003B1300"/>
    <w:rsid w:val="003C5AF9"/>
    <w:rsid w:val="003F0FD1"/>
    <w:rsid w:val="003F38C6"/>
    <w:rsid w:val="00402BC8"/>
    <w:rsid w:val="0040325D"/>
    <w:rsid w:val="00424712"/>
    <w:rsid w:val="004270DA"/>
    <w:rsid w:val="004440E1"/>
    <w:rsid w:val="00467793"/>
    <w:rsid w:val="004724C3"/>
    <w:rsid w:val="00472732"/>
    <w:rsid w:val="00493294"/>
    <w:rsid w:val="00497764"/>
    <w:rsid w:val="004B498B"/>
    <w:rsid w:val="004E02B3"/>
    <w:rsid w:val="004E4C2E"/>
    <w:rsid w:val="004F06C3"/>
    <w:rsid w:val="004F1D9A"/>
    <w:rsid w:val="005004DF"/>
    <w:rsid w:val="005013C1"/>
    <w:rsid w:val="00506C2D"/>
    <w:rsid w:val="00534B61"/>
    <w:rsid w:val="0053576D"/>
    <w:rsid w:val="00542060"/>
    <w:rsid w:val="0054450C"/>
    <w:rsid w:val="00556A7B"/>
    <w:rsid w:val="00572B9C"/>
    <w:rsid w:val="00592FE4"/>
    <w:rsid w:val="00594716"/>
    <w:rsid w:val="00597624"/>
    <w:rsid w:val="005976D1"/>
    <w:rsid w:val="005B1402"/>
    <w:rsid w:val="005C48F2"/>
    <w:rsid w:val="005D5950"/>
    <w:rsid w:val="005E377A"/>
    <w:rsid w:val="005F2975"/>
    <w:rsid w:val="00601699"/>
    <w:rsid w:val="006406B6"/>
    <w:rsid w:val="00642B06"/>
    <w:rsid w:val="00643685"/>
    <w:rsid w:val="00645ADE"/>
    <w:rsid w:val="00655939"/>
    <w:rsid w:val="006563ED"/>
    <w:rsid w:val="00657506"/>
    <w:rsid w:val="006617A3"/>
    <w:rsid w:val="00661CD0"/>
    <w:rsid w:val="006703F8"/>
    <w:rsid w:val="00675CD9"/>
    <w:rsid w:val="0068365E"/>
    <w:rsid w:val="00697182"/>
    <w:rsid w:val="006D0D89"/>
    <w:rsid w:val="006D36AF"/>
    <w:rsid w:val="006E4C9B"/>
    <w:rsid w:val="006E7BAA"/>
    <w:rsid w:val="006F3996"/>
    <w:rsid w:val="006F43E2"/>
    <w:rsid w:val="007016FE"/>
    <w:rsid w:val="00703235"/>
    <w:rsid w:val="00720FFE"/>
    <w:rsid w:val="0072623F"/>
    <w:rsid w:val="00732A8F"/>
    <w:rsid w:val="00735FB8"/>
    <w:rsid w:val="00741E1E"/>
    <w:rsid w:val="007554A0"/>
    <w:rsid w:val="007669E4"/>
    <w:rsid w:val="00773B5B"/>
    <w:rsid w:val="00776DCC"/>
    <w:rsid w:val="00777A4D"/>
    <w:rsid w:val="0078729A"/>
    <w:rsid w:val="007909CB"/>
    <w:rsid w:val="00792111"/>
    <w:rsid w:val="007A1EFD"/>
    <w:rsid w:val="007A2027"/>
    <w:rsid w:val="007A242B"/>
    <w:rsid w:val="007B10E8"/>
    <w:rsid w:val="007B1429"/>
    <w:rsid w:val="007D3CB1"/>
    <w:rsid w:val="007D42FD"/>
    <w:rsid w:val="007D6AEE"/>
    <w:rsid w:val="007E05AF"/>
    <w:rsid w:val="007F0E62"/>
    <w:rsid w:val="007F653B"/>
    <w:rsid w:val="007F7E89"/>
    <w:rsid w:val="00807ACB"/>
    <w:rsid w:val="00822413"/>
    <w:rsid w:val="008305C3"/>
    <w:rsid w:val="0083191F"/>
    <w:rsid w:val="00836691"/>
    <w:rsid w:val="0083794D"/>
    <w:rsid w:val="008466CB"/>
    <w:rsid w:val="00866A92"/>
    <w:rsid w:val="008A0034"/>
    <w:rsid w:val="008A54EF"/>
    <w:rsid w:val="008B16E2"/>
    <w:rsid w:val="008B6D03"/>
    <w:rsid w:val="008C4772"/>
    <w:rsid w:val="008C6539"/>
    <w:rsid w:val="008D29E8"/>
    <w:rsid w:val="008D52CF"/>
    <w:rsid w:val="008E142A"/>
    <w:rsid w:val="008F4EF3"/>
    <w:rsid w:val="008F627C"/>
    <w:rsid w:val="0090066D"/>
    <w:rsid w:val="00903740"/>
    <w:rsid w:val="00904747"/>
    <w:rsid w:val="00922FC2"/>
    <w:rsid w:val="00930B83"/>
    <w:rsid w:val="009334BE"/>
    <w:rsid w:val="009345B8"/>
    <w:rsid w:val="00947F38"/>
    <w:rsid w:val="00956ABF"/>
    <w:rsid w:val="009715F1"/>
    <w:rsid w:val="009744D5"/>
    <w:rsid w:val="00977824"/>
    <w:rsid w:val="00983F5E"/>
    <w:rsid w:val="009928F4"/>
    <w:rsid w:val="009953DC"/>
    <w:rsid w:val="009E1C7D"/>
    <w:rsid w:val="009E3D9E"/>
    <w:rsid w:val="009E74CC"/>
    <w:rsid w:val="009F3F34"/>
    <w:rsid w:val="00A3158F"/>
    <w:rsid w:val="00A55A8A"/>
    <w:rsid w:val="00A70D79"/>
    <w:rsid w:val="00A71910"/>
    <w:rsid w:val="00AA0CCF"/>
    <w:rsid w:val="00AA645F"/>
    <w:rsid w:val="00AB65FD"/>
    <w:rsid w:val="00AC0B7E"/>
    <w:rsid w:val="00AD00C8"/>
    <w:rsid w:val="00AD0EC6"/>
    <w:rsid w:val="00AE07F6"/>
    <w:rsid w:val="00AE3734"/>
    <w:rsid w:val="00B075D8"/>
    <w:rsid w:val="00B133E6"/>
    <w:rsid w:val="00B23488"/>
    <w:rsid w:val="00B3608F"/>
    <w:rsid w:val="00B40EFD"/>
    <w:rsid w:val="00B45761"/>
    <w:rsid w:val="00B604D4"/>
    <w:rsid w:val="00B63A92"/>
    <w:rsid w:val="00B6525A"/>
    <w:rsid w:val="00B67482"/>
    <w:rsid w:val="00B930FD"/>
    <w:rsid w:val="00BA787C"/>
    <w:rsid w:val="00BB2748"/>
    <w:rsid w:val="00BB5AFE"/>
    <w:rsid w:val="00BC50E7"/>
    <w:rsid w:val="00C01D2D"/>
    <w:rsid w:val="00C0219C"/>
    <w:rsid w:val="00C105B8"/>
    <w:rsid w:val="00C15491"/>
    <w:rsid w:val="00C156B9"/>
    <w:rsid w:val="00C258AA"/>
    <w:rsid w:val="00C30CCE"/>
    <w:rsid w:val="00C43FA7"/>
    <w:rsid w:val="00C46856"/>
    <w:rsid w:val="00C55861"/>
    <w:rsid w:val="00C9115C"/>
    <w:rsid w:val="00C957D3"/>
    <w:rsid w:val="00CA40FE"/>
    <w:rsid w:val="00CB0EDE"/>
    <w:rsid w:val="00CB522C"/>
    <w:rsid w:val="00CB6BCC"/>
    <w:rsid w:val="00CB7493"/>
    <w:rsid w:val="00CD166F"/>
    <w:rsid w:val="00CD78FE"/>
    <w:rsid w:val="00CE5EC4"/>
    <w:rsid w:val="00CF67E7"/>
    <w:rsid w:val="00CF7A27"/>
    <w:rsid w:val="00D02D6E"/>
    <w:rsid w:val="00D03D90"/>
    <w:rsid w:val="00D04FFB"/>
    <w:rsid w:val="00D05565"/>
    <w:rsid w:val="00D13213"/>
    <w:rsid w:val="00D24DCD"/>
    <w:rsid w:val="00D252E0"/>
    <w:rsid w:val="00D27F66"/>
    <w:rsid w:val="00D3290F"/>
    <w:rsid w:val="00D40754"/>
    <w:rsid w:val="00D430AE"/>
    <w:rsid w:val="00D432DC"/>
    <w:rsid w:val="00D84514"/>
    <w:rsid w:val="00D94725"/>
    <w:rsid w:val="00DA19EB"/>
    <w:rsid w:val="00DA5CB8"/>
    <w:rsid w:val="00DB0BD9"/>
    <w:rsid w:val="00DB6BA1"/>
    <w:rsid w:val="00DC2BA7"/>
    <w:rsid w:val="00DC472F"/>
    <w:rsid w:val="00DE6A5A"/>
    <w:rsid w:val="00E012CD"/>
    <w:rsid w:val="00E119D4"/>
    <w:rsid w:val="00E1663B"/>
    <w:rsid w:val="00E30577"/>
    <w:rsid w:val="00E370F4"/>
    <w:rsid w:val="00E46D40"/>
    <w:rsid w:val="00E657BB"/>
    <w:rsid w:val="00E679E5"/>
    <w:rsid w:val="00E72877"/>
    <w:rsid w:val="00E73573"/>
    <w:rsid w:val="00E8123F"/>
    <w:rsid w:val="00E82464"/>
    <w:rsid w:val="00E921EA"/>
    <w:rsid w:val="00EA1493"/>
    <w:rsid w:val="00EA3E3F"/>
    <w:rsid w:val="00EB0891"/>
    <w:rsid w:val="00EB6F82"/>
    <w:rsid w:val="00EC29EA"/>
    <w:rsid w:val="00EC7668"/>
    <w:rsid w:val="00ED1981"/>
    <w:rsid w:val="00EE6454"/>
    <w:rsid w:val="00EE6EB6"/>
    <w:rsid w:val="00EF59A1"/>
    <w:rsid w:val="00F01465"/>
    <w:rsid w:val="00F03C4F"/>
    <w:rsid w:val="00F05202"/>
    <w:rsid w:val="00F26F97"/>
    <w:rsid w:val="00F3060C"/>
    <w:rsid w:val="00F37A82"/>
    <w:rsid w:val="00F44993"/>
    <w:rsid w:val="00F44DA7"/>
    <w:rsid w:val="00F477DA"/>
    <w:rsid w:val="00F503F9"/>
    <w:rsid w:val="00F62DA1"/>
    <w:rsid w:val="00F752B5"/>
    <w:rsid w:val="00F812AA"/>
    <w:rsid w:val="00F83DAA"/>
    <w:rsid w:val="00FA1241"/>
    <w:rsid w:val="00FF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2D0C9"/>
  <w15:chartTrackingRefBased/>
  <w15:docId w15:val="{4B86C0E5-3707-40D2-BE25-32BD0A4B3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E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976D1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976D1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color w:val="1F3864" w:themeColor="accent1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14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B6F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autoRedefine/>
    <w:qFormat/>
    <w:rsid w:val="00542060"/>
    <w:rPr>
      <w:rFonts w:ascii="Times New Roman" w:eastAsia="Times New Roman" w:hAnsi="Times New Roman" w:cs="Times New Roman"/>
      <w:color w:val="333333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5976D1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76D1"/>
    <w:rPr>
      <w:rFonts w:asciiTheme="majorHAnsi" w:eastAsiaTheme="majorEastAsia" w:hAnsiTheme="majorHAnsi" w:cstheme="majorBidi"/>
      <w:color w:val="1F3864" w:themeColor="accent1" w:themeShade="80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F0E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617A3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EA149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947F38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683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68365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A0C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CCF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EB6F8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657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12</Pages>
  <Words>1965</Words>
  <Characters>11206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Kathleen West</dc:creator>
  <cp:keywords/>
  <dc:description/>
  <cp:lastModifiedBy>Kathleen West</cp:lastModifiedBy>
  <cp:revision>226</cp:revision>
  <dcterms:created xsi:type="dcterms:W3CDTF">2019-03-23T21:16:00Z</dcterms:created>
  <dcterms:modified xsi:type="dcterms:W3CDTF">2019-04-06T23:51:00Z</dcterms:modified>
</cp:coreProperties>
</file>