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450FC" w14:textId="3DEA2ADA" w:rsidR="006A5F14" w:rsidRPr="00B451B8" w:rsidRDefault="006A5F14" w:rsidP="006A5F14">
      <w:pPr>
        <w:spacing w:after="120"/>
        <w:jc w:val="center"/>
        <w:outlineLvl w:val="0"/>
        <w:rPr>
          <w:rFonts w:ascii="Georgia" w:hAnsi="Georgia"/>
          <w:smallCaps/>
          <w:color w:val="000000"/>
          <w:sz w:val="28"/>
          <w:szCs w:val="28"/>
        </w:rPr>
      </w:pPr>
      <w:r w:rsidRPr="00B451B8">
        <w:rPr>
          <w:rFonts w:ascii="Georgia" w:hAnsi="Georgia"/>
          <w:smallCaps/>
          <w:color w:val="000000"/>
          <w:sz w:val="28"/>
          <w:szCs w:val="28"/>
        </w:rPr>
        <w:t>Curriculum Vitae</w:t>
      </w:r>
    </w:p>
    <w:p w14:paraId="79639C73" w14:textId="0EF3BEB9" w:rsidR="006A5F14" w:rsidRPr="00B451B8" w:rsidRDefault="00B451B8" w:rsidP="006A5F14">
      <w:pPr>
        <w:spacing w:after="120"/>
        <w:jc w:val="center"/>
        <w:outlineLvl w:val="0"/>
        <w:rPr>
          <w:rFonts w:ascii="Georgia" w:hAnsi="Georgia"/>
          <w:color w:val="000000"/>
          <w:sz w:val="28"/>
          <w:szCs w:val="28"/>
        </w:rPr>
      </w:pPr>
      <w:r w:rsidRPr="00B451B8">
        <w:rPr>
          <w:rFonts w:ascii="Georgia" w:hAnsi="Georgia"/>
          <w:color w:val="000000"/>
          <w:sz w:val="28"/>
          <w:szCs w:val="28"/>
        </w:rPr>
        <w:t>Kathryn R. Dalton</w:t>
      </w:r>
      <w:r w:rsidR="006A5F14" w:rsidRPr="00B451B8">
        <w:rPr>
          <w:rFonts w:ascii="Georgia" w:hAnsi="Georgia"/>
          <w:color w:val="000000"/>
          <w:sz w:val="28"/>
          <w:szCs w:val="28"/>
        </w:rPr>
        <w:t xml:space="preserve">, </w:t>
      </w:r>
      <w:r w:rsidR="00854015" w:rsidRPr="00B451B8">
        <w:rPr>
          <w:rFonts w:ascii="Georgia" w:hAnsi="Georgia"/>
          <w:color w:val="000000"/>
          <w:sz w:val="28"/>
          <w:szCs w:val="28"/>
        </w:rPr>
        <w:t xml:space="preserve">Ph.D., </w:t>
      </w:r>
      <w:r w:rsidRPr="00B451B8">
        <w:rPr>
          <w:rFonts w:ascii="Georgia" w:hAnsi="Georgia"/>
          <w:color w:val="000000"/>
          <w:sz w:val="28"/>
          <w:szCs w:val="28"/>
        </w:rPr>
        <w:t>V.M.D</w:t>
      </w:r>
      <w:r w:rsidR="006A5F14" w:rsidRPr="00B451B8">
        <w:rPr>
          <w:rFonts w:ascii="Georgia" w:hAnsi="Georgia"/>
          <w:color w:val="000000"/>
          <w:sz w:val="28"/>
          <w:szCs w:val="28"/>
        </w:rPr>
        <w:t xml:space="preserve">., </w:t>
      </w:r>
      <w:r w:rsidRPr="00B451B8">
        <w:rPr>
          <w:rFonts w:ascii="Georgia" w:hAnsi="Georgia"/>
          <w:color w:val="000000"/>
          <w:sz w:val="28"/>
          <w:szCs w:val="28"/>
        </w:rPr>
        <w:t>M.P.H.</w:t>
      </w:r>
    </w:p>
    <w:p w14:paraId="7D75DDDC" w14:textId="77777777" w:rsidR="006A5F14" w:rsidRPr="00B451B8" w:rsidRDefault="006A5F14" w:rsidP="006A5F14">
      <w:pPr>
        <w:rPr>
          <w:rFonts w:ascii="Georgia" w:hAnsi="Georgia"/>
          <w:color w:val="000000"/>
          <w:sz w:val="22"/>
          <w:szCs w:val="22"/>
        </w:rPr>
        <w:sectPr w:rsidR="006A5F14" w:rsidRPr="00B451B8" w:rsidSect="000B632C">
          <w:headerReference w:type="default" r:id="rId8"/>
          <w:headerReference w:type="first" r:id="rId9"/>
          <w:pgSz w:w="12240" w:h="15840"/>
          <w:pgMar w:top="1440" w:right="1800" w:bottom="1440" w:left="1800" w:header="720" w:footer="720" w:gutter="0"/>
          <w:cols w:space="720"/>
          <w:titlePg/>
        </w:sectPr>
      </w:pPr>
    </w:p>
    <w:p w14:paraId="2DCD4B51" w14:textId="77777777" w:rsidR="006A5F14" w:rsidRPr="00B451B8" w:rsidRDefault="006A5F14">
      <w:pPr>
        <w:rPr>
          <w:rFonts w:ascii="Georgia" w:hAnsi="Georgia"/>
          <w:smallCaps/>
          <w:color w:val="000000"/>
          <w:sz w:val="22"/>
          <w:szCs w:val="22"/>
        </w:rPr>
      </w:pPr>
    </w:p>
    <w:p w14:paraId="37CF28C9" w14:textId="77777777" w:rsidR="006A5F14" w:rsidRPr="00B451B8" w:rsidRDefault="006A5F14" w:rsidP="006A5F14">
      <w:pPr>
        <w:spacing w:after="120"/>
        <w:outlineLvl w:val="0"/>
        <w:rPr>
          <w:rFonts w:ascii="Georgia" w:hAnsi="Georgia"/>
          <w:smallCaps/>
          <w:color w:val="000000"/>
          <w:sz w:val="22"/>
          <w:szCs w:val="22"/>
        </w:rPr>
      </w:pPr>
      <w:r w:rsidRPr="00B451B8">
        <w:rPr>
          <w:rFonts w:ascii="Georgia" w:hAnsi="Georgia"/>
          <w:smallCaps/>
          <w:color w:val="000000"/>
          <w:sz w:val="22"/>
          <w:szCs w:val="22"/>
        </w:rPr>
        <w:t>Personal Data</w:t>
      </w:r>
    </w:p>
    <w:p w14:paraId="215C7000" w14:textId="77777777" w:rsidR="00DA19A3" w:rsidRPr="00B451B8" w:rsidRDefault="00DA19A3" w:rsidP="00A954CD">
      <w:pPr>
        <w:ind w:left="360"/>
        <w:rPr>
          <w:rFonts w:ascii="Georgia" w:hAnsi="Georgia"/>
          <w:color w:val="000000"/>
          <w:sz w:val="22"/>
          <w:szCs w:val="22"/>
        </w:rPr>
      </w:pPr>
      <w:r w:rsidRPr="00B451B8">
        <w:rPr>
          <w:rFonts w:ascii="Georgia" w:hAnsi="Georgia"/>
          <w:color w:val="000000"/>
          <w:sz w:val="22"/>
          <w:szCs w:val="22"/>
        </w:rPr>
        <w:t>Johns Hopkins University</w:t>
      </w:r>
    </w:p>
    <w:p w14:paraId="427969A0" w14:textId="77777777" w:rsidR="00B451B8" w:rsidRDefault="006A5F14" w:rsidP="00A954CD">
      <w:pPr>
        <w:ind w:left="360"/>
        <w:rPr>
          <w:rFonts w:ascii="Georgia" w:hAnsi="Georgia"/>
          <w:color w:val="000000"/>
          <w:sz w:val="22"/>
          <w:szCs w:val="22"/>
        </w:rPr>
      </w:pPr>
      <w:r w:rsidRPr="00B451B8">
        <w:rPr>
          <w:rFonts w:ascii="Georgia" w:hAnsi="Georgia"/>
          <w:color w:val="000000"/>
          <w:sz w:val="22"/>
          <w:szCs w:val="22"/>
        </w:rPr>
        <w:t xml:space="preserve">Bloomberg School of Public Health, </w:t>
      </w:r>
    </w:p>
    <w:p w14:paraId="724186B0" w14:textId="1C547486" w:rsidR="008F5C1A" w:rsidRPr="00B451B8" w:rsidRDefault="003F5A03" w:rsidP="00A954CD">
      <w:pPr>
        <w:ind w:left="360"/>
        <w:rPr>
          <w:rFonts w:ascii="Georgia" w:hAnsi="Georgia"/>
          <w:color w:val="000000"/>
          <w:sz w:val="22"/>
          <w:szCs w:val="22"/>
        </w:rPr>
      </w:pPr>
      <w:r w:rsidRPr="00B451B8">
        <w:rPr>
          <w:rFonts w:ascii="Georgia" w:hAnsi="Georgia"/>
          <w:color w:val="000000"/>
          <w:sz w:val="22"/>
          <w:szCs w:val="22"/>
        </w:rPr>
        <w:t>Dep</w:t>
      </w:r>
      <w:r w:rsidR="00B451B8">
        <w:rPr>
          <w:rFonts w:ascii="Georgia" w:hAnsi="Georgia"/>
          <w:color w:val="000000"/>
          <w:sz w:val="22"/>
          <w:szCs w:val="22"/>
        </w:rPr>
        <w:t>artment</w:t>
      </w:r>
      <w:r w:rsidR="006A5F14" w:rsidRPr="00B451B8">
        <w:rPr>
          <w:rFonts w:ascii="Georgia" w:hAnsi="Georgia"/>
          <w:color w:val="000000"/>
          <w:sz w:val="22"/>
          <w:szCs w:val="22"/>
        </w:rPr>
        <w:t xml:space="preserve"> of Enviro</w:t>
      </w:r>
      <w:r w:rsidR="008F5C1A" w:rsidRPr="00B451B8">
        <w:rPr>
          <w:rFonts w:ascii="Georgia" w:hAnsi="Georgia"/>
          <w:color w:val="000000"/>
          <w:sz w:val="22"/>
          <w:szCs w:val="22"/>
        </w:rPr>
        <w:t xml:space="preserve">nmental Health </w:t>
      </w:r>
      <w:r w:rsidRPr="00B451B8">
        <w:rPr>
          <w:rFonts w:ascii="Georgia" w:hAnsi="Georgia"/>
          <w:color w:val="000000"/>
          <w:sz w:val="22"/>
          <w:szCs w:val="22"/>
        </w:rPr>
        <w:t>&amp; Engineering</w:t>
      </w:r>
    </w:p>
    <w:p w14:paraId="1935D37C" w14:textId="77777777" w:rsidR="00B451B8" w:rsidRPr="00B451B8" w:rsidRDefault="00B451B8" w:rsidP="00DA19A3">
      <w:pPr>
        <w:rPr>
          <w:rFonts w:ascii="Georgia" w:hAnsi="Georgia"/>
          <w:color w:val="000000"/>
          <w:sz w:val="22"/>
          <w:szCs w:val="22"/>
        </w:rPr>
      </w:pPr>
    </w:p>
    <w:p w14:paraId="6AD4BC48" w14:textId="77777777" w:rsidR="000C1F2F" w:rsidRPr="00B451B8" w:rsidRDefault="00232A0A" w:rsidP="00A954CD">
      <w:pPr>
        <w:ind w:left="360"/>
        <w:rPr>
          <w:rFonts w:ascii="Georgia" w:hAnsi="Georgia"/>
          <w:color w:val="000000"/>
          <w:sz w:val="22"/>
          <w:szCs w:val="22"/>
        </w:rPr>
      </w:pPr>
      <w:r w:rsidRPr="00B451B8">
        <w:rPr>
          <w:rFonts w:ascii="Georgia" w:hAnsi="Georgia"/>
          <w:color w:val="000000"/>
          <w:sz w:val="22"/>
          <w:szCs w:val="22"/>
        </w:rPr>
        <w:t xml:space="preserve">615 N. </w:t>
      </w:r>
      <w:r w:rsidR="006A5F14" w:rsidRPr="00B451B8">
        <w:rPr>
          <w:rFonts w:ascii="Georgia" w:hAnsi="Georgia"/>
          <w:color w:val="000000"/>
          <w:sz w:val="22"/>
          <w:szCs w:val="22"/>
        </w:rPr>
        <w:t>Wolfe Street, Baltimore, Maryland 21205</w:t>
      </w:r>
      <w:r w:rsidR="000C1F2F" w:rsidRPr="00B451B8">
        <w:rPr>
          <w:rFonts w:ascii="Georgia" w:hAnsi="Georgia"/>
          <w:color w:val="000000"/>
          <w:sz w:val="22"/>
          <w:szCs w:val="22"/>
        </w:rPr>
        <w:t xml:space="preserve"> </w:t>
      </w:r>
    </w:p>
    <w:p w14:paraId="7E4802B9" w14:textId="4F62930C" w:rsidR="00A954CD" w:rsidRPr="00B451B8" w:rsidRDefault="00B451B8" w:rsidP="00A954CD">
      <w:pPr>
        <w:ind w:left="360"/>
        <w:rPr>
          <w:rFonts w:ascii="Georgia" w:hAnsi="Georgia"/>
          <w:color w:val="000000"/>
          <w:sz w:val="22"/>
          <w:szCs w:val="22"/>
        </w:rPr>
      </w:pPr>
      <w:r>
        <w:rPr>
          <w:rFonts w:ascii="Georgia" w:hAnsi="Georgia"/>
          <w:color w:val="000000"/>
          <w:sz w:val="22"/>
          <w:szCs w:val="22"/>
        </w:rPr>
        <w:t>W7034G</w:t>
      </w:r>
      <w:r w:rsidR="000C1F2F" w:rsidRPr="00B451B8">
        <w:rPr>
          <w:rFonts w:ascii="Georgia" w:hAnsi="Georgia"/>
          <w:color w:val="000000"/>
          <w:sz w:val="22"/>
          <w:szCs w:val="22"/>
        </w:rPr>
        <w:t xml:space="preserve"> office </w:t>
      </w:r>
      <w:r w:rsidR="00A954CD" w:rsidRPr="00B451B8">
        <w:rPr>
          <w:rFonts w:ascii="Georgia" w:hAnsi="Georgia"/>
          <w:color w:val="000000"/>
          <w:sz w:val="22"/>
          <w:szCs w:val="22"/>
        </w:rPr>
        <w:t>/</w:t>
      </w:r>
      <w:r w:rsidR="000C1F2F" w:rsidRPr="00B451B8">
        <w:rPr>
          <w:rFonts w:ascii="Georgia" w:hAnsi="Georgia"/>
          <w:color w:val="000000"/>
          <w:sz w:val="22"/>
          <w:szCs w:val="22"/>
        </w:rPr>
        <w:t xml:space="preserve"> </w:t>
      </w:r>
      <w:r w:rsidR="00273615" w:rsidRPr="00B451B8">
        <w:rPr>
          <w:rFonts w:ascii="Georgia" w:hAnsi="Georgia"/>
          <w:color w:val="000000"/>
          <w:sz w:val="22"/>
          <w:szCs w:val="22"/>
        </w:rPr>
        <w:t>W7704 &amp; W7707</w:t>
      </w:r>
      <w:r w:rsidR="000C1F2F" w:rsidRPr="00B451B8">
        <w:rPr>
          <w:rFonts w:ascii="Georgia" w:hAnsi="Georgia"/>
          <w:color w:val="000000"/>
          <w:sz w:val="22"/>
          <w:szCs w:val="22"/>
        </w:rPr>
        <w:t xml:space="preserve"> laboratory</w:t>
      </w:r>
    </w:p>
    <w:p w14:paraId="538687B3" w14:textId="39B7CFD3" w:rsidR="006A5F14" w:rsidRDefault="00296F67" w:rsidP="006A5F14">
      <w:pPr>
        <w:spacing w:after="120"/>
        <w:ind w:left="360"/>
        <w:rPr>
          <w:rFonts w:ascii="Georgia" w:hAnsi="Georgia"/>
          <w:color w:val="000000"/>
          <w:sz w:val="22"/>
          <w:szCs w:val="22"/>
        </w:rPr>
      </w:pPr>
      <w:r>
        <w:rPr>
          <w:rFonts w:ascii="Georgia" w:hAnsi="Georgia"/>
          <w:color w:val="000000"/>
          <w:sz w:val="22"/>
          <w:szCs w:val="22"/>
        </w:rPr>
        <w:t>kd</w:t>
      </w:r>
      <w:r w:rsidR="00B451B8" w:rsidRPr="00B451B8">
        <w:rPr>
          <w:rFonts w:ascii="Georgia" w:hAnsi="Georgia"/>
          <w:color w:val="000000"/>
          <w:sz w:val="22"/>
          <w:szCs w:val="22"/>
        </w:rPr>
        <w:t>alton4@jhu.edu</w:t>
      </w:r>
    </w:p>
    <w:p w14:paraId="7C3ED6EB" w14:textId="77777777" w:rsidR="00B451B8" w:rsidRPr="00B451B8" w:rsidRDefault="00B451B8" w:rsidP="006A5F14">
      <w:pPr>
        <w:spacing w:after="120"/>
        <w:ind w:left="360"/>
        <w:rPr>
          <w:rFonts w:ascii="Georgia" w:hAnsi="Georgia"/>
          <w:color w:val="000000"/>
          <w:sz w:val="22"/>
          <w:szCs w:val="22"/>
        </w:rPr>
      </w:pPr>
    </w:p>
    <w:p w14:paraId="6B10C008" w14:textId="77777777" w:rsidR="006A5F14" w:rsidRPr="00B451B8" w:rsidRDefault="006A5F14" w:rsidP="006A5F14">
      <w:pPr>
        <w:spacing w:after="120"/>
        <w:outlineLvl w:val="0"/>
        <w:rPr>
          <w:rFonts w:ascii="Georgia" w:hAnsi="Georgia"/>
          <w:color w:val="000000"/>
          <w:sz w:val="22"/>
          <w:szCs w:val="22"/>
        </w:rPr>
      </w:pPr>
      <w:r w:rsidRPr="00B451B8">
        <w:rPr>
          <w:rFonts w:ascii="Georgia" w:hAnsi="Georgia"/>
          <w:smallCaps/>
          <w:color w:val="000000"/>
          <w:sz w:val="22"/>
          <w:szCs w:val="22"/>
        </w:rPr>
        <w:t>Education and Training</w:t>
      </w:r>
    </w:p>
    <w:p w14:paraId="7CA3E338" w14:textId="77777777" w:rsidR="006A5F14" w:rsidRPr="00B451B8" w:rsidRDefault="006A5F14" w:rsidP="006A5F14">
      <w:pPr>
        <w:rPr>
          <w:rFonts w:ascii="Georgia" w:hAnsi="Georgia"/>
          <w:color w:val="000000"/>
          <w:sz w:val="22"/>
          <w:szCs w:val="22"/>
        </w:rPr>
        <w:sectPr w:rsidR="006A5F14" w:rsidRPr="00B451B8" w:rsidSect="006A5F14">
          <w:type w:val="continuous"/>
          <w:pgSz w:w="12240" w:h="15840"/>
          <w:pgMar w:top="1440" w:right="1800" w:bottom="1440" w:left="1800" w:header="720" w:footer="720" w:gutter="0"/>
          <w:cols w:space="720"/>
          <w:titlePg/>
        </w:sectPr>
      </w:pPr>
    </w:p>
    <w:p w14:paraId="170DF339" w14:textId="293C55F4" w:rsidR="00854015" w:rsidRDefault="003F5A03" w:rsidP="003F5A03">
      <w:pPr>
        <w:ind w:left="360"/>
        <w:outlineLvl w:val="0"/>
        <w:rPr>
          <w:rFonts w:ascii="Georgia" w:hAnsi="Georgia"/>
          <w:color w:val="000000"/>
          <w:sz w:val="22"/>
          <w:szCs w:val="22"/>
        </w:rPr>
      </w:pPr>
      <w:r w:rsidRPr="00B451B8">
        <w:rPr>
          <w:rFonts w:ascii="Georgia" w:hAnsi="Georgia"/>
          <w:color w:val="000000"/>
          <w:sz w:val="22"/>
          <w:szCs w:val="22"/>
        </w:rPr>
        <w:t xml:space="preserve">Postdoc </w:t>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296F67">
        <w:rPr>
          <w:rFonts w:ascii="Georgia" w:hAnsi="Georgia"/>
          <w:color w:val="000000"/>
          <w:sz w:val="22"/>
          <w:szCs w:val="22"/>
        </w:rPr>
        <w:t>Current</w:t>
      </w:r>
      <w:r w:rsidRPr="00B451B8">
        <w:rPr>
          <w:rFonts w:ascii="Georgia" w:hAnsi="Georgia"/>
          <w:color w:val="000000"/>
          <w:sz w:val="22"/>
          <w:szCs w:val="22"/>
        </w:rPr>
        <w:tab/>
      </w:r>
    </w:p>
    <w:p w14:paraId="3650E656" w14:textId="1192BABF" w:rsidR="003F5A03" w:rsidRPr="00B451B8" w:rsidRDefault="003F5A03" w:rsidP="00296F67">
      <w:pPr>
        <w:spacing w:after="120"/>
        <w:ind w:left="360" w:firstLine="360"/>
        <w:outlineLvl w:val="0"/>
        <w:rPr>
          <w:rFonts w:ascii="Georgia" w:hAnsi="Georgia"/>
          <w:color w:val="000000"/>
          <w:sz w:val="22"/>
          <w:szCs w:val="22"/>
        </w:rPr>
        <w:sectPr w:rsidR="003F5A03" w:rsidRPr="00B451B8" w:rsidSect="006A5F14">
          <w:type w:val="continuous"/>
          <w:pgSz w:w="12240" w:h="15840"/>
          <w:pgMar w:top="1440" w:right="1800" w:bottom="1440" w:left="1800" w:header="720" w:footer="720" w:gutter="0"/>
          <w:cols w:space="720"/>
          <w:titlePg/>
        </w:sectPr>
      </w:pPr>
      <w:r w:rsidRPr="00B451B8">
        <w:rPr>
          <w:rFonts w:ascii="Georgia" w:hAnsi="Georgia"/>
          <w:color w:val="000000"/>
          <w:sz w:val="22"/>
          <w:szCs w:val="22"/>
        </w:rPr>
        <w:t>Johns Hopkins School of Public Healt</w:t>
      </w:r>
      <w:r w:rsidR="00296F67">
        <w:rPr>
          <w:rFonts w:ascii="Georgia" w:hAnsi="Georgia"/>
          <w:color w:val="000000"/>
          <w:sz w:val="22"/>
          <w:szCs w:val="22"/>
        </w:rPr>
        <w:t>h</w:t>
      </w:r>
    </w:p>
    <w:p w14:paraId="14669957" w14:textId="55B236BE" w:rsidR="00854015" w:rsidRDefault="003F5A03" w:rsidP="00296F67">
      <w:pPr>
        <w:ind w:firstLine="360"/>
        <w:outlineLvl w:val="0"/>
        <w:rPr>
          <w:rFonts w:ascii="Georgia" w:hAnsi="Georgia"/>
          <w:color w:val="000000"/>
          <w:sz w:val="22"/>
          <w:szCs w:val="22"/>
        </w:rPr>
      </w:pPr>
      <w:r w:rsidRPr="00B451B8">
        <w:rPr>
          <w:rFonts w:ascii="Georgia" w:hAnsi="Georgia"/>
          <w:color w:val="000000"/>
          <w:sz w:val="22"/>
          <w:szCs w:val="22"/>
        </w:rPr>
        <w:t xml:space="preserve">Ph.D. </w:t>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Pr="00B451B8">
        <w:rPr>
          <w:rFonts w:ascii="Georgia" w:hAnsi="Georgia"/>
          <w:color w:val="000000"/>
          <w:sz w:val="22"/>
          <w:szCs w:val="22"/>
        </w:rPr>
        <w:t>20</w:t>
      </w:r>
      <w:r w:rsidR="00296F67">
        <w:rPr>
          <w:rFonts w:ascii="Georgia" w:hAnsi="Georgia"/>
          <w:color w:val="000000"/>
          <w:sz w:val="22"/>
          <w:szCs w:val="22"/>
        </w:rPr>
        <w:t>20</w:t>
      </w:r>
      <w:r w:rsidRPr="00B451B8">
        <w:rPr>
          <w:rFonts w:ascii="Georgia" w:hAnsi="Georgia"/>
          <w:color w:val="000000"/>
          <w:sz w:val="22"/>
          <w:szCs w:val="22"/>
        </w:rPr>
        <w:tab/>
      </w:r>
    </w:p>
    <w:p w14:paraId="06E82B9A" w14:textId="77777777" w:rsidR="00854015" w:rsidRDefault="003F5A03" w:rsidP="00854015">
      <w:pPr>
        <w:ind w:left="540" w:firstLine="180"/>
        <w:outlineLvl w:val="0"/>
        <w:rPr>
          <w:rFonts w:ascii="Georgia" w:hAnsi="Georgia"/>
          <w:color w:val="000000"/>
          <w:sz w:val="22"/>
          <w:szCs w:val="22"/>
        </w:rPr>
      </w:pPr>
      <w:r w:rsidRPr="00B451B8">
        <w:rPr>
          <w:rFonts w:ascii="Georgia" w:hAnsi="Georgia"/>
          <w:color w:val="000000"/>
          <w:sz w:val="22"/>
          <w:szCs w:val="22"/>
        </w:rPr>
        <w:t>Johns Hopkins School of Public Health</w:t>
      </w:r>
      <w:r w:rsidR="00B451B8" w:rsidRPr="00B451B8">
        <w:rPr>
          <w:rFonts w:ascii="Georgia" w:hAnsi="Georgia"/>
          <w:color w:val="000000"/>
          <w:sz w:val="22"/>
          <w:szCs w:val="22"/>
        </w:rPr>
        <w:t xml:space="preserve"> </w:t>
      </w:r>
      <w:r w:rsidR="00B451B8">
        <w:rPr>
          <w:rFonts w:ascii="Georgia" w:hAnsi="Georgia"/>
          <w:color w:val="000000"/>
          <w:sz w:val="22"/>
          <w:szCs w:val="22"/>
        </w:rPr>
        <w:tab/>
      </w:r>
      <w:r w:rsidR="00B451B8">
        <w:rPr>
          <w:rFonts w:ascii="Georgia" w:hAnsi="Georgia"/>
          <w:color w:val="000000"/>
          <w:sz w:val="22"/>
          <w:szCs w:val="22"/>
        </w:rPr>
        <w:tab/>
      </w:r>
      <w:r w:rsidR="00B451B8">
        <w:rPr>
          <w:rFonts w:ascii="Georgia" w:hAnsi="Georgia"/>
          <w:color w:val="000000"/>
          <w:sz w:val="22"/>
          <w:szCs w:val="22"/>
        </w:rPr>
        <w:tab/>
      </w:r>
    </w:p>
    <w:p w14:paraId="126EC3B9" w14:textId="22504259" w:rsidR="00854015" w:rsidRDefault="003F5A03" w:rsidP="00296F67">
      <w:pPr>
        <w:spacing w:after="120"/>
        <w:ind w:firstLine="720"/>
        <w:outlineLvl w:val="0"/>
        <w:rPr>
          <w:rFonts w:ascii="Georgia" w:hAnsi="Georgia"/>
          <w:color w:val="000000"/>
          <w:sz w:val="22"/>
          <w:szCs w:val="22"/>
        </w:rPr>
      </w:pPr>
      <w:r w:rsidRPr="00B451B8">
        <w:rPr>
          <w:rFonts w:ascii="Georgia" w:hAnsi="Georgia"/>
          <w:color w:val="000000"/>
          <w:sz w:val="22"/>
          <w:szCs w:val="22"/>
        </w:rPr>
        <w:t xml:space="preserve">Environmental </w:t>
      </w:r>
      <w:r w:rsidR="00854015">
        <w:rPr>
          <w:rFonts w:ascii="Georgia" w:hAnsi="Georgia"/>
          <w:color w:val="000000"/>
          <w:sz w:val="22"/>
          <w:szCs w:val="22"/>
        </w:rPr>
        <w:t>Epidemiology and Exposure Science</w:t>
      </w:r>
    </w:p>
    <w:p w14:paraId="7CA1A25D" w14:textId="7C497168" w:rsidR="00854015" w:rsidRDefault="00854015" w:rsidP="00854015">
      <w:pPr>
        <w:tabs>
          <w:tab w:val="left" w:pos="360"/>
        </w:tabs>
        <w:outlineLvl w:val="0"/>
        <w:rPr>
          <w:rFonts w:ascii="Georgia" w:hAnsi="Georgia"/>
          <w:color w:val="000000"/>
          <w:sz w:val="22"/>
          <w:szCs w:val="22"/>
        </w:rPr>
      </w:pPr>
      <w:r>
        <w:rPr>
          <w:rFonts w:ascii="Georgia" w:hAnsi="Georgia"/>
          <w:color w:val="000000"/>
          <w:sz w:val="22"/>
          <w:szCs w:val="22"/>
        </w:rPr>
        <w:tab/>
        <w:t>Clinical Research Fellow</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2017</w:t>
      </w:r>
    </w:p>
    <w:p w14:paraId="2A4A6F24" w14:textId="3374FFCD" w:rsidR="00854015" w:rsidRDefault="00854015" w:rsidP="00854015">
      <w:pPr>
        <w:tabs>
          <w:tab w:val="left" w:pos="360"/>
        </w:tabs>
        <w:outlineLvl w:val="0"/>
        <w:rPr>
          <w:rFonts w:ascii="Georgia" w:hAnsi="Georgia"/>
          <w:color w:val="000000"/>
          <w:sz w:val="22"/>
          <w:szCs w:val="22"/>
        </w:rPr>
      </w:pPr>
      <w:r>
        <w:rPr>
          <w:rFonts w:ascii="Georgia" w:hAnsi="Georgia"/>
          <w:color w:val="000000"/>
          <w:sz w:val="22"/>
          <w:szCs w:val="22"/>
        </w:rPr>
        <w:tab/>
      </w:r>
      <w:r>
        <w:rPr>
          <w:rFonts w:ascii="Georgia" w:hAnsi="Georgia"/>
          <w:color w:val="000000"/>
          <w:sz w:val="22"/>
          <w:szCs w:val="22"/>
        </w:rPr>
        <w:tab/>
      </w:r>
      <w:r w:rsidRPr="00B451B8">
        <w:rPr>
          <w:rFonts w:ascii="Georgia" w:hAnsi="Georgia"/>
          <w:color w:val="000000"/>
          <w:sz w:val="22"/>
          <w:szCs w:val="22"/>
        </w:rPr>
        <w:t>Johns Hopkins School of Public Health</w:t>
      </w:r>
    </w:p>
    <w:p w14:paraId="5EDE6C6C" w14:textId="1CAC8AA9" w:rsidR="006A5F14" w:rsidRPr="00B451B8" w:rsidRDefault="00854015" w:rsidP="00296F67">
      <w:pPr>
        <w:tabs>
          <w:tab w:val="left" w:pos="360"/>
        </w:tabs>
        <w:spacing w:after="120"/>
        <w:outlineLvl w:val="0"/>
        <w:rPr>
          <w:rFonts w:ascii="Georgia" w:hAnsi="Georgia"/>
          <w:color w:val="000000"/>
          <w:sz w:val="22"/>
          <w:szCs w:val="22"/>
        </w:rPr>
      </w:pPr>
      <w:r>
        <w:rPr>
          <w:rFonts w:ascii="Georgia" w:hAnsi="Georgia"/>
          <w:color w:val="000000"/>
          <w:sz w:val="22"/>
          <w:szCs w:val="22"/>
        </w:rPr>
        <w:tab/>
      </w:r>
      <w:r>
        <w:rPr>
          <w:rFonts w:ascii="Georgia" w:hAnsi="Georgia"/>
          <w:color w:val="000000"/>
          <w:sz w:val="22"/>
          <w:szCs w:val="22"/>
        </w:rPr>
        <w:tab/>
        <w:t>Environmental Microbiology</w:t>
      </w:r>
    </w:p>
    <w:p w14:paraId="393993BE" w14:textId="26263F32" w:rsidR="00854015" w:rsidRDefault="006A5F14" w:rsidP="00B45DFB">
      <w:pPr>
        <w:ind w:left="540" w:hanging="180"/>
        <w:outlineLvl w:val="0"/>
        <w:rPr>
          <w:rFonts w:ascii="Georgia" w:hAnsi="Georgia"/>
          <w:color w:val="000000"/>
          <w:sz w:val="22"/>
          <w:szCs w:val="22"/>
        </w:rPr>
      </w:pPr>
      <w:r w:rsidRPr="00B451B8">
        <w:rPr>
          <w:rFonts w:ascii="Georgia" w:hAnsi="Georgia"/>
          <w:color w:val="000000"/>
          <w:sz w:val="22"/>
          <w:szCs w:val="22"/>
        </w:rPr>
        <w:t>M.P.H.</w:t>
      </w:r>
      <w:r w:rsidR="00B45DFB" w:rsidRPr="00B451B8">
        <w:rPr>
          <w:rFonts w:ascii="Georgia" w:hAnsi="Georgia"/>
          <w:color w:val="000000"/>
          <w:sz w:val="22"/>
          <w:szCs w:val="22"/>
        </w:rPr>
        <w:t xml:space="preserve"> </w:t>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00854015">
        <w:rPr>
          <w:rFonts w:ascii="Georgia" w:hAnsi="Georgia"/>
          <w:color w:val="000000"/>
          <w:sz w:val="22"/>
          <w:szCs w:val="22"/>
        </w:rPr>
        <w:tab/>
      </w:r>
      <w:r w:rsidRPr="00B451B8">
        <w:rPr>
          <w:rFonts w:ascii="Georgia" w:hAnsi="Georgia"/>
          <w:color w:val="000000"/>
          <w:sz w:val="22"/>
          <w:szCs w:val="22"/>
        </w:rPr>
        <w:t>20</w:t>
      </w:r>
      <w:r w:rsidR="00854015">
        <w:rPr>
          <w:rFonts w:ascii="Georgia" w:hAnsi="Georgia"/>
          <w:color w:val="000000"/>
          <w:sz w:val="22"/>
          <w:szCs w:val="22"/>
        </w:rPr>
        <w:t>16</w:t>
      </w:r>
      <w:r w:rsidR="00B45DFB" w:rsidRPr="00B451B8">
        <w:rPr>
          <w:rFonts w:ascii="Georgia" w:hAnsi="Georgia"/>
          <w:color w:val="000000"/>
          <w:sz w:val="22"/>
          <w:szCs w:val="22"/>
        </w:rPr>
        <w:tab/>
      </w:r>
    </w:p>
    <w:p w14:paraId="4528B602" w14:textId="77777777" w:rsidR="00854015" w:rsidRDefault="00B45DFB" w:rsidP="00854015">
      <w:pPr>
        <w:ind w:left="540" w:firstLine="180"/>
        <w:outlineLvl w:val="0"/>
        <w:rPr>
          <w:rFonts w:ascii="Georgia" w:hAnsi="Georgia"/>
          <w:color w:val="000000"/>
          <w:sz w:val="22"/>
          <w:szCs w:val="22"/>
        </w:rPr>
      </w:pPr>
      <w:r w:rsidRPr="00B451B8">
        <w:rPr>
          <w:rFonts w:ascii="Georgia" w:hAnsi="Georgia"/>
          <w:color w:val="000000"/>
          <w:sz w:val="22"/>
          <w:szCs w:val="22"/>
        </w:rPr>
        <w:t xml:space="preserve">Johns Hopkins </w:t>
      </w:r>
      <w:r w:rsidR="006A5F14" w:rsidRPr="00B451B8">
        <w:rPr>
          <w:rFonts w:ascii="Georgia" w:hAnsi="Georgia"/>
          <w:color w:val="000000"/>
          <w:sz w:val="22"/>
          <w:szCs w:val="22"/>
        </w:rPr>
        <w:t>School of Public Health</w:t>
      </w:r>
      <w:r w:rsidRPr="00B451B8">
        <w:rPr>
          <w:rFonts w:ascii="Georgia" w:hAnsi="Georgia"/>
          <w:color w:val="000000"/>
          <w:sz w:val="22"/>
          <w:szCs w:val="22"/>
        </w:rPr>
        <w:tab/>
      </w:r>
    </w:p>
    <w:p w14:paraId="2A3638FB" w14:textId="77777777" w:rsidR="006A5F14" w:rsidRDefault="00B45DFB" w:rsidP="00296F67">
      <w:pPr>
        <w:spacing w:after="120"/>
        <w:ind w:left="720"/>
        <w:outlineLvl w:val="0"/>
        <w:rPr>
          <w:rFonts w:ascii="Georgia" w:hAnsi="Georgia"/>
          <w:color w:val="000000"/>
          <w:sz w:val="22"/>
          <w:szCs w:val="22"/>
        </w:rPr>
      </w:pPr>
      <w:r w:rsidRPr="00B451B8">
        <w:rPr>
          <w:rFonts w:ascii="Georgia" w:hAnsi="Georgia"/>
          <w:color w:val="000000"/>
          <w:sz w:val="22"/>
          <w:szCs w:val="22"/>
        </w:rPr>
        <w:t>Infectious Disease</w:t>
      </w:r>
    </w:p>
    <w:p w14:paraId="03EFEE07" w14:textId="77777777" w:rsidR="00296F67" w:rsidRDefault="00296F67" w:rsidP="00296F67">
      <w:pPr>
        <w:ind w:left="540" w:hanging="180"/>
        <w:rPr>
          <w:rFonts w:ascii="Georgia" w:hAnsi="Georgia"/>
          <w:color w:val="000000"/>
          <w:sz w:val="22"/>
          <w:szCs w:val="22"/>
        </w:rPr>
      </w:pPr>
      <w:r>
        <w:rPr>
          <w:rFonts w:ascii="Georgia" w:hAnsi="Georgia"/>
          <w:color w:val="000000"/>
          <w:sz w:val="22"/>
          <w:szCs w:val="22"/>
        </w:rPr>
        <w:t>V.M.D</w:t>
      </w:r>
      <w:r w:rsidRPr="00B451B8">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sidRPr="00B451B8">
        <w:rPr>
          <w:rFonts w:ascii="Georgia" w:hAnsi="Georgia"/>
          <w:color w:val="000000"/>
          <w:sz w:val="22"/>
          <w:szCs w:val="22"/>
        </w:rPr>
        <w:t>20</w:t>
      </w:r>
      <w:r>
        <w:rPr>
          <w:rFonts w:ascii="Georgia" w:hAnsi="Georgia"/>
          <w:color w:val="000000"/>
          <w:sz w:val="22"/>
          <w:szCs w:val="22"/>
        </w:rPr>
        <w:t>13</w:t>
      </w:r>
      <w:r w:rsidRPr="00B451B8">
        <w:rPr>
          <w:rFonts w:ascii="Georgia" w:hAnsi="Georgia"/>
          <w:color w:val="000000"/>
          <w:sz w:val="22"/>
          <w:szCs w:val="22"/>
        </w:rPr>
        <w:tab/>
      </w:r>
    </w:p>
    <w:p w14:paraId="268B4322" w14:textId="77777777" w:rsidR="00296F67" w:rsidRDefault="00296F67" w:rsidP="00296F67">
      <w:pPr>
        <w:ind w:left="540" w:firstLine="180"/>
        <w:rPr>
          <w:rFonts w:ascii="Georgia" w:hAnsi="Georgia"/>
          <w:color w:val="000000"/>
          <w:sz w:val="22"/>
          <w:szCs w:val="22"/>
        </w:rPr>
      </w:pPr>
      <w:r>
        <w:rPr>
          <w:rFonts w:ascii="Georgia" w:hAnsi="Georgia"/>
          <w:color w:val="000000"/>
          <w:sz w:val="22"/>
          <w:szCs w:val="22"/>
        </w:rPr>
        <w:t xml:space="preserve">University of Pennsylvania, </w:t>
      </w:r>
      <w:r w:rsidRPr="00B451B8">
        <w:rPr>
          <w:rFonts w:ascii="Georgia" w:hAnsi="Georgia"/>
          <w:color w:val="000000"/>
          <w:sz w:val="22"/>
          <w:szCs w:val="22"/>
        </w:rPr>
        <w:t>School of Veterinary Medicine</w:t>
      </w:r>
      <w:r w:rsidRPr="00B451B8">
        <w:rPr>
          <w:rFonts w:ascii="Georgia" w:hAnsi="Georgia"/>
          <w:color w:val="000000"/>
          <w:sz w:val="22"/>
          <w:szCs w:val="22"/>
        </w:rPr>
        <w:tab/>
      </w:r>
    </w:p>
    <w:p w14:paraId="479B38DB" w14:textId="77777777" w:rsidR="00296F67" w:rsidRPr="00B451B8" w:rsidRDefault="00296F67" w:rsidP="00296F67">
      <w:pPr>
        <w:spacing w:after="120"/>
        <w:ind w:left="720"/>
        <w:rPr>
          <w:rFonts w:ascii="Georgia" w:hAnsi="Georgia"/>
          <w:color w:val="000000"/>
          <w:sz w:val="22"/>
          <w:szCs w:val="22"/>
        </w:rPr>
      </w:pPr>
      <w:r w:rsidRPr="00B451B8">
        <w:rPr>
          <w:rFonts w:ascii="Georgia" w:hAnsi="Georgia"/>
          <w:color w:val="000000"/>
          <w:sz w:val="22"/>
          <w:szCs w:val="22"/>
        </w:rPr>
        <w:t xml:space="preserve">Veterinary </w:t>
      </w:r>
      <w:r>
        <w:rPr>
          <w:rFonts w:ascii="Georgia" w:hAnsi="Georgia"/>
          <w:color w:val="000000"/>
          <w:sz w:val="22"/>
          <w:szCs w:val="22"/>
        </w:rPr>
        <w:t>Public Health</w:t>
      </w:r>
    </w:p>
    <w:p w14:paraId="28E10AAB" w14:textId="77777777" w:rsidR="00296F67" w:rsidRDefault="00296F67" w:rsidP="00296F67">
      <w:pPr>
        <w:ind w:left="540" w:hanging="180"/>
        <w:rPr>
          <w:rFonts w:ascii="Georgia" w:hAnsi="Georgia"/>
          <w:color w:val="000000"/>
          <w:sz w:val="22"/>
          <w:szCs w:val="22"/>
        </w:rPr>
      </w:pPr>
      <w:r w:rsidRPr="00B451B8">
        <w:rPr>
          <w:rFonts w:ascii="Georgia" w:hAnsi="Georgia"/>
          <w:color w:val="000000"/>
          <w:sz w:val="22"/>
          <w:szCs w:val="22"/>
        </w:rPr>
        <w:t xml:space="preserve">B.S.  </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2008</w:t>
      </w:r>
    </w:p>
    <w:p w14:paraId="5C63052E" w14:textId="77777777" w:rsidR="00296F67" w:rsidRDefault="00296F67" w:rsidP="00296F67">
      <w:pPr>
        <w:ind w:left="900" w:hanging="180"/>
        <w:rPr>
          <w:rFonts w:ascii="Georgia" w:hAnsi="Georgia"/>
          <w:color w:val="000000"/>
          <w:sz w:val="22"/>
          <w:szCs w:val="22"/>
        </w:rPr>
      </w:pPr>
      <w:r>
        <w:rPr>
          <w:rFonts w:ascii="Georgia" w:hAnsi="Georgia"/>
          <w:color w:val="000000"/>
          <w:sz w:val="22"/>
          <w:szCs w:val="22"/>
        </w:rPr>
        <w:t>SUNY Stony Brook University</w:t>
      </w:r>
      <w:r w:rsidRPr="00B451B8">
        <w:rPr>
          <w:rFonts w:ascii="Georgia" w:hAnsi="Georgia"/>
          <w:color w:val="000000"/>
          <w:sz w:val="22"/>
          <w:szCs w:val="22"/>
        </w:rPr>
        <w:tab/>
      </w:r>
      <w:r>
        <w:rPr>
          <w:rFonts w:ascii="Georgia" w:hAnsi="Georgia"/>
          <w:color w:val="000000"/>
          <w:sz w:val="22"/>
          <w:szCs w:val="22"/>
        </w:rPr>
        <w:tab/>
      </w:r>
    </w:p>
    <w:p w14:paraId="5DCAA55A" w14:textId="77777777" w:rsidR="00296F67" w:rsidRPr="00B451B8" w:rsidRDefault="00296F67" w:rsidP="00296F67">
      <w:pPr>
        <w:ind w:left="900" w:hanging="180"/>
        <w:rPr>
          <w:rFonts w:ascii="Georgia" w:hAnsi="Georgia"/>
          <w:color w:val="000000"/>
          <w:sz w:val="22"/>
          <w:szCs w:val="22"/>
        </w:rPr>
      </w:pPr>
      <w:r w:rsidRPr="00B451B8">
        <w:rPr>
          <w:rFonts w:ascii="Georgia" w:hAnsi="Georgia"/>
          <w:color w:val="000000"/>
          <w:sz w:val="22"/>
          <w:szCs w:val="22"/>
        </w:rPr>
        <w:t xml:space="preserve">Biology and </w:t>
      </w:r>
      <w:r>
        <w:rPr>
          <w:rFonts w:ascii="Georgia" w:hAnsi="Georgia"/>
          <w:color w:val="000000"/>
          <w:sz w:val="22"/>
          <w:szCs w:val="22"/>
        </w:rPr>
        <w:t>Anthropology</w:t>
      </w:r>
    </w:p>
    <w:p w14:paraId="6CE2F744" w14:textId="77777777" w:rsidR="00296F67" w:rsidRDefault="00296F67" w:rsidP="00296F67">
      <w:pPr>
        <w:ind w:left="720"/>
        <w:outlineLvl w:val="0"/>
        <w:rPr>
          <w:rFonts w:ascii="Georgia" w:hAnsi="Georgia"/>
          <w:color w:val="000000"/>
          <w:sz w:val="22"/>
          <w:szCs w:val="22"/>
        </w:rPr>
      </w:pPr>
    </w:p>
    <w:p w14:paraId="7F44D694" w14:textId="77777777" w:rsidR="00296F67" w:rsidRDefault="00296F67" w:rsidP="00296F67">
      <w:pPr>
        <w:spacing w:after="120"/>
        <w:rPr>
          <w:rFonts w:ascii="Georgia" w:hAnsi="Georgia"/>
          <w:smallCaps/>
          <w:sz w:val="22"/>
          <w:szCs w:val="22"/>
        </w:rPr>
      </w:pPr>
    </w:p>
    <w:p w14:paraId="72A91055" w14:textId="4512DA13" w:rsidR="00296F67" w:rsidRPr="00854015" w:rsidRDefault="00296F67" w:rsidP="00296F67">
      <w:pPr>
        <w:spacing w:after="120"/>
        <w:rPr>
          <w:rFonts w:ascii="Georgia" w:hAnsi="Georgia"/>
          <w:smallCaps/>
          <w:sz w:val="22"/>
          <w:szCs w:val="22"/>
        </w:rPr>
      </w:pPr>
      <w:r w:rsidRPr="00854015">
        <w:rPr>
          <w:rFonts w:ascii="Georgia" w:hAnsi="Georgia"/>
          <w:smallCaps/>
          <w:sz w:val="22"/>
          <w:szCs w:val="22"/>
        </w:rPr>
        <w:t xml:space="preserve">Medical or </w:t>
      </w:r>
      <w:proofErr w:type="gramStart"/>
      <w:r w:rsidRPr="00854015">
        <w:rPr>
          <w:rFonts w:ascii="Georgia" w:hAnsi="Georgia"/>
          <w:smallCaps/>
          <w:sz w:val="22"/>
          <w:szCs w:val="22"/>
        </w:rPr>
        <w:t>Other</w:t>
      </w:r>
      <w:proofErr w:type="gramEnd"/>
      <w:r w:rsidRPr="00854015">
        <w:rPr>
          <w:rFonts w:ascii="Georgia" w:hAnsi="Georgia"/>
          <w:smallCaps/>
          <w:sz w:val="22"/>
          <w:szCs w:val="22"/>
        </w:rPr>
        <w:t xml:space="preserve"> Licensure</w:t>
      </w:r>
    </w:p>
    <w:p w14:paraId="5AE46F1C" w14:textId="77777777" w:rsidR="00296F67" w:rsidRPr="00B451B8" w:rsidRDefault="00296F67" w:rsidP="00296F67">
      <w:pPr>
        <w:spacing w:after="120"/>
        <w:ind w:left="446"/>
        <w:rPr>
          <w:rFonts w:ascii="Georgia" w:hAnsi="Georgia"/>
          <w:color w:val="000000"/>
          <w:sz w:val="22"/>
          <w:szCs w:val="22"/>
        </w:rPr>
      </w:pPr>
      <w:r w:rsidRPr="00B451B8">
        <w:rPr>
          <w:rFonts w:ascii="Georgia" w:hAnsi="Georgia"/>
          <w:color w:val="000000"/>
          <w:sz w:val="22"/>
          <w:szCs w:val="22"/>
        </w:rPr>
        <w:t xml:space="preserve">Licensed veterinarian in Maryland, </w:t>
      </w:r>
      <w:r>
        <w:rPr>
          <w:rFonts w:ascii="Georgia" w:hAnsi="Georgia"/>
          <w:color w:val="000000"/>
          <w:sz w:val="22"/>
          <w:szCs w:val="22"/>
        </w:rPr>
        <w:t xml:space="preserve">New Jersey, and </w:t>
      </w:r>
      <w:r w:rsidRPr="00B451B8">
        <w:rPr>
          <w:rFonts w:ascii="Georgia" w:hAnsi="Georgia"/>
          <w:color w:val="000000"/>
          <w:sz w:val="22"/>
          <w:szCs w:val="22"/>
        </w:rPr>
        <w:t>Pennsylvania</w:t>
      </w:r>
      <w:r w:rsidRPr="00B451B8">
        <w:rPr>
          <w:rFonts w:ascii="Georgia" w:hAnsi="Georgia"/>
          <w:color w:val="000000"/>
          <w:sz w:val="22"/>
          <w:szCs w:val="22"/>
        </w:rPr>
        <w:tab/>
        <w:t>20</w:t>
      </w:r>
      <w:r>
        <w:rPr>
          <w:rFonts w:ascii="Georgia" w:hAnsi="Georgia"/>
          <w:color w:val="000000"/>
          <w:sz w:val="22"/>
          <w:szCs w:val="22"/>
        </w:rPr>
        <w:t>13</w:t>
      </w:r>
    </w:p>
    <w:p w14:paraId="0887641C" w14:textId="77777777" w:rsidR="00296F67" w:rsidRPr="00B451B8" w:rsidRDefault="00296F67" w:rsidP="00296F67">
      <w:pPr>
        <w:ind w:left="450"/>
        <w:rPr>
          <w:rFonts w:ascii="Georgia" w:hAnsi="Georgia"/>
          <w:color w:val="000000"/>
          <w:sz w:val="22"/>
          <w:szCs w:val="22"/>
        </w:rPr>
      </w:pPr>
      <w:r w:rsidRPr="00B451B8">
        <w:rPr>
          <w:rFonts w:ascii="Georgia" w:hAnsi="Georgia"/>
          <w:color w:val="000000"/>
          <w:sz w:val="22"/>
          <w:szCs w:val="22"/>
        </w:rPr>
        <w:t>USDA veterinary accreditation:</w:t>
      </w:r>
    </w:p>
    <w:p w14:paraId="4D183EF8" w14:textId="77777777" w:rsidR="00296F67" w:rsidRDefault="00296F67" w:rsidP="00296F67">
      <w:pPr>
        <w:ind w:left="180"/>
        <w:rPr>
          <w:rFonts w:ascii="Georgia" w:hAnsi="Georgia"/>
          <w:color w:val="000000"/>
          <w:sz w:val="22"/>
          <w:szCs w:val="22"/>
        </w:rPr>
      </w:pPr>
      <w:r w:rsidRPr="00B451B8">
        <w:rPr>
          <w:rFonts w:ascii="Georgia" w:hAnsi="Georgia"/>
          <w:color w:val="000000"/>
          <w:sz w:val="22"/>
          <w:szCs w:val="22"/>
        </w:rPr>
        <w:tab/>
        <w:t>Maryland</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20</w:t>
      </w:r>
      <w:r>
        <w:rPr>
          <w:rFonts w:ascii="Georgia" w:hAnsi="Georgia"/>
          <w:color w:val="000000"/>
          <w:sz w:val="22"/>
          <w:szCs w:val="22"/>
        </w:rPr>
        <w:t>15</w:t>
      </w:r>
    </w:p>
    <w:p w14:paraId="36347DCC" w14:textId="77777777" w:rsidR="00296F67" w:rsidRPr="00296F67" w:rsidRDefault="00296F67" w:rsidP="00296F67">
      <w:pPr>
        <w:spacing w:after="120"/>
        <w:ind w:left="180"/>
        <w:rPr>
          <w:rFonts w:ascii="Georgia" w:hAnsi="Georgia"/>
          <w:color w:val="000000"/>
          <w:sz w:val="22"/>
          <w:szCs w:val="22"/>
        </w:rPr>
      </w:pPr>
      <w:r>
        <w:rPr>
          <w:rFonts w:ascii="Georgia" w:hAnsi="Georgia"/>
          <w:color w:val="000000"/>
          <w:sz w:val="22"/>
          <w:szCs w:val="22"/>
        </w:rPr>
        <w:tab/>
        <w:t>New Jersey</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2013</w:t>
      </w:r>
    </w:p>
    <w:p w14:paraId="16CABC73" w14:textId="7A65564C" w:rsidR="00296F67" w:rsidRPr="00B451B8" w:rsidRDefault="00296F67" w:rsidP="00296F67">
      <w:pPr>
        <w:spacing w:after="200"/>
        <w:ind w:firstLine="450"/>
        <w:rPr>
          <w:rFonts w:ascii="Georgia" w:hAnsi="Georgia"/>
          <w:color w:val="000000"/>
          <w:sz w:val="22"/>
          <w:szCs w:val="22"/>
        </w:rPr>
      </w:pPr>
      <w:r w:rsidRPr="00B451B8">
        <w:rPr>
          <w:rFonts w:ascii="Georgia" w:hAnsi="Georgia"/>
          <w:color w:val="000000"/>
          <w:sz w:val="22"/>
          <w:szCs w:val="22"/>
        </w:rPr>
        <w:t>Veterinary Medical Certification</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Pr>
          <w:rFonts w:ascii="Georgia" w:hAnsi="Georgia"/>
          <w:color w:val="000000"/>
          <w:sz w:val="22"/>
          <w:szCs w:val="22"/>
        </w:rPr>
        <w:tab/>
      </w:r>
      <w:r w:rsidRPr="00B451B8">
        <w:rPr>
          <w:rFonts w:ascii="Georgia" w:hAnsi="Georgia"/>
          <w:color w:val="000000"/>
          <w:sz w:val="22"/>
          <w:szCs w:val="22"/>
        </w:rPr>
        <w:t>20</w:t>
      </w:r>
      <w:r>
        <w:rPr>
          <w:rFonts w:ascii="Georgia" w:hAnsi="Georgia"/>
          <w:color w:val="000000"/>
          <w:sz w:val="22"/>
          <w:szCs w:val="22"/>
        </w:rPr>
        <w:t>13</w:t>
      </w:r>
    </w:p>
    <w:p w14:paraId="374BA312" w14:textId="77777777" w:rsidR="00296F67" w:rsidRDefault="00296F67" w:rsidP="00296F67">
      <w:pPr>
        <w:ind w:left="720"/>
        <w:outlineLvl w:val="0"/>
        <w:rPr>
          <w:rFonts w:ascii="Georgia" w:hAnsi="Georgia"/>
          <w:color w:val="000000"/>
          <w:sz w:val="22"/>
          <w:szCs w:val="22"/>
        </w:rPr>
      </w:pPr>
    </w:p>
    <w:p w14:paraId="19E1F8D7" w14:textId="77777777" w:rsidR="00296F67" w:rsidRDefault="00296F67" w:rsidP="00296F67">
      <w:pPr>
        <w:ind w:left="720"/>
        <w:outlineLvl w:val="0"/>
        <w:rPr>
          <w:rFonts w:ascii="Georgia" w:hAnsi="Georgia"/>
          <w:color w:val="000000"/>
          <w:sz w:val="22"/>
          <w:szCs w:val="22"/>
        </w:rPr>
      </w:pPr>
    </w:p>
    <w:p w14:paraId="55B76755" w14:textId="77777777" w:rsidR="00296F67" w:rsidRDefault="00296F67" w:rsidP="00296F67">
      <w:pPr>
        <w:ind w:left="720"/>
        <w:outlineLvl w:val="0"/>
        <w:rPr>
          <w:rFonts w:ascii="Georgia" w:hAnsi="Georgia"/>
          <w:color w:val="000000"/>
          <w:sz w:val="22"/>
          <w:szCs w:val="22"/>
        </w:rPr>
      </w:pPr>
    </w:p>
    <w:p w14:paraId="4DA8B72B" w14:textId="77777777" w:rsidR="00296F67" w:rsidRDefault="00296F67" w:rsidP="00296F67">
      <w:pPr>
        <w:ind w:left="720"/>
        <w:outlineLvl w:val="0"/>
        <w:rPr>
          <w:rFonts w:ascii="Georgia" w:hAnsi="Georgia"/>
          <w:color w:val="000000"/>
          <w:sz w:val="22"/>
          <w:szCs w:val="22"/>
        </w:rPr>
      </w:pPr>
    </w:p>
    <w:p w14:paraId="15F25556" w14:textId="780407B6" w:rsidR="00296F67" w:rsidRPr="00B451B8" w:rsidRDefault="00296F67" w:rsidP="00296F67">
      <w:pPr>
        <w:ind w:left="720"/>
        <w:outlineLvl w:val="0"/>
        <w:rPr>
          <w:rFonts w:ascii="Georgia" w:hAnsi="Georgia"/>
          <w:color w:val="000000"/>
          <w:sz w:val="22"/>
          <w:szCs w:val="22"/>
        </w:rPr>
        <w:sectPr w:rsidR="00296F67" w:rsidRPr="00B451B8" w:rsidSect="006A5F14">
          <w:type w:val="continuous"/>
          <w:pgSz w:w="12240" w:h="15840"/>
          <w:pgMar w:top="1440" w:right="1800" w:bottom="1440" w:left="1800" w:header="720" w:footer="720" w:gutter="0"/>
          <w:cols w:space="720"/>
          <w:titlePg/>
        </w:sectPr>
      </w:pPr>
    </w:p>
    <w:p w14:paraId="5EF93DE8" w14:textId="77777777" w:rsidR="006A5F14" w:rsidRDefault="006A5F14" w:rsidP="006A5F14">
      <w:pPr>
        <w:spacing w:after="120"/>
        <w:outlineLvl w:val="0"/>
        <w:rPr>
          <w:rFonts w:ascii="Georgia" w:hAnsi="Georgia"/>
          <w:smallCaps/>
          <w:color w:val="000000"/>
          <w:sz w:val="22"/>
          <w:szCs w:val="22"/>
        </w:rPr>
      </w:pPr>
      <w:r w:rsidRPr="00B451B8">
        <w:rPr>
          <w:rFonts w:ascii="Georgia" w:hAnsi="Georgia"/>
          <w:smallCaps/>
          <w:color w:val="000000"/>
          <w:sz w:val="22"/>
          <w:szCs w:val="22"/>
        </w:rPr>
        <w:lastRenderedPageBreak/>
        <w:t>Professional Experien</w:t>
      </w:r>
      <w:r w:rsidR="00296F67">
        <w:rPr>
          <w:rFonts w:ascii="Georgia" w:hAnsi="Georgia"/>
          <w:smallCaps/>
          <w:color w:val="000000"/>
          <w:sz w:val="22"/>
          <w:szCs w:val="22"/>
        </w:rPr>
        <w:t>ce</w:t>
      </w:r>
    </w:p>
    <w:p w14:paraId="328579D9" w14:textId="77777777" w:rsidR="00296F67" w:rsidRPr="00B451B8" w:rsidRDefault="00296F67" w:rsidP="00296F67">
      <w:pPr>
        <w:ind w:firstLine="360"/>
        <w:rPr>
          <w:rFonts w:ascii="Georgia" w:hAnsi="Georgia"/>
          <w:color w:val="000000"/>
          <w:sz w:val="22"/>
          <w:szCs w:val="22"/>
        </w:rPr>
      </w:pPr>
      <w:r w:rsidRPr="00B451B8">
        <w:rPr>
          <w:rFonts w:ascii="Georgia" w:hAnsi="Georgia"/>
          <w:color w:val="000000"/>
          <w:sz w:val="22"/>
          <w:szCs w:val="22"/>
        </w:rPr>
        <w:t>Relief Veterinarian</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 xml:space="preserve">    </w:t>
      </w:r>
      <w:r w:rsidRPr="00B451B8">
        <w:rPr>
          <w:rFonts w:ascii="Georgia" w:hAnsi="Georgia"/>
          <w:color w:val="000000"/>
          <w:sz w:val="22"/>
          <w:szCs w:val="22"/>
        </w:rPr>
        <w:tab/>
      </w:r>
      <w:r>
        <w:rPr>
          <w:rFonts w:ascii="Georgia" w:hAnsi="Georgia"/>
          <w:color w:val="000000"/>
          <w:sz w:val="22"/>
          <w:szCs w:val="22"/>
        </w:rPr>
        <w:tab/>
      </w:r>
      <w:r w:rsidRPr="00B451B8">
        <w:rPr>
          <w:rFonts w:ascii="Georgia" w:hAnsi="Georgia"/>
          <w:color w:val="000000"/>
          <w:sz w:val="22"/>
          <w:szCs w:val="22"/>
        </w:rPr>
        <w:t>20</w:t>
      </w:r>
      <w:r>
        <w:rPr>
          <w:rFonts w:ascii="Georgia" w:hAnsi="Georgia"/>
          <w:color w:val="000000"/>
          <w:sz w:val="22"/>
          <w:szCs w:val="22"/>
        </w:rPr>
        <w:t>15</w:t>
      </w:r>
      <w:r w:rsidRPr="00B451B8">
        <w:rPr>
          <w:rFonts w:ascii="Georgia" w:hAnsi="Georgia"/>
          <w:color w:val="000000"/>
          <w:sz w:val="22"/>
          <w:szCs w:val="22"/>
        </w:rPr>
        <w:t>-20</w:t>
      </w:r>
      <w:r>
        <w:rPr>
          <w:rFonts w:ascii="Georgia" w:hAnsi="Georgia"/>
          <w:color w:val="000000"/>
          <w:sz w:val="22"/>
          <w:szCs w:val="22"/>
        </w:rPr>
        <w:t>19</w:t>
      </w:r>
    </w:p>
    <w:p w14:paraId="45A03EEA" w14:textId="77777777" w:rsidR="00296F67" w:rsidRPr="00B451B8" w:rsidRDefault="00296F67" w:rsidP="00296F67">
      <w:pPr>
        <w:ind w:left="360" w:firstLine="360"/>
        <w:rPr>
          <w:rFonts w:ascii="Georgia" w:hAnsi="Georgia"/>
          <w:color w:val="000000"/>
          <w:sz w:val="22"/>
          <w:szCs w:val="22"/>
        </w:rPr>
      </w:pPr>
      <w:r>
        <w:rPr>
          <w:rFonts w:ascii="Georgia" w:hAnsi="Georgia"/>
          <w:color w:val="000000"/>
          <w:sz w:val="22"/>
          <w:szCs w:val="22"/>
        </w:rPr>
        <w:t>Banfield Pet Hospitals in North Maryland region</w:t>
      </w:r>
    </w:p>
    <w:p w14:paraId="2C87A5BE" w14:textId="0CBFDD9A" w:rsidR="00296F67" w:rsidRDefault="00296F67" w:rsidP="00296F67">
      <w:pPr>
        <w:ind w:firstLine="720"/>
        <w:outlineLvl w:val="0"/>
        <w:rPr>
          <w:rFonts w:ascii="Georgia" w:hAnsi="Georgia"/>
          <w:color w:val="000000"/>
          <w:sz w:val="22"/>
          <w:szCs w:val="22"/>
        </w:rPr>
      </w:pPr>
      <w:r w:rsidRPr="00B451B8">
        <w:rPr>
          <w:rFonts w:ascii="Georgia" w:hAnsi="Georgia"/>
          <w:color w:val="000000"/>
          <w:sz w:val="22"/>
          <w:szCs w:val="22"/>
        </w:rPr>
        <w:t xml:space="preserve">Provided veterinary </w:t>
      </w:r>
      <w:r>
        <w:rPr>
          <w:rFonts w:ascii="Georgia" w:hAnsi="Georgia"/>
          <w:color w:val="000000"/>
          <w:sz w:val="22"/>
          <w:szCs w:val="22"/>
        </w:rPr>
        <w:t xml:space="preserve">preventative </w:t>
      </w:r>
      <w:r w:rsidRPr="00B451B8">
        <w:rPr>
          <w:rFonts w:ascii="Georgia" w:hAnsi="Georgia"/>
          <w:color w:val="000000"/>
          <w:sz w:val="22"/>
          <w:szCs w:val="22"/>
        </w:rPr>
        <w:t>services</w:t>
      </w:r>
      <w:r>
        <w:rPr>
          <w:rFonts w:ascii="Georgia" w:hAnsi="Georgia"/>
          <w:color w:val="000000"/>
          <w:sz w:val="22"/>
          <w:szCs w:val="22"/>
        </w:rPr>
        <w:t>,</w:t>
      </w:r>
      <w:r w:rsidRPr="00B451B8">
        <w:rPr>
          <w:rFonts w:ascii="Georgia" w:hAnsi="Georgia"/>
          <w:color w:val="000000"/>
          <w:sz w:val="22"/>
          <w:szCs w:val="22"/>
        </w:rPr>
        <w:t xml:space="preserve"> and other veterinary clinical</w:t>
      </w:r>
      <w:r>
        <w:rPr>
          <w:rFonts w:ascii="Georgia" w:hAnsi="Georgia"/>
          <w:color w:val="000000"/>
          <w:sz w:val="22"/>
          <w:szCs w:val="22"/>
        </w:rPr>
        <w:t xml:space="preserve"> duties</w:t>
      </w:r>
    </w:p>
    <w:p w14:paraId="4CCEBF15" w14:textId="77777777" w:rsidR="00296F67" w:rsidRDefault="00296F67" w:rsidP="00A335CB">
      <w:pPr>
        <w:outlineLvl w:val="0"/>
        <w:rPr>
          <w:rFonts w:ascii="Georgia" w:hAnsi="Georgia"/>
          <w:color w:val="000000"/>
          <w:sz w:val="22"/>
          <w:szCs w:val="22"/>
        </w:rPr>
      </w:pPr>
    </w:p>
    <w:p w14:paraId="631AC97A" w14:textId="2E970738" w:rsidR="003F5A03" w:rsidRPr="00B451B8" w:rsidRDefault="003F5A03" w:rsidP="00296F67">
      <w:pPr>
        <w:ind w:firstLine="360"/>
        <w:outlineLvl w:val="0"/>
        <w:rPr>
          <w:rFonts w:ascii="Georgia" w:hAnsi="Georgia"/>
          <w:color w:val="000000"/>
          <w:sz w:val="22"/>
          <w:szCs w:val="22"/>
        </w:rPr>
      </w:pPr>
      <w:r w:rsidRPr="00B451B8">
        <w:rPr>
          <w:rFonts w:ascii="Georgia" w:hAnsi="Georgia"/>
          <w:color w:val="000000"/>
          <w:sz w:val="22"/>
          <w:szCs w:val="22"/>
        </w:rPr>
        <w:t>Associate Veterinarian</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00A335CB">
        <w:rPr>
          <w:rFonts w:ascii="Georgia" w:hAnsi="Georgia"/>
          <w:color w:val="000000"/>
          <w:sz w:val="22"/>
          <w:szCs w:val="22"/>
        </w:rPr>
        <w:tab/>
      </w:r>
      <w:r w:rsidR="00A335CB">
        <w:rPr>
          <w:rFonts w:ascii="Georgia" w:hAnsi="Georgia"/>
          <w:color w:val="000000"/>
          <w:sz w:val="22"/>
          <w:szCs w:val="22"/>
        </w:rPr>
        <w:tab/>
      </w:r>
      <w:r w:rsidR="004F44AA">
        <w:rPr>
          <w:rFonts w:ascii="Georgia" w:hAnsi="Georgia"/>
          <w:color w:val="000000"/>
          <w:sz w:val="22"/>
          <w:szCs w:val="22"/>
        </w:rPr>
        <w:tab/>
      </w:r>
      <w:r w:rsidRPr="00B451B8">
        <w:rPr>
          <w:rFonts w:ascii="Georgia" w:hAnsi="Georgia"/>
          <w:color w:val="000000"/>
          <w:sz w:val="22"/>
          <w:szCs w:val="22"/>
        </w:rPr>
        <w:t>20</w:t>
      </w:r>
      <w:r w:rsidR="00A335CB">
        <w:rPr>
          <w:rFonts w:ascii="Georgia" w:hAnsi="Georgia"/>
          <w:color w:val="000000"/>
          <w:sz w:val="22"/>
          <w:szCs w:val="22"/>
        </w:rPr>
        <w:t>1</w:t>
      </w:r>
      <w:r w:rsidRPr="00B451B8">
        <w:rPr>
          <w:rFonts w:ascii="Georgia" w:hAnsi="Georgia"/>
          <w:color w:val="000000"/>
          <w:sz w:val="22"/>
          <w:szCs w:val="22"/>
        </w:rPr>
        <w:t>3-</w:t>
      </w:r>
      <w:r w:rsidR="00A335CB">
        <w:rPr>
          <w:rFonts w:ascii="Georgia" w:hAnsi="Georgia"/>
          <w:color w:val="000000"/>
          <w:sz w:val="22"/>
          <w:szCs w:val="22"/>
        </w:rPr>
        <w:t>2015</w:t>
      </w:r>
    </w:p>
    <w:p w14:paraId="15B04489" w14:textId="6485D18B" w:rsidR="003F5A03" w:rsidRPr="00B451B8" w:rsidRDefault="00A335CB" w:rsidP="00296F67">
      <w:pPr>
        <w:ind w:left="360" w:firstLine="360"/>
        <w:rPr>
          <w:rFonts w:ascii="Georgia" w:hAnsi="Georgia"/>
          <w:color w:val="000000"/>
          <w:sz w:val="22"/>
          <w:szCs w:val="22"/>
        </w:rPr>
      </w:pPr>
      <w:r>
        <w:rPr>
          <w:rFonts w:ascii="Georgia" w:hAnsi="Georgia"/>
          <w:color w:val="000000"/>
          <w:sz w:val="22"/>
          <w:szCs w:val="22"/>
        </w:rPr>
        <w:t>Banfield Pet Hospital</w:t>
      </w:r>
      <w:r w:rsidR="003F5A03" w:rsidRPr="00B451B8">
        <w:rPr>
          <w:rFonts w:ascii="Georgia" w:hAnsi="Georgia"/>
          <w:color w:val="000000"/>
          <w:sz w:val="22"/>
          <w:szCs w:val="22"/>
        </w:rPr>
        <w:t xml:space="preserve">, </w:t>
      </w:r>
      <w:r>
        <w:rPr>
          <w:rFonts w:ascii="Georgia" w:hAnsi="Georgia"/>
          <w:color w:val="000000"/>
          <w:sz w:val="22"/>
          <w:szCs w:val="22"/>
        </w:rPr>
        <w:t>Mount Laurel, New Jersey</w:t>
      </w:r>
    </w:p>
    <w:p w14:paraId="2641EEDF" w14:textId="1CF36A77" w:rsidR="001C22C6" w:rsidRPr="00B451B8" w:rsidRDefault="001C22C6" w:rsidP="00296F67">
      <w:pPr>
        <w:ind w:left="720"/>
        <w:rPr>
          <w:rFonts w:ascii="Georgia" w:hAnsi="Georgia"/>
          <w:color w:val="000000"/>
          <w:sz w:val="22"/>
          <w:szCs w:val="22"/>
        </w:rPr>
      </w:pPr>
      <w:r w:rsidRPr="00B451B8">
        <w:rPr>
          <w:rFonts w:ascii="Georgia" w:hAnsi="Georgia"/>
          <w:color w:val="000000"/>
          <w:sz w:val="22"/>
          <w:szCs w:val="22"/>
        </w:rPr>
        <w:t>Provided veterinary preventative, general medicine</w:t>
      </w:r>
      <w:r w:rsidR="00B55699" w:rsidRPr="00B451B8">
        <w:rPr>
          <w:rFonts w:ascii="Georgia" w:hAnsi="Georgia"/>
          <w:color w:val="000000"/>
          <w:sz w:val="22"/>
          <w:szCs w:val="22"/>
        </w:rPr>
        <w:t>, surgical</w:t>
      </w:r>
      <w:r w:rsidRPr="00B451B8">
        <w:rPr>
          <w:rFonts w:ascii="Georgia" w:hAnsi="Georgia"/>
          <w:color w:val="000000"/>
          <w:sz w:val="22"/>
          <w:szCs w:val="22"/>
        </w:rPr>
        <w:t xml:space="preserve"> and emergency services in an AAHA-certified </w:t>
      </w:r>
      <w:r w:rsidR="00296F67">
        <w:rPr>
          <w:rFonts w:ascii="Georgia" w:hAnsi="Georgia"/>
          <w:color w:val="000000"/>
          <w:sz w:val="22"/>
          <w:szCs w:val="22"/>
        </w:rPr>
        <w:t>three</w:t>
      </w:r>
      <w:r w:rsidRPr="00B451B8">
        <w:rPr>
          <w:rFonts w:ascii="Georgia" w:hAnsi="Georgia"/>
          <w:color w:val="000000"/>
          <w:sz w:val="22"/>
          <w:szCs w:val="22"/>
        </w:rPr>
        <w:t>-doctor practice</w:t>
      </w:r>
      <w:r w:rsidR="00296F67">
        <w:rPr>
          <w:rFonts w:ascii="Georgia" w:hAnsi="Georgia"/>
          <w:color w:val="000000"/>
          <w:sz w:val="22"/>
          <w:szCs w:val="22"/>
        </w:rPr>
        <w:t>, was primary medical doctor and trained on-boarding doctors.</w:t>
      </w:r>
    </w:p>
    <w:p w14:paraId="4A75B634" w14:textId="77777777" w:rsidR="003F5A03" w:rsidRPr="00B451B8" w:rsidRDefault="003F5A03" w:rsidP="003F5A03">
      <w:pPr>
        <w:ind w:left="360"/>
        <w:rPr>
          <w:rFonts w:ascii="Georgia" w:hAnsi="Georgia"/>
          <w:color w:val="000000"/>
          <w:sz w:val="22"/>
          <w:szCs w:val="22"/>
        </w:rPr>
      </w:pPr>
    </w:p>
    <w:p w14:paraId="65EB67CB" w14:textId="77777777" w:rsidR="006A5F14" w:rsidRPr="00B451B8" w:rsidRDefault="006A5F14" w:rsidP="00AD2EE2">
      <w:pPr>
        <w:rPr>
          <w:rFonts w:ascii="Georgia" w:hAnsi="Georgia"/>
          <w:smallCaps/>
          <w:color w:val="000000"/>
          <w:sz w:val="22"/>
          <w:szCs w:val="22"/>
        </w:rPr>
      </w:pPr>
    </w:p>
    <w:p w14:paraId="12F9D4A1" w14:textId="77777777" w:rsidR="006A5F14" w:rsidRPr="00B451B8" w:rsidRDefault="006A5F14" w:rsidP="00BB0F64">
      <w:pPr>
        <w:spacing w:after="120"/>
        <w:rPr>
          <w:rFonts w:ascii="Georgia" w:hAnsi="Georgia"/>
          <w:smallCaps/>
          <w:color w:val="000000"/>
          <w:sz w:val="22"/>
          <w:szCs w:val="22"/>
        </w:rPr>
      </w:pPr>
      <w:r w:rsidRPr="00B451B8">
        <w:rPr>
          <w:rFonts w:ascii="Georgia" w:hAnsi="Georgia"/>
          <w:smallCaps/>
          <w:color w:val="000000"/>
          <w:sz w:val="22"/>
          <w:szCs w:val="22"/>
        </w:rPr>
        <w:t>Professional Activities</w:t>
      </w:r>
    </w:p>
    <w:p w14:paraId="155EDDF6" w14:textId="77777777" w:rsidR="006A5F14" w:rsidRPr="00B451B8" w:rsidRDefault="006A5F14" w:rsidP="00296F67">
      <w:pPr>
        <w:spacing w:after="120"/>
        <w:ind w:left="180"/>
        <w:rPr>
          <w:rFonts w:ascii="Georgia" w:hAnsi="Georgia"/>
          <w:smallCaps/>
          <w:color w:val="808080"/>
          <w:sz w:val="22"/>
          <w:szCs w:val="22"/>
        </w:rPr>
      </w:pPr>
      <w:r w:rsidRPr="00B451B8">
        <w:rPr>
          <w:rFonts w:ascii="Georgia" w:hAnsi="Georgia"/>
          <w:smallCaps/>
          <w:color w:val="808080"/>
          <w:sz w:val="22"/>
          <w:szCs w:val="22"/>
        </w:rPr>
        <w:t>Society Membership &amp; Leadership</w:t>
      </w:r>
    </w:p>
    <w:p w14:paraId="2A482496" w14:textId="3E0248CF" w:rsidR="00A335CB" w:rsidRDefault="00A335CB" w:rsidP="00A335CB">
      <w:pPr>
        <w:spacing w:after="120"/>
        <w:ind w:left="446"/>
        <w:rPr>
          <w:rFonts w:ascii="Georgia" w:hAnsi="Georgia"/>
          <w:color w:val="000000"/>
          <w:sz w:val="22"/>
          <w:szCs w:val="22"/>
        </w:rPr>
      </w:pPr>
      <w:r>
        <w:rPr>
          <w:rFonts w:ascii="Georgia" w:hAnsi="Georgia"/>
          <w:color w:val="000000"/>
          <w:sz w:val="22"/>
          <w:szCs w:val="22"/>
        </w:rPr>
        <w:t>Infectious Disease Society of America (IDSA)</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sidR="004F44AA">
        <w:rPr>
          <w:rFonts w:ascii="Georgia" w:hAnsi="Georgia"/>
          <w:color w:val="000000"/>
          <w:sz w:val="22"/>
          <w:szCs w:val="22"/>
        </w:rPr>
        <w:tab/>
      </w:r>
      <w:r>
        <w:rPr>
          <w:rFonts w:ascii="Georgia" w:hAnsi="Georgia"/>
          <w:color w:val="000000"/>
          <w:sz w:val="22"/>
          <w:szCs w:val="22"/>
        </w:rPr>
        <w:t>2018-present</w:t>
      </w:r>
    </w:p>
    <w:p w14:paraId="327B92A4" w14:textId="78B008C2" w:rsidR="00A335CB" w:rsidRDefault="00A335CB" w:rsidP="00A335CB">
      <w:pPr>
        <w:spacing w:after="120"/>
        <w:ind w:left="446"/>
        <w:rPr>
          <w:rFonts w:ascii="Georgia" w:hAnsi="Georgia"/>
          <w:color w:val="000000"/>
          <w:sz w:val="22"/>
          <w:szCs w:val="22"/>
        </w:rPr>
      </w:pPr>
      <w:r>
        <w:rPr>
          <w:rFonts w:ascii="Georgia" w:hAnsi="Georgia"/>
          <w:color w:val="000000"/>
          <w:sz w:val="22"/>
          <w:szCs w:val="22"/>
        </w:rPr>
        <w:t>Society for Healthcare Epidemiology in America (SHEA)</w:t>
      </w:r>
      <w:r>
        <w:rPr>
          <w:rFonts w:ascii="Georgia" w:hAnsi="Georgia"/>
          <w:color w:val="000000"/>
          <w:sz w:val="22"/>
          <w:szCs w:val="22"/>
        </w:rPr>
        <w:tab/>
      </w:r>
      <w:r>
        <w:rPr>
          <w:rFonts w:ascii="Georgia" w:hAnsi="Georgia"/>
          <w:color w:val="000000"/>
          <w:sz w:val="22"/>
          <w:szCs w:val="22"/>
        </w:rPr>
        <w:tab/>
      </w:r>
      <w:r w:rsidR="004F44AA">
        <w:rPr>
          <w:rFonts w:ascii="Georgia" w:hAnsi="Georgia"/>
          <w:color w:val="000000"/>
          <w:sz w:val="22"/>
          <w:szCs w:val="22"/>
        </w:rPr>
        <w:tab/>
      </w:r>
      <w:r>
        <w:rPr>
          <w:rFonts w:ascii="Georgia" w:hAnsi="Georgia"/>
          <w:color w:val="000000"/>
          <w:sz w:val="22"/>
          <w:szCs w:val="22"/>
        </w:rPr>
        <w:t>2018-present</w:t>
      </w:r>
    </w:p>
    <w:p w14:paraId="0235A961" w14:textId="144CF955" w:rsidR="00A335CB" w:rsidRDefault="00A335CB" w:rsidP="00A335CB">
      <w:pPr>
        <w:spacing w:after="120"/>
        <w:ind w:left="446"/>
        <w:rPr>
          <w:rFonts w:ascii="Georgia" w:hAnsi="Georgia"/>
          <w:color w:val="000000"/>
          <w:sz w:val="22"/>
          <w:szCs w:val="22"/>
        </w:rPr>
      </w:pPr>
      <w:r>
        <w:rPr>
          <w:rFonts w:ascii="Georgia" w:hAnsi="Georgia"/>
          <w:color w:val="000000"/>
          <w:sz w:val="22"/>
          <w:szCs w:val="22"/>
        </w:rPr>
        <w:t>International Society for Environmental Epidemiology (ISEE)</w:t>
      </w:r>
      <w:r>
        <w:rPr>
          <w:rFonts w:ascii="Georgia" w:hAnsi="Georgia"/>
          <w:color w:val="000000"/>
          <w:sz w:val="22"/>
          <w:szCs w:val="22"/>
        </w:rPr>
        <w:tab/>
      </w:r>
      <w:r>
        <w:rPr>
          <w:rFonts w:ascii="Georgia" w:hAnsi="Georgia"/>
          <w:color w:val="000000"/>
          <w:sz w:val="22"/>
          <w:szCs w:val="22"/>
        </w:rPr>
        <w:tab/>
      </w:r>
      <w:r w:rsidR="004F44AA">
        <w:rPr>
          <w:rFonts w:ascii="Georgia" w:hAnsi="Georgia"/>
          <w:color w:val="000000"/>
          <w:sz w:val="22"/>
          <w:szCs w:val="22"/>
        </w:rPr>
        <w:tab/>
      </w:r>
      <w:r>
        <w:rPr>
          <w:rFonts w:ascii="Georgia" w:hAnsi="Georgia"/>
          <w:color w:val="000000"/>
          <w:sz w:val="22"/>
          <w:szCs w:val="22"/>
        </w:rPr>
        <w:t>2017-present</w:t>
      </w:r>
    </w:p>
    <w:p w14:paraId="4700F5C2" w14:textId="6805F949" w:rsidR="00A335CB" w:rsidRDefault="00A335CB" w:rsidP="00A335CB">
      <w:pPr>
        <w:spacing w:after="120"/>
        <w:ind w:left="446"/>
        <w:rPr>
          <w:rFonts w:ascii="Georgia" w:hAnsi="Georgia"/>
          <w:color w:val="000000"/>
          <w:sz w:val="22"/>
          <w:szCs w:val="22"/>
        </w:rPr>
      </w:pPr>
      <w:r>
        <w:rPr>
          <w:rFonts w:ascii="Georgia" w:hAnsi="Georgia"/>
          <w:color w:val="000000"/>
          <w:sz w:val="22"/>
          <w:szCs w:val="22"/>
        </w:rPr>
        <w:t>Humane Society Veterinary Medical Association</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sidR="004F44AA">
        <w:rPr>
          <w:rFonts w:ascii="Georgia" w:hAnsi="Georgia"/>
          <w:color w:val="000000"/>
          <w:sz w:val="22"/>
          <w:szCs w:val="22"/>
        </w:rPr>
        <w:tab/>
      </w:r>
      <w:r>
        <w:rPr>
          <w:rFonts w:ascii="Georgia" w:hAnsi="Georgia"/>
          <w:color w:val="000000"/>
          <w:sz w:val="22"/>
          <w:szCs w:val="22"/>
        </w:rPr>
        <w:t xml:space="preserve">2015-present </w:t>
      </w:r>
    </w:p>
    <w:p w14:paraId="7C4899A2" w14:textId="48394354" w:rsidR="00A335CB" w:rsidRDefault="006A5F14" w:rsidP="00A335CB">
      <w:pPr>
        <w:spacing w:after="120"/>
        <w:ind w:left="446"/>
        <w:rPr>
          <w:rFonts w:ascii="Georgia" w:hAnsi="Georgia"/>
          <w:color w:val="000000"/>
          <w:sz w:val="22"/>
          <w:szCs w:val="22"/>
        </w:rPr>
      </w:pPr>
      <w:r w:rsidRPr="00B451B8">
        <w:rPr>
          <w:rFonts w:ascii="Georgia" w:hAnsi="Georgia"/>
          <w:color w:val="000000"/>
          <w:sz w:val="22"/>
          <w:szCs w:val="22"/>
        </w:rPr>
        <w:t xml:space="preserve">American Veterinary Medical Association (AVMA) </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004F44AA">
        <w:rPr>
          <w:rFonts w:ascii="Georgia" w:hAnsi="Georgia"/>
          <w:color w:val="000000"/>
          <w:sz w:val="22"/>
          <w:szCs w:val="22"/>
        </w:rPr>
        <w:tab/>
      </w:r>
      <w:r w:rsidR="00A335CB">
        <w:rPr>
          <w:rFonts w:ascii="Georgia" w:hAnsi="Georgia"/>
          <w:color w:val="000000"/>
          <w:sz w:val="22"/>
          <w:szCs w:val="22"/>
        </w:rPr>
        <w:t>2009</w:t>
      </w:r>
      <w:r w:rsidRPr="00B451B8">
        <w:rPr>
          <w:rFonts w:ascii="Georgia" w:hAnsi="Georgia"/>
          <w:color w:val="000000"/>
          <w:sz w:val="22"/>
          <w:szCs w:val="22"/>
        </w:rPr>
        <w:t>-present</w:t>
      </w:r>
    </w:p>
    <w:p w14:paraId="367C7B63" w14:textId="57D8D73D" w:rsidR="006A5F14" w:rsidRPr="00B451B8" w:rsidRDefault="006A5F14" w:rsidP="00A335CB">
      <w:pPr>
        <w:spacing w:after="120"/>
        <w:ind w:left="446"/>
        <w:rPr>
          <w:rFonts w:ascii="Georgia" w:hAnsi="Georgia"/>
          <w:color w:val="000000"/>
          <w:sz w:val="22"/>
          <w:szCs w:val="22"/>
        </w:rPr>
      </w:pPr>
      <w:r w:rsidRPr="00B451B8">
        <w:rPr>
          <w:rFonts w:ascii="Georgia" w:hAnsi="Georgia"/>
          <w:color w:val="000000"/>
          <w:sz w:val="22"/>
          <w:szCs w:val="22"/>
        </w:rPr>
        <w:t xml:space="preserve">Maryland Veterinary Medical Association (MVMA) </w:t>
      </w:r>
      <w:r w:rsidR="00F44706" w:rsidRPr="00B451B8">
        <w:rPr>
          <w:rFonts w:ascii="Georgia" w:hAnsi="Georgia"/>
          <w:color w:val="000000"/>
          <w:sz w:val="22"/>
          <w:szCs w:val="22"/>
        </w:rPr>
        <w:tab/>
      </w:r>
      <w:r w:rsidR="00F44706" w:rsidRPr="00B451B8">
        <w:rPr>
          <w:rFonts w:ascii="Georgia" w:hAnsi="Georgia"/>
          <w:color w:val="000000"/>
          <w:sz w:val="22"/>
          <w:szCs w:val="22"/>
        </w:rPr>
        <w:tab/>
      </w:r>
      <w:r w:rsidR="00F44706" w:rsidRPr="00B451B8">
        <w:rPr>
          <w:rFonts w:ascii="Georgia" w:hAnsi="Georgia"/>
          <w:color w:val="000000"/>
          <w:sz w:val="22"/>
          <w:szCs w:val="22"/>
        </w:rPr>
        <w:tab/>
      </w:r>
      <w:r w:rsidR="004F44AA">
        <w:rPr>
          <w:rFonts w:ascii="Georgia" w:hAnsi="Georgia"/>
          <w:color w:val="000000"/>
          <w:sz w:val="22"/>
          <w:szCs w:val="22"/>
        </w:rPr>
        <w:tab/>
      </w:r>
      <w:r w:rsidR="00F44706" w:rsidRPr="00B451B8">
        <w:rPr>
          <w:rFonts w:ascii="Georgia" w:hAnsi="Georgia"/>
          <w:color w:val="000000"/>
          <w:sz w:val="22"/>
          <w:szCs w:val="22"/>
        </w:rPr>
        <w:t>20</w:t>
      </w:r>
      <w:r w:rsidR="00A335CB">
        <w:rPr>
          <w:rFonts w:ascii="Georgia" w:hAnsi="Georgia"/>
          <w:color w:val="000000"/>
          <w:sz w:val="22"/>
          <w:szCs w:val="22"/>
        </w:rPr>
        <w:t>15</w:t>
      </w:r>
      <w:r w:rsidR="00F44706" w:rsidRPr="00B451B8">
        <w:rPr>
          <w:rFonts w:ascii="Georgia" w:hAnsi="Georgia"/>
          <w:color w:val="000000"/>
          <w:sz w:val="22"/>
          <w:szCs w:val="22"/>
        </w:rPr>
        <w:t>-</w:t>
      </w:r>
      <w:r w:rsidR="00A335CB">
        <w:rPr>
          <w:rFonts w:ascii="Georgia" w:hAnsi="Georgia"/>
          <w:color w:val="000000"/>
          <w:sz w:val="22"/>
          <w:szCs w:val="22"/>
        </w:rPr>
        <w:t>2019</w:t>
      </w:r>
    </w:p>
    <w:p w14:paraId="2C768123" w14:textId="34C62450" w:rsidR="001C22C6" w:rsidRPr="00B451B8" w:rsidRDefault="006A5F14" w:rsidP="00A335CB">
      <w:pPr>
        <w:spacing w:after="120"/>
        <w:ind w:left="446"/>
        <w:rPr>
          <w:rFonts w:ascii="Georgia" w:hAnsi="Georgia"/>
          <w:color w:val="000000"/>
          <w:sz w:val="22"/>
          <w:szCs w:val="22"/>
        </w:rPr>
      </w:pPr>
      <w:r w:rsidRPr="00B451B8">
        <w:rPr>
          <w:rFonts w:ascii="Georgia" w:hAnsi="Georgia"/>
          <w:color w:val="000000"/>
          <w:sz w:val="22"/>
          <w:szCs w:val="22"/>
        </w:rPr>
        <w:t xml:space="preserve">American Public Health Association (APHA) </w:t>
      </w:r>
      <w:r w:rsidR="001C22C6" w:rsidRPr="00B451B8">
        <w:rPr>
          <w:rFonts w:ascii="Georgia" w:hAnsi="Georgia"/>
          <w:color w:val="000000"/>
          <w:sz w:val="22"/>
          <w:szCs w:val="22"/>
        </w:rPr>
        <w:tab/>
      </w:r>
      <w:r w:rsidR="001C22C6" w:rsidRPr="00B451B8">
        <w:rPr>
          <w:rFonts w:ascii="Georgia" w:hAnsi="Georgia"/>
          <w:color w:val="000000"/>
          <w:sz w:val="22"/>
          <w:szCs w:val="22"/>
        </w:rPr>
        <w:tab/>
      </w:r>
      <w:r w:rsidR="001C22C6" w:rsidRPr="00B451B8">
        <w:rPr>
          <w:rFonts w:ascii="Georgia" w:hAnsi="Georgia"/>
          <w:color w:val="000000"/>
          <w:sz w:val="22"/>
          <w:szCs w:val="22"/>
        </w:rPr>
        <w:tab/>
      </w:r>
      <w:r w:rsidR="001C22C6" w:rsidRPr="00B451B8">
        <w:rPr>
          <w:rFonts w:ascii="Georgia" w:hAnsi="Georgia"/>
          <w:color w:val="000000"/>
          <w:sz w:val="22"/>
          <w:szCs w:val="22"/>
        </w:rPr>
        <w:tab/>
      </w:r>
      <w:r w:rsidR="004F44AA">
        <w:rPr>
          <w:rFonts w:ascii="Georgia" w:hAnsi="Georgia"/>
          <w:color w:val="000000"/>
          <w:sz w:val="22"/>
          <w:szCs w:val="22"/>
        </w:rPr>
        <w:tab/>
      </w:r>
      <w:r w:rsidR="001C22C6" w:rsidRPr="00B451B8">
        <w:rPr>
          <w:rFonts w:ascii="Georgia" w:hAnsi="Georgia"/>
          <w:color w:val="000000"/>
          <w:sz w:val="22"/>
          <w:szCs w:val="22"/>
        </w:rPr>
        <w:t>20</w:t>
      </w:r>
      <w:r w:rsidR="00A335CB">
        <w:rPr>
          <w:rFonts w:ascii="Georgia" w:hAnsi="Georgia"/>
          <w:color w:val="000000"/>
          <w:sz w:val="22"/>
          <w:szCs w:val="22"/>
        </w:rPr>
        <w:t>15</w:t>
      </w:r>
      <w:r w:rsidR="001C22C6" w:rsidRPr="00B451B8">
        <w:rPr>
          <w:rFonts w:ascii="Georgia" w:hAnsi="Georgia"/>
          <w:color w:val="000000"/>
          <w:sz w:val="22"/>
          <w:szCs w:val="22"/>
        </w:rPr>
        <w:t>-201</w:t>
      </w:r>
      <w:r w:rsidR="00A335CB">
        <w:rPr>
          <w:rFonts w:ascii="Georgia" w:hAnsi="Georgia"/>
          <w:color w:val="000000"/>
          <w:sz w:val="22"/>
          <w:szCs w:val="22"/>
        </w:rPr>
        <w:t>7</w:t>
      </w:r>
    </w:p>
    <w:p w14:paraId="2C127A95" w14:textId="77777777" w:rsidR="00411620" w:rsidRPr="00B451B8" w:rsidRDefault="00B536C6" w:rsidP="00411620">
      <w:pPr>
        <w:spacing w:before="120" w:after="120"/>
        <w:ind w:left="187"/>
        <w:rPr>
          <w:rFonts w:ascii="Georgia" w:hAnsi="Georgia"/>
          <w:smallCaps/>
          <w:color w:val="808080"/>
          <w:sz w:val="22"/>
          <w:szCs w:val="22"/>
        </w:rPr>
      </w:pPr>
      <w:r w:rsidRPr="00B451B8">
        <w:rPr>
          <w:rFonts w:ascii="Georgia" w:hAnsi="Georgia"/>
          <w:smallCaps/>
          <w:color w:val="808080"/>
          <w:sz w:val="22"/>
          <w:szCs w:val="22"/>
        </w:rPr>
        <w:t>Consortium</w:t>
      </w:r>
      <w:r w:rsidR="00411620" w:rsidRPr="00B451B8">
        <w:rPr>
          <w:rFonts w:ascii="Georgia" w:hAnsi="Georgia"/>
          <w:smallCaps/>
          <w:color w:val="808080"/>
          <w:sz w:val="22"/>
          <w:szCs w:val="22"/>
        </w:rPr>
        <w:t xml:space="preserve"> Activities</w:t>
      </w:r>
    </w:p>
    <w:p w14:paraId="075728AD" w14:textId="306BF325" w:rsidR="001C22C6" w:rsidRDefault="001C22C6" w:rsidP="001C22C6">
      <w:pPr>
        <w:spacing w:after="120"/>
        <w:ind w:left="450"/>
        <w:rPr>
          <w:rFonts w:ascii="Georgia" w:hAnsi="Georgia"/>
          <w:color w:val="000000"/>
          <w:sz w:val="22"/>
          <w:szCs w:val="22"/>
        </w:rPr>
      </w:pPr>
      <w:r w:rsidRPr="00B451B8">
        <w:rPr>
          <w:rFonts w:ascii="Georgia" w:hAnsi="Georgia"/>
          <w:color w:val="000000"/>
          <w:sz w:val="22"/>
          <w:szCs w:val="22"/>
        </w:rPr>
        <w:t>Mid-Atlantic Vector-borne Disease Inter-Agency Workgroup</w:t>
      </w:r>
      <w:r w:rsidRPr="00B451B8">
        <w:rPr>
          <w:rFonts w:ascii="Georgia" w:hAnsi="Georgia"/>
          <w:color w:val="000000"/>
          <w:sz w:val="22"/>
          <w:szCs w:val="22"/>
        </w:rPr>
        <w:tab/>
      </w:r>
      <w:r w:rsidRPr="00B451B8">
        <w:rPr>
          <w:rFonts w:ascii="Georgia" w:hAnsi="Georgia"/>
          <w:color w:val="000000"/>
          <w:sz w:val="22"/>
          <w:szCs w:val="22"/>
        </w:rPr>
        <w:tab/>
      </w:r>
      <w:r w:rsidR="004F44AA">
        <w:rPr>
          <w:rFonts w:ascii="Georgia" w:hAnsi="Georgia"/>
          <w:color w:val="000000"/>
          <w:sz w:val="22"/>
          <w:szCs w:val="22"/>
        </w:rPr>
        <w:tab/>
      </w:r>
      <w:r w:rsidRPr="00B451B8">
        <w:rPr>
          <w:rFonts w:ascii="Georgia" w:hAnsi="Georgia"/>
          <w:color w:val="000000"/>
          <w:sz w:val="22"/>
          <w:szCs w:val="22"/>
        </w:rPr>
        <w:t>20</w:t>
      </w:r>
      <w:r w:rsidR="00A335CB">
        <w:rPr>
          <w:rFonts w:ascii="Georgia" w:hAnsi="Georgia"/>
          <w:color w:val="000000"/>
          <w:sz w:val="22"/>
          <w:szCs w:val="22"/>
        </w:rPr>
        <w:t>15</w:t>
      </w:r>
      <w:r w:rsidRPr="00B451B8">
        <w:rPr>
          <w:rFonts w:ascii="Georgia" w:hAnsi="Georgia"/>
          <w:color w:val="000000"/>
          <w:sz w:val="22"/>
          <w:szCs w:val="22"/>
        </w:rPr>
        <w:t>-present</w:t>
      </w:r>
    </w:p>
    <w:p w14:paraId="55C266AF" w14:textId="385BA35D" w:rsidR="00A335CB" w:rsidRPr="00B451B8" w:rsidRDefault="00A335CB" w:rsidP="00A335CB">
      <w:pPr>
        <w:spacing w:after="240"/>
        <w:ind w:left="450"/>
        <w:rPr>
          <w:rFonts w:ascii="Georgia" w:hAnsi="Georgia"/>
          <w:color w:val="000000"/>
          <w:sz w:val="22"/>
          <w:szCs w:val="22"/>
        </w:rPr>
      </w:pPr>
      <w:r>
        <w:rPr>
          <w:rFonts w:ascii="Georgia" w:hAnsi="Georgia"/>
          <w:color w:val="000000"/>
          <w:sz w:val="22"/>
          <w:szCs w:val="22"/>
        </w:rPr>
        <w:t>CDC / Maryland Department of Health Lyme Corp Outreach Group</w:t>
      </w:r>
      <w:r w:rsidRPr="00B451B8">
        <w:rPr>
          <w:rFonts w:ascii="Georgia" w:hAnsi="Georgia"/>
          <w:color w:val="000000"/>
          <w:sz w:val="22"/>
          <w:szCs w:val="22"/>
        </w:rPr>
        <w:t xml:space="preserve"> </w:t>
      </w:r>
      <w:r>
        <w:rPr>
          <w:rFonts w:ascii="Georgia" w:hAnsi="Georgia"/>
          <w:color w:val="000000"/>
          <w:sz w:val="22"/>
          <w:szCs w:val="22"/>
        </w:rPr>
        <w:tab/>
      </w:r>
      <w:r w:rsidR="004F44AA">
        <w:rPr>
          <w:rFonts w:ascii="Georgia" w:hAnsi="Georgia"/>
          <w:color w:val="000000"/>
          <w:sz w:val="22"/>
          <w:szCs w:val="22"/>
        </w:rPr>
        <w:tab/>
      </w:r>
      <w:r>
        <w:rPr>
          <w:rFonts w:ascii="Georgia" w:hAnsi="Georgia"/>
          <w:color w:val="000000"/>
          <w:sz w:val="22"/>
          <w:szCs w:val="22"/>
        </w:rPr>
        <w:t>2015-2017</w:t>
      </w:r>
    </w:p>
    <w:p w14:paraId="58E25BE0" w14:textId="77777777" w:rsidR="00BB0F64" w:rsidRPr="00B451B8" w:rsidRDefault="00BB0F64" w:rsidP="00BB0F64">
      <w:pPr>
        <w:spacing w:after="120"/>
        <w:outlineLvl w:val="0"/>
        <w:rPr>
          <w:rFonts w:ascii="Georgia" w:hAnsi="Georgia"/>
          <w:smallCaps/>
          <w:color w:val="000000"/>
          <w:sz w:val="22"/>
          <w:szCs w:val="22"/>
        </w:rPr>
      </w:pPr>
      <w:r w:rsidRPr="00B451B8">
        <w:rPr>
          <w:rFonts w:ascii="Georgia" w:hAnsi="Georgia"/>
          <w:smallCaps/>
          <w:color w:val="000000"/>
          <w:sz w:val="22"/>
          <w:szCs w:val="22"/>
        </w:rPr>
        <w:t>Editorial Activities</w:t>
      </w:r>
    </w:p>
    <w:p w14:paraId="7EEB9855" w14:textId="77777777" w:rsidR="00BB0F64" w:rsidRPr="00BB0F64" w:rsidRDefault="00BB0F64" w:rsidP="00BB0F64">
      <w:pPr>
        <w:spacing w:before="60" w:after="60"/>
        <w:ind w:left="187"/>
        <w:rPr>
          <w:rFonts w:ascii="Georgia" w:hAnsi="Georgia"/>
          <w:smallCaps/>
          <w:color w:val="808080"/>
          <w:sz w:val="22"/>
          <w:szCs w:val="22"/>
        </w:rPr>
      </w:pPr>
      <w:r w:rsidRPr="00B451B8">
        <w:rPr>
          <w:rFonts w:ascii="Georgia" w:hAnsi="Georgia"/>
          <w:smallCaps/>
          <w:color w:val="808080"/>
          <w:sz w:val="22"/>
          <w:szCs w:val="22"/>
        </w:rPr>
        <w:t xml:space="preserve">Peer-review Activities </w:t>
      </w:r>
    </w:p>
    <w:p w14:paraId="2F3FEDAA" w14:textId="77777777" w:rsidR="00BB0F64" w:rsidRDefault="00BB0F64" w:rsidP="00BB0F64">
      <w:pPr>
        <w:spacing w:after="120"/>
        <w:ind w:left="360"/>
        <w:outlineLvl w:val="0"/>
        <w:rPr>
          <w:rFonts w:ascii="Georgia" w:hAnsi="Georgia"/>
          <w:color w:val="000000"/>
          <w:sz w:val="22"/>
          <w:szCs w:val="22"/>
        </w:rPr>
      </w:pPr>
      <w:r>
        <w:rPr>
          <w:rFonts w:ascii="Georgia" w:hAnsi="Georgia"/>
          <w:color w:val="000000"/>
          <w:sz w:val="22"/>
          <w:szCs w:val="22"/>
        </w:rPr>
        <w:t>Reviewed for the following journals:</w:t>
      </w:r>
    </w:p>
    <w:p w14:paraId="428D651B" w14:textId="77777777" w:rsidR="00BB0F64" w:rsidRDefault="00BB0F64" w:rsidP="00BB0F64">
      <w:pPr>
        <w:spacing w:after="120"/>
        <w:ind w:left="187" w:firstLine="533"/>
        <w:contextualSpacing/>
        <w:outlineLvl w:val="0"/>
        <w:rPr>
          <w:rFonts w:ascii="Georgia" w:hAnsi="Georgia"/>
          <w:color w:val="000000"/>
          <w:sz w:val="22"/>
          <w:szCs w:val="22"/>
        </w:rPr>
      </w:pPr>
      <w:r>
        <w:rPr>
          <w:rFonts w:ascii="Georgia" w:hAnsi="Georgia"/>
          <w:color w:val="000000"/>
          <w:sz w:val="22"/>
          <w:szCs w:val="22"/>
        </w:rPr>
        <w:t>American Journal of Infection Control</w:t>
      </w:r>
    </w:p>
    <w:p w14:paraId="456C8830" w14:textId="77777777" w:rsidR="00BB0F64" w:rsidRDefault="00BB0F64" w:rsidP="00BB0F64">
      <w:pPr>
        <w:spacing w:after="120"/>
        <w:ind w:left="187" w:firstLine="533"/>
        <w:contextualSpacing/>
        <w:outlineLvl w:val="0"/>
        <w:rPr>
          <w:rFonts w:ascii="Georgia" w:hAnsi="Georgia"/>
          <w:color w:val="000000"/>
          <w:sz w:val="22"/>
          <w:szCs w:val="22"/>
        </w:rPr>
      </w:pPr>
      <w:r>
        <w:rPr>
          <w:rFonts w:ascii="Georgia" w:hAnsi="Georgia"/>
          <w:color w:val="000000"/>
          <w:sz w:val="22"/>
          <w:szCs w:val="22"/>
        </w:rPr>
        <w:t>Environmental International</w:t>
      </w:r>
    </w:p>
    <w:p w14:paraId="42A1F40E" w14:textId="3715B802" w:rsidR="00BB0F64" w:rsidRDefault="00BB0F64" w:rsidP="00BB0F64">
      <w:pPr>
        <w:spacing w:after="60"/>
        <w:ind w:firstLine="720"/>
        <w:outlineLvl w:val="0"/>
        <w:rPr>
          <w:rFonts w:ascii="Georgia" w:hAnsi="Georgia"/>
          <w:color w:val="000000"/>
          <w:sz w:val="22"/>
          <w:szCs w:val="22"/>
        </w:rPr>
      </w:pPr>
      <w:r>
        <w:rPr>
          <w:rFonts w:ascii="Georgia" w:hAnsi="Georgia"/>
          <w:color w:val="000000"/>
          <w:sz w:val="22"/>
          <w:szCs w:val="22"/>
        </w:rPr>
        <w:t>Zoonoses and Public Health</w:t>
      </w:r>
    </w:p>
    <w:p w14:paraId="5740E3E4" w14:textId="77777777" w:rsidR="00BB0F64" w:rsidRDefault="00BB0F64" w:rsidP="00BB0F64">
      <w:pPr>
        <w:spacing w:after="60"/>
        <w:outlineLvl w:val="0"/>
        <w:rPr>
          <w:rFonts w:ascii="Georgia" w:hAnsi="Georgia"/>
          <w:smallCaps/>
          <w:color w:val="000000"/>
          <w:sz w:val="22"/>
          <w:szCs w:val="22"/>
        </w:rPr>
      </w:pPr>
    </w:p>
    <w:p w14:paraId="3EBBB844" w14:textId="7FB1D887" w:rsidR="00BB0F64" w:rsidRPr="00BB0F64" w:rsidRDefault="006A5F14" w:rsidP="00BB0F64">
      <w:pPr>
        <w:spacing w:after="60"/>
        <w:rPr>
          <w:rFonts w:ascii="Georgia" w:hAnsi="Georgia"/>
          <w:smallCaps/>
          <w:color w:val="000000"/>
          <w:sz w:val="22"/>
          <w:szCs w:val="22"/>
        </w:rPr>
      </w:pPr>
      <w:r w:rsidRPr="00B451B8">
        <w:rPr>
          <w:rFonts w:ascii="Georgia" w:hAnsi="Georgia"/>
          <w:smallCaps/>
          <w:color w:val="000000"/>
          <w:sz w:val="22"/>
          <w:szCs w:val="22"/>
        </w:rPr>
        <w:t>Honors &amp; Awards</w:t>
      </w:r>
    </w:p>
    <w:p w14:paraId="4298DE59" w14:textId="44C93050" w:rsidR="00BB0F64" w:rsidRPr="00BB0F64" w:rsidRDefault="00BB0F64" w:rsidP="00BB0F64">
      <w:pPr>
        <w:spacing w:after="120"/>
        <w:rPr>
          <w:rFonts w:ascii="Georgia" w:hAnsi="Georgia" w:cs="Arial"/>
          <w:sz w:val="22"/>
          <w:szCs w:val="21"/>
        </w:rPr>
      </w:pPr>
      <w:r w:rsidRPr="00BB0F64">
        <w:rPr>
          <w:rFonts w:ascii="Georgia" w:hAnsi="Georgia" w:cs="Arial"/>
          <w:sz w:val="22"/>
          <w:szCs w:val="21"/>
        </w:rPr>
        <w:tab/>
        <w:t xml:space="preserve">IDweek2018 </w:t>
      </w:r>
      <w:proofErr w:type="spellStart"/>
      <w:r w:rsidRPr="00BB0F64">
        <w:rPr>
          <w:rFonts w:ascii="Georgia" w:hAnsi="Georgia" w:cs="Arial"/>
          <w:sz w:val="22"/>
          <w:szCs w:val="21"/>
        </w:rPr>
        <w:t>Kass</w:t>
      </w:r>
      <w:proofErr w:type="spellEnd"/>
      <w:r w:rsidRPr="00BB0F64">
        <w:rPr>
          <w:rFonts w:ascii="Georgia" w:hAnsi="Georgia" w:cs="Arial"/>
          <w:sz w:val="22"/>
          <w:szCs w:val="21"/>
        </w:rPr>
        <w:t xml:space="preserve"> Award </w:t>
      </w:r>
      <w:r>
        <w:rPr>
          <w:rFonts w:ascii="Georgia" w:hAnsi="Georgia" w:cs="Arial"/>
          <w:sz w:val="22"/>
          <w:szCs w:val="21"/>
        </w:rPr>
        <w:tab/>
      </w:r>
      <w:r>
        <w:rPr>
          <w:rFonts w:ascii="Georgia" w:hAnsi="Georgia" w:cs="Arial"/>
          <w:sz w:val="22"/>
          <w:szCs w:val="21"/>
        </w:rPr>
        <w:tab/>
      </w:r>
      <w:r>
        <w:rPr>
          <w:rFonts w:ascii="Georgia" w:hAnsi="Georgia" w:cs="Arial"/>
          <w:sz w:val="22"/>
          <w:szCs w:val="21"/>
        </w:rPr>
        <w:tab/>
      </w:r>
      <w:r>
        <w:rPr>
          <w:rFonts w:ascii="Georgia" w:hAnsi="Georgia" w:cs="Arial"/>
          <w:sz w:val="22"/>
          <w:szCs w:val="21"/>
        </w:rPr>
        <w:tab/>
      </w:r>
      <w:r>
        <w:rPr>
          <w:rFonts w:ascii="Georgia" w:hAnsi="Georgia" w:cs="Arial"/>
          <w:sz w:val="22"/>
          <w:szCs w:val="21"/>
        </w:rPr>
        <w:tab/>
      </w:r>
      <w:r>
        <w:rPr>
          <w:rFonts w:ascii="Georgia" w:hAnsi="Georgia" w:cs="Arial"/>
          <w:sz w:val="22"/>
          <w:szCs w:val="21"/>
        </w:rPr>
        <w:tab/>
      </w:r>
      <w:r>
        <w:rPr>
          <w:rFonts w:ascii="Georgia" w:hAnsi="Georgia" w:cs="Arial"/>
          <w:sz w:val="22"/>
          <w:szCs w:val="21"/>
        </w:rPr>
        <w:tab/>
      </w:r>
      <w:r>
        <w:rPr>
          <w:rFonts w:ascii="Georgia" w:hAnsi="Georgia" w:cs="Arial"/>
          <w:sz w:val="22"/>
          <w:szCs w:val="21"/>
        </w:rPr>
        <w:tab/>
        <w:t>2018</w:t>
      </w:r>
      <w:r>
        <w:rPr>
          <w:rFonts w:ascii="Georgia" w:hAnsi="Georgia" w:cs="Arial"/>
          <w:sz w:val="22"/>
          <w:szCs w:val="21"/>
        </w:rPr>
        <w:tab/>
      </w:r>
    </w:p>
    <w:p w14:paraId="7D96C768" w14:textId="470E97A4" w:rsidR="00BB0F64" w:rsidRDefault="00BB0F64" w:rsidP="00BB0F64">
      <w:pPr>
        <w:spacing w:after="120"/>
        <w:rPr>
          <w:rFonts w:ascii="Georgia" w:hAnsi="Georgia" w:cs="Arial"/>
          <w:sz w:val="22"/>
          <w:szCs w:val="21"/>
        </w:rPr>
      </w:pPr>
      <w:r w:rsidRPr="00BB0F64">
        <w:rPr>
          <w:rFonts w:ascii="Georgia" w:hAnsi="Georgia" w:cs="Arial"/>
          <w:sz w:val="22"/>
          <w:szCs w:val="21"/>
        </w:rPr>
        <w:t xml:space="preserve">      </w:t>
      </w:r>
      <w:r>
        <w:rPr>
          <w:rFonts w:ascii="Georgia" w:hAnsi="Georgia" w:cs="Arial"/>
          <w:sz w:val="22"/>
          <w:szCs w:val="21"/>
        </w:rPr>
        <w:tab/>
      </w:r>
      <w:r w:rsidRPr="00BB0F64">
        <w:rPr>
          <w:rFonts w:ascii="Georgia" w:hAnsi="Georgia" w:cs="Arial"/>
          <w:sz w:val="22"/>
          <w:szCs w:val="21"/>
        </w:rPr>
        <w:t xml:space="preserve">IDweek2018 Oral Abstract Media Release and Press Conference Recognition </w:t>
      </w:r>
      <w:r>
        <w:rPr>
          <w:rFonts w:ascii="Georgia" w:hAnsi="Georgia" w:cs="Arial"/>
          <w:sz w:val="22"/>
          <w:szCs w:val="21"/>
        </w:rPr>
        <w:tab/>
        <w:t>2018</w:t>
      </w:r>
    </w:p>
    <w:p w14:paraId="15DC48B8" w14:textId="3EDE8207" w:rsidR="00BB0F64" w:rsidRDefault="00BB0F64" w:rsidP="00BB0F64">
      <w:pPr>
        <w:spacing w:after="120"/>
        <w:ind w:firstLine="720"/>
        <w:rPr>
          <w:rFonts w:ascii="Georgia" w:hAnsi="Georgia" w:cs="Arial"/>
          <w:sz w:val="22"/>
          <w:szCs w:val="21"/>
        </w:rPr>
      </w:pPr>
      <w:r w:rsidRPr="00BB0F64">
        <w:rPr>
          <w:rFonts w:ascii="Georgia" w:hAnsi="Georgia" w:cs="Arial"/>
          <w:sz w:val="22"/>
          <w:szCs w:val="21"/>
        </w:rPr>
        <w:t>Delta Omega Honors Society Poster Competition Runner Up</w:t>
      </w:r>
      <w:r w:rsidRPr="00BB0F64" w:rsidDel="005E09CC">
        <w:rPr>
          <w:rFonts w:ascii="Georgia" w:hAnsi="Georgia" w:cs="Arial"/>
          <w:sz w:val="22"/>
          <w:szCs w:val="21"/>
        </w:rPr>
        <w:t xml:space="preserve"> </w:t>
      </w:r>
      <w:r w:rsidRPr="00BB0F64">
        <w:rPr>
          <w:rFonts w:ascii="Georgia" w:hAnsi="Georgia" w:cs="Arial"/>
          <w:sz w:val="22"/>
          <w:szCs w:val="21"/>
        </w:rPr>
        <w:t>Laboratory Science</w:t>
      </w:r>
      <w:r>
        <w:rPr>
          <w:rFonts w:ascii="Georgia" w:hAnsi="Georgia" w:cs="Arial"/>
          <w:sz w:val="22"/>
          <w:szCs w:val="21"/>
        </w:rPr>
        <w:tab/>
        <w:t>2017</w:t>
      </w:r>
    </w:p>
    <w:p w14:paraId="53575423" w14:textId="53C8A2C1" w:rsidR="00BB0F64" w:rsidRDefault="00BB0F64" w:rsidP="00BB0F64">
      <w:pPr>
        <w:spacing w:after="120"/>
        <w:rPr>
          <w:rFonts w:ascii="Georgia" w:hAnsi="Georgia" w:cs="Arial"/>
          <w:sz w:val="22"/>
          <w:szCs w:val="21"/>
        </w:rPr>
      </w:pPr>
      <w:r>
        <w:rPr>
          <w:rFonts w:ascii="Georgia" w:hAnsi="Georgia" w:cs="Arial"/>
          <w:sz w:val="22"/>
          <w:szCs w:val="21"/>
        </w:rPr>
        <w:tab/>
      </w:r>
      <w:r w:rsidRPr="00BB0F64">
        <w:rPr>
          <w:rFonts w:ascii="Georgia" w:hAnsi="Georgia" w:cs="Arial"/>
          <w:sz w:val="22"/>
          <w:szCs w:val="21"/>
        </w:rPr>
        <w:t>Department of Environmental Health Research Retreat Poster Award Runner Up</w:t>
      </w:r>
      <w:r>
        <w:rPr>
          <w:rFonts w:ascii="Georgia" w:hAnsi="Georgia" w:cs="Arial"/>
          <w:sz w:val="22"/>
          <w:szCs w:val="21"/>
        </w:rPr>
        <w:t xml:space="preserve"> 2017</w:t>
      </w:r>
    </w:p>
    <w:p w14:paraId="53189B15" w14:textId="2DCD2F49" w:rsidR="000E6707" w:rsidRPr="000E6707" w:rsidRDefault="000E6707" w:rsidP="00BB0F64">
      <w:pPr>
        <w:spacing w:after="120"/>
        <w:rPr>
          <w:rFonts w:ascii="Georgia" w:hAnsi="Georgia" w:cs="Arial"/>
          <w:sz w:val="21"/>
          <w:szCs w:val="20"/>
        </w:rPr>
      </w:pPr>
      <w:r>
        <w:rPr>
          <w:rFonts w:ascii="Georgia" w:hAnsi="Georgia" w:cs="Arial"/>
          <w:sz w:val="22"/>
          <w:szCs w:val="21"/>
        </w:rPr>
        <w:tab/>
      </w:r>
      <w:r w:rsidRPr="000E6707">
        <w:rPr>
          <w:rFonts w:ascii="Georgia" w:hAnsi="Georgia" w:cs="Arial"/>
          <w:sz w:val="22"/>
          <w:szCs w:val="21"/>
        </w:rPr>
        <w:t>Department of Environmental Health Sciences MPH Capstone Award</w:t>
      </w:r>
      <w:r>
        <w:rPr>
          <w:rFonts w:ascii="Georgia" w:hAnsi="Georgia" w:cs="Arial"/>
          <w:sz w:val="22"/>
          <w:szCs w:val="21"/>
        </w:rPr>
        <w:tab/>
      </w:r>
      <w:r>
        <w:rPr>
          <w:rFonts w:ascii="Georgia" w:hAnsi="Georgia" w:cs="Arial"/>
          <w:sz w:val="22"/>
          <w:szCs w:val="21"/>
        </w:rPr>
        <w:tab/>
        <w:t>2016</w:t>
      </w:r>
    </w:p>
    <w:p w14:paraId="2BDCC4AB" w14:textId="28578AA7" w:rsidR="00BB0F64" w:rsidRPr="00BB0F64" w:rsidRDefault="00BB0F64" w:rsidP="00BB0F64">
      <w:pPr>
        <w:spacing w:after="120"/>
        <w:ind w:firstLine="720"/>
        <w:outlineLvl w:val="0"/>
        <w:rPr>
          <w:rFonts w:ascii="Georgia" w:hAnsi="Georgia" w:cs="Arial"/>
          <w:sz w:val="22"/>
          <w:szCs w:val="21"/>
        </w:rPr>
      </w:pPr>
      <w:r w:rsidRPr="00BB0F64">
        <w:rPr>
          <w:rFonts w:ascii="Georgia" w:hAnsi="Georgia" w:cs="Arial"/>
          <w:sz w:val="22"/>
          <w:szCs w:val="21"/>
        </w:rPr>
        <w:t>FDA Center for Excellence in Regulatory Science and Innovation (CERSI) Award</w:t>
      </w:r>
      <w:r>
        <w:rPr>
          <w:rFonts w:ascii="Georgia" w:hAnsi="Georgia" w:cs="Arial"/>
          <w:sz w:val="22"/>
          <w:szCs w:val="21"/>
        </w:rPr>
        <w:t xml:space="preserve"> </w:t>
      </w:r>
      <w:r>
        <w:rPr>
          <w:rFonts w:ascii="Georgia" w:hAnsi="Georgia" w:cs="Arial"/>
          <w:sz w:val="22"/>
          <w:szCs w:val="21"/>
        </w:rPr>
        <w:tab/>
        <w:t>2015</w:t>
      </w:r>
    </w:p>
    <w:p w14:paraId="7A6CB8F9" w14:textId="77777777" w:rsidR="00296F67" w:rsidRDefault="00BB0F64" w:rsidP="00296F67">
      <w:pPr>
        <w:spacing w:after="120"/>
        <w:ind w:firstLine="720"/>
        <w:outlineLvl w:val="0"/>
        <w:rPr>
          <w:rFonts w:ascii="Georgia" w:hAnsi="Georgia" w:cs="Arial"/>
          <w:sz w:val="22"/>
          <w:szCs w:val="21"/>
        </w:rPr>
      </w:pPr>
      <w:r w:rsidRPr="00BB0F64">
        <w:rPr>
          <w:rFonts w:ascii="Georgia" w:hAnsi="Georgia" w:cs="Arial"/>
          <w:sz w:val="22"/>
          <w:szCs w:val="21"/>
        </w:rPr>
        <w:t>University of Pennsylvania School of Vet Medicine, Student Inspiration Award</w:t>
      </w:r>
      <w:r>
        <w:rPr>
          <w:rFonts w:ascii="Georgia" w:hAnsi="Georgia" w:cs="Arial"/>
          <w:sz w:val="22"/>
          <w:szCs w:val="21"/>
        </w:rPr>
        <w:tab/>
        <w:t>2012</w:t>
      </w:r>
    </w:p>
    <w:p w14:paraId="5B016B66" w14:textId="0F102BCB" w:rsidR="006A5F14" w:rsidRPr="00296F67" w:rsidRDefault="006A5F14" w:rsidP="00296F67">
      <w:pPr>
        <w:spacing w:after="120"/>
        <w:outlineLvl w:val="0"/>
        <w:rPr>
          <w:rFonts w:ascii="Georgia" w:hAnsi="Georgia" w:cs="Arial"/>
          <w:sz w:val="22"/>
          <w:szCs w:val="21"/>
        </w:rPr>
      </w:pPr>
      <w:r w:rsidRPr="00B451B8">
        <w:rPr>
          <w:rFonts w:ascii="Georgia" w:hAnsi="Georgia"/>
          <w:smallCaps/>
          <w:color w:val="000000"/>
          <w:sz w:val="22"/>
          <w:szCs w:val="22"/>
        </w:rPr>
        <w:lastRenderedPageBreak/>
        <w:t>Publications</w:t>
      </w:r>
    </w:p>
    <w:p w14:paraId="3675C3D9" w14:textId="77777777" w:rsidR="000E6707" w:rsidRDefault="0031657C" w:rsidP="00296F67">
      <w:pPr>
        <w:spacing w:after="120"/>
        <w:ind w:firstLine="360"/>
        <w:rPr>
          <w:rFonts w:ascii="Georgia" w:hAnsi="Georgia"/>
          <w:color w:val="000000"/>
          <w:sz w:val="22"/>
          <w:szCs w:val="22"/>
        </w:rPr>
      </w:pPr>
      <w:r w:rsidRPr="00B451B8">
        <w:rPr>
          <w:rFonts w:ascii="Georgia" w:hAnsi="Georgia"/>
          <w:color w:val="000000"/>
          <w:sz w:val="22"/>
          <w:szCs w:val="22"/>
        </w:rPr>
        <w:t>The following link provides acc</w:t>
      </w:r>
      <w:r w:rsidR="004A12B0" w:rsidRPr="00B451B8">
        <w:rPr>
          <w:rFonts w:ascii="Georgia" w:hAnsi="Georgia"/>
          <w:color w:val="000000"/>
          <w:sz w:val="22"/>
          <w:szCs w:val="22"/>
        </w:rPr>
        <w:t>ess to all published work</w:t>
      </w:r>
      <w:r w:rsidR="000E6707">
        <w:rPr>
          <w:rFonts w:ascii="Georgia" w:hAnsi="Georgia"/>
          <w:color w:val="000000"/>
          <w:sz w:val="22"/>
          <w:szCs w:val="22"/>
        </w:rPr>
        <w:t>:</w:t>
      </w:r>
    </w:p>
    <w:p w14:paraId="6742164F" w14:textId="1F24926E" w:rsidR="000E6707" w:rsidRDefault="003A15DF" w:rsidP="003A15DF">
      <w:pPr>
        <w:spacing w:after="60"/>
        <w:rPr>
          <w:rFonts w:ascii="Georgia" w:hAnsi="Georgia"/>
          <w:color w:val="000000"/>
          <w:sz w:val="22"/>
          <w:szCs w:val="22"/>
        </w:rPr>
      </w:pPr>
      <w:r>
        <w:rPr>
          <w:rFonts w:ascii="Georgia" w:hAnsi="Georgia"/>
          <w:color w:val="000000"/>
          <w:sz w:val="22"/>
          <w:szCs w:val="22"/>
        </w:rPr>
        <w:tab/>
        <w:t>All works:</w:t>
      </w:r>
    </w:p>
    <w:p w14:paraId="0F681B51" w14:textId="07CA75A7" w:rsidR="003A15DF" w:rsidRDefault="003A15DF" w:rsidP="009B6D1C">
      <w:pPr>
        <w:spacing w:after="120"/>
        <w:rPr>
          <w:rFonts w:ascii="Georgia" w:hAnsi="Georgia"/>
          <w:color w:val="000000"/>
          <w:sz w:val="22"/>
          <w:szCs w:val="22"/>
        </w:rPr>
      </w:pPr>
      <w:r>
        <w:rPr>
          <w:rFonts w:ascii="Georgia" w:hAnsi="Georgia"/>
          <w:color w:val="000000"/>
          <w:sz w:val="22"/>
          <w:szCs w:val="22"/>
        </w:rPr>
        <w:tab/>
      </w:r>
      <w:hyperlink r:id="rId10" w:history="1">
        <w:r w:rsidRPr="00C73D9D">
          <w:rPr>
            <w:rStyle w:val="Hyperlink"/>
            <w:rFonts w:ascii="Georgia" w:hAnsi="Georgia"/>
            <w:sz w:val="22"/>
            <w:szCs w:val="22"/>
          </w:rPr>
          <w:t>https://scholar.google.com/citations?user=UshXcZUAAAAJ&amp;hl=en</w:t>
        </w:r>
      </w:hyperlink>
    </w:p>
    <w:p w14:paraId="1199A9AF" w14:textId="629845B3" w:rsidR="003A15DF" w:rsidRDefault="003A15DF" w:rsidP="003A15DF">
      <w:pPr>
        <w:spacing w:after="60"/>
        <w:ind w:firstLine="720"/>
        <w:rPr>
          <w:rFonts w:ascii="Georgia" w:hAnsi="Georgia"/>
          <w:color w:val="000000"/>
          <w:sz w:val="22"/>
          <w:szCs w:val="22"/>
        </w:rPr>
      </w:pPr>
      <w:r>
        <w:rPr>
          <w:rFonts w:ascii="Georgia" w:hAnsi="Georgia"/>
          <w:color w:val="000000"/>
          <w:sz w:val="22"/>
          <w:szCs w:val="22"/>
        </w:rPr>
        <w:t>C</w:t>
      </w:r>
      <w:r w:rsidR="0031657C" w:rsidRPr="00B451B8">
        <w:rPr>
          <w:rFonts w:ascii="Georgia" w:hAnsi="Georgia"/>
          <w:color w:val="000000"/>
          <w:sz w:val="22"/>
          <w:szCs w:val="22"/>
        </w:rPr>
        <w:t xml:space="preserve">urrently indexed by </w:t>
      </w:r>
      <w:r w:rsidR="0031657C" w:rsidRPr="003A15DF">
        <w:rPr>
          <w:rFonts w:ascii="Georgia" w:hAnsi="Georgia"/>
          <w:color w:val="000000"/>
          <w:sz w:val="22"/>
          <w:szCs w:val="22"/>
        </w:rPr>
        <w:t>PubMed</w:t>
      </w:r>
      <w:r>
        <w:rPr>
          <w:rFonts w:ascii="Georgia" w:hAnsi="Georgia"/>
          <w:color w:val="000000"/>
          <w:sz w:val="22"/>
          <w:szCs w:val="22"/>
        </w:rPr>
        <w:t>:</w:t>
      </w:r>
    </w:p>
    <w:p w14:paraId="1107BD21" w14:textId="3FC2F3EA" w:rsidR="003A15DF" w:rsidRPr="003A15DF" w:rsidRDefault="00310AE1" w:rsidP="003A15DF">
      <w:pPr>
        <w:ind w:left="720"/>
        <w:rPr>
          <w:rFonts w:ascii="Georgia" w:hAnsi="Georgia"/>
          <w:sz w:val="22"/>
          <w:szCs w:val="22"/>
        </w:rPr>
      </w:pPr>
      <w:hyperlink r:id="rId11" w:history="1">
        <w:r w:rsidR="003A15DF" w:rsidRPr="00C73D9D">
          <w:rPr>
            <w:rStyle w:val="Hyperlink"/>
            <w:rFonts w:ascii="Georgia" w:hAnsi="Georgia"/>
            <w:sz w:val="22"/>
            <w:szCs w:val="22"/>
            <w:shd w:val="clear" w:color="auto" w:fill="FFFFFF"/>
          </w:rPr>
          <w:t>https://www-ncbi-nlm-nih-gov.proxy1.library.jhu.edu/myncbi/kathryn.dalton.1/bibliography/public/</w:t>
        </w:r>
      </w:hyperlink>
    </w:p>
    <w:p w14:paraId="608200C5" w14:textId="00CC173F" w:rsidR="009B6D1C" w:rsidRPr="00B451B8" w:rsidRDefault="007E6B42" w:rsidP="000E6707">
      <w:pPr>
        <w:spacing w:after="120"/>
        <w:ind w:firstLine="720"/>
        <w:rPr>
          <w:rFonts w:ascii="Georgia" w:hAnsi="Georgia"/>
          <w:color w:val="000000"/>
          <w:sz w:val="22"/>
          <w:szCs w:val="22"/>
        </w:rPr>
      </w:pPr>
      <w:r w:rsidRPr="00B451B8">
        <w:rPr>
          <w:rFonts w:ascii="Georgia" w:hAnsi="Georgia"/>
          <w:color w:val="000000"/>
          <w:sz w:val="22"/>
          <w:szCs w:val="22"/>
        </w:rPr>
        <w:t xml:space="preserve"> </w:t>
      </w:r>
    </w:p>
    <w:p w14:paraId="1F94A305" w14:textId="7FADA7F4" w:rsidR="006C142E" w:rsidRPr="00B451B8" w:rsidRDefault="006A5F14" w:rsidP="00296F67">
      <w:pPr>
        <w:ind w:left="180"/>
        <w:rPr>
          <w:rFonts w:ascii="Georgia" w:hAnsi="Georgia"/>
          <w:smallCaps/>
          <w:color w:val="808080"/>
          <w:sz w:val="22"/>
          <w:szCs w:val="22"/>
        </w:rPr>
      </w:pPr>
      <w:r w:rsidRPr="00B451B8">
        <w:rPr>
          <w:rFonts w:ascii="Georgia" w:hAnsi="Georgia"/>
          <w:smallCaps/>
          <w:color w:val="808080"/>
          <w:sz w:val="22"/>
          <w:szCs w:val="22"/>
        </w:rPr>
        <w:t>Journal Articles (Peer-Reviewed)</w:t>
      </w:r>
    </w:p>
    <w:p w14:paraId="36086982" w14:textId="75DB5709" w:rsidR="00821789" w:rsidRPr="00B451B8" w:rsidRDefault="00693DFE" w:rsidP="003A15DF">
      <w:pPr>
        <w:pStyle w:val="ListParagraph"/>
        <w:spacing w:before="120" w:after="120"/>
        <w:rPr>
          <w:rFonts w:ascii="Georgia" w:hAnsi="Georgia"/>
          <w:smallCaps/>
          <w:color w:val="808080"/>
          <w:sz w:val="22"/>
          <w:szCs w:val="22"/>
        </w:rPr>
      </w:pPr>
      <w:r w:rsidRPr="003A15DF">
        <w:rPr>
          <w:rFonts w:ascii="Georgia" w:hAnsi="Georgia"/>
          <w:b/>
          <w:bCs/>
          <w:sz w:val="22"/>
          <w:szCs w:val="22"/>
          <w:lang w:val="fr-FR"/>
        </w:rPr>
        <w:t>Dalton KR</w:t>
      </w:r>
      <w:r w:rsidRPr="00B451B8">
        <w:rPr>
          <w:rFonts w:ascii="Georgia" w:hAnsi="Georgia"/>
          <w:sz w:val="22"/>
          <w:szCs w:val="22"/>
          <w:lang w:val="fr-FR"/>
        </w:rPr>
        <w:t xml:space="preserve">, </w:t>
      </w:r>
      <w:proofErr w:type="spellStart"/>
      <w:r w:rsidRPr="00B451B8">
        <w:rPr>
          <w:rFonts w:ascii="Georgia" w:hAnsi="Georgia"/>
          <w:sz w:val="22"/>
          <w:szCs w:val="22"/>
          <w:lang w:val="fr-FR"/>
        </w:rPr>
        <w:t>Waite</w:t>
      </w:r>
      <w:proofErr w:type="spellEnd"/>
      <w:r w:rsidRPr="00B451B8">
        <w:rPr>
          <w:rFonts w:ascii="Georgia" w:hAnsi="Georgia"/>
          <w:sz w:val="22"/>
          <w:szCs w:val="22"/>
          <w:lang w:val="fr-FR"/>
        </w:rPr>
        <w:t xml:space="preserve"> K, </w:t>
      </w:r>
      <w:proofErr w:type="spellStart"/>
      <w:r w:rsidRPr="00B451B8">
        <w:rPr>
          <w:rFonts w:ascii="Georgia" w:hAnsi="Georgia"/>
          <w:sz w:val="22"/>
          <w:szCs w:val="22"/>
          <w:lang w:val="fr-FR"/>
        </w:rPr>
        <w:t>Ruble</w:t>
      </w:r>
      <w:proofErr w:type="spellEnd"/>
      <w:r w:rsidRPr="00B451B8">
        <w:rPr>
          <w:rFonts w:ascii="Georgia" w:hAnsi="Georgia"/>
          <w:sz w:val="22"/>
          <w:szCs w:val="22"/>
          <w:lang w:val="fr-FR"/>
        </w:rPr>
        <w:t xml:space="preserve"> K, Carroll KC, DeLone A, Frankenfield P, </w:t>
      </w:r>
      <w:proofErr w:type="spellStart"/>
      <w:r w:rsidRPr="00B451B8">
        <w:rPr>
          <w:rFonts w:ascii="Georgia" w:hAnsi="Georgia"/>
          <w:sz w:val="22"/>
          <w:szCs w:val="22"/>
          <w:lang w:val="fr-FR"/>
        </w:rPr>
        <w:t>Serpell</w:t>
      </w:r>
      <w:proofErr w:type="spellEnd"/>
      <w:r w:rsidRPr="00B451B8">
        <w:rPr>
          <w:rFonts w:ascii="Georgia" w:hAnsi="Georgia"/>
          <w:sz w:val="22"/>
          <w:szCs w:val="22"/>
          <w:lang w:val="fr-FR"/>
        </w:rPr>
        <w:t xml:space="preserve"> J, Thorpe R, Morris DO, </w:t>
      </w:r>
      <w:proofErr w:type="spellStart"/>
      <w:r w:rsidRPr="00B451B8">
        <w:rPr>
          <w:rFonts w:ascii="Georgia" w:hAnsi="Georgia"/>
          <w:sz w:val="22"/>
          <w:szCs w:val="22"/>
          <w:lang w:val="fr-FR"/>
        </w:rPr>
        <w:t>Agnew</w:t>
      </w:r>
      <w:proofErr w:type="spellEnd"/>
      <w:r w:rsidRPr="00B451B8">
        <w:rPr>
          <w:rFonts w:ascii="Georgia" w:hAnsi="Georgia"/>
          <w:sz w:val="22"/>
          <w:szCs w:val="22"/>
          <w:lang w:val="fr-FR"/>
        </w:rPr>
        <w:t xml:space="preserve"> J, </w:t>
      </w:r>
      <w:proofErr w:type="spellStart"/>
      <w:r w:rsidRPr="00B451B8">
        <w:rPr>
          <w:rFonts w:ascii="Georgia" w:hAnsi="Georgia"/>
          <w:sz w:val="22"/>
          <w:szCs w:val="22"/>
          <w:lang w:val="fr-FR"/>
        </w:rPr>
        <w:t>Rubenstein</w:t>
      </w:r>
      <w:proofErr w:type="spellEnd"/>
      <w:r w:rsidRPr="00B451B8">
        <w:rPr>
          <w:rFonts w:ascii="Georgia" w:hAnsi="Georgia"/>
          <w:sz w:val="22"/>
          <w:szCs w:val="22"/>
          <w:lang w:val="fr-FR"/>
        </w:rPr>
        <w:t xml:space="preserve"> R, and Davis MF. </w:t>
      </w:r>
      <w:proofErr w:type="spellStart"/>
      <w:r w:rsidRPr="00B451B8">
        <w:rPr>
          <w:rFonts w:ascii="Georgia" w:hAnsi="Georgia"/>
          <w:sz w:val="22"/>
          <w:szCs w:val="22"/>
          <w:lang w:val="fr-FR"/>
        </w:rPr>
        <w:t>Risks</w:t>
      </w:r>
      <w:proofErr w:type="spellEnd"/>
      <w:r w:rsidRPr="00B451B8">
        <w:rPr>
          <w:rFonts w:ascii="Georgia" w:hAnsi="Georgia"/>
          <w:sz w:val="22"/>
          <w:szCs w:val="22"/>
          <w:lang w:val="fr-FR"/>
        </w:rPr>
        <w:t xml:space="preserve"> Associated </w:t>
      </w:r>
      <w:proofErr w:type="spellStart"/>
      <w:r w:rsidRPr="00B451B8">
        <w:rPr>
          <w:rFonts w:ascii="Georgia" w:hAnsi="Georgia"/>
          <w:sz w:val="22"/>
          <w:szCs w:val="22"/>
          <w:lang w:val="fr-FR"/>
        </w:rPr>
        <w:t>with</w:t>
      </w:r>
      <w:proofErr w:type="spellEnd"/>
      <w:r w:rsidRPr="00B451B8">
        <w:rPr>
          <w:rFonts w:ascii="Georgia" w:hAnsi="Georgia"/>
          <w:sz w:val="22"/>
          <w:szCs w:val="22"/>
          <w:lang w:val="fr-FR"/>
        </w:rPr>
        <w:t xml:space="preserve"> Animal-</w:t>
      </w:r>
      <w:proofErr w:type="spellStart"/>
      <w:r w:rsidRPr="00B451B8">
        <w:rPr>
          <w:rFonts w:ascii="Georgia" w:hAnsi="Georgia"/>
          <w:sz w:val="22"/>
          <w:szCs w:val="22"/>
          <w:lang w:val="fr-FR"/>
        </w:rPr>
        <w:t>Assisted</w:t>
      </w:r>
      <w:proofErr w:type="spellEnd"/>
      <w:r w:rsidRPr="00B451B8">
        <w:rPr>
          <w:rFonts w:ascii="Georgia" w:hAnsi="Georgia"/>
          <w:sz w:val="22"/>
          <w:szCs w:val="22"/>
          <w:lang w:val="fr-FR"/>
        </w:rPr>
        <w:t xml:space="preserve"> Intervention </w:t>
      </w:r>
      <w:proofErr w:type="gramStart"/>
      <w:r w:rsidRPr="00B451B8">
        <w:rPr>
          <w:rFonts w:ascii="Georgia" w:hAnsi="Georgia"/>
          <w:sz w:val="22"/>
          <w:szCs w:val="22"/>
          <w:lang w:val="fr-FR"/>
        </w:rPr>
        <w:t>Programs:</w:t>
      </w:r>
      <w:proofErr w:type="gramEnd"/>
      <w:r w:rsidRPr="00B451B8">
        <w:rPr>
          <w:rFonts w:ascii="Georgia" w:hAnsi="Georgia"/>
          <w:sz w:val="22"/>
          <w:szCs w:val="22"/>
          <w:lang w:val="fr-FR"/>
        </w:rPr>
        <w:t xml:space="preserve"> A </w:t>
      </w:r>
      <w:proofErr w:type="spellStart"/>
      <w:r w:rsidRPr="00B451B8">
        <w:rPr>
          <w:rFonts w:ascii="Georgia" w:hAnsi="Georgia"/>
          <w:sz w:val="22"/>
          <w:szCs w:val="22"/>
          <w:lang w:val="fr-FR"/>
        </w:rPr>
        <w:t>Literature</w:t>
      </w:r>
      <w:proofErr w:type="spellEnd"/>
      <w:r w:rsidRPr="00B451B8">
        <w:rPr>
          <w:rFonts w:ascii="Georgia" w:hAnsi="Georgia"/>
          <w:sz w:val="22"/>
          <w:szCs w:val="22"/>
          <w:lang w:val="fr-FR"/>
        </w:rPr>
        <w:t xml:space="preserve"> </w:t>
      </w:r>
      <w:proofErr w:type="spellStart"/>
      <w:r w:rsidRPr="00B451B8">
        <w:rPr>
          <w:rFonts w:ascii="Georgia" w:hAnsi="Georgia"/>
          <w:sz w:val="22"/>
          <w:szCs w:val="22"/>
          <w:lang w:val="fr-FR"/>
        </w:rPr>
        <w:t>Review</w:t>
      </w:r>
      <w:proofErr w:type="spellEnd"/>
      <w:r w:rsidRPr="00B451B8">
        <w:rPr>
          <w:rFonts w:ascii="Georgia" w:hAnsi="Georgia"/>
          <w:sz w:val="22"/>
          <w:szCs w:val="22"/>
          <w:lang w:val="fr-FR"/>
        </w:rPr>
        <w:t xml:space="preserve">. </w:t>
      </w:r>
      <w:proofErr w:type="spellStart"/>
      <w:r w:rsidR="00821789" w:rsidRPr="00B451B8">
        <w:rPr>
          <w:rFonts w:ascii="Georgia" w:hAnsi="Georgia"/>
          <w:sz w:val="22"/>
          <w:szCs w:val="22"/>
          <w:lang w:val="fr-FR"/>
        </w:rPr>
        <w:t>Complementary</w:t>
      </w:r>
      <w:proofErr w:type="spellEnd"/>
      <w:r w:rsidR="00821789" w:rsidRPr="00B451B8">
        <w:rPr>
          <w:rFonts w:ascii="Georgia" w:hAnsi="Georgia"/>
          <w:sz w:val="22"/>
          <w:szCs w:val="22"/>
          <w:lang w:val="fr-FR"/>
        </w:rPr>
        <w:t xml:space="preserve"> </w:t>
      </w:r>
      <w:proofErr w:type="spellStart"/>
      <w:r w:rsidR="00821789" w:rsidRPr="00B451B8">
        <w:rPr>
          <w:rFonts w:ascii="Georgia" w:hAnsi="Georgia"/>
          <w:sz w:val="22"/>
          <w:szCs w:val="22"/>
          <w:lang w:val="fr-FR"/>
        </w:rPr>
        <w:t>Therapies</w:t>
      </w:r>
      <w:proofErr w:type="spellEnd"/>
      <w:r w:rsidR="00821789" w:rsidRPr="00B451B8">
        <w:rPr>
          <w:rFonts w:ascii="Georgia" w:hAnsi="Georgia"/>
          <w:sz w:val="22"/>
          <w:szCs w:val="22"/>
          <w:lang w:val="fr-FR"/>
        </w:rPr>
        <w:t xml:space="preserve"> in </w:t>
      </w:r>
      <w:proofErr w:type="spellStart"/>
      <w:r w:rsidR="00821789" w:rsidRPr="00B451B8">
        <w:rPr>
          <w:rFonts w:ascii="Georgia" w:hAnsi="Georgia"/>
          <w:sz w:val="22"/>
          <w:szCs w:val="22"/>
          <w:lang w:val="fr-FR"/>
        </w:rPr>
        <w:t>Clinical</w:t>
      </w:r>
      <w:proofErr w:type="spellEnd"/>
      <w:r w:rsidR="00821789" w:rsidRPr="00B451B8">
        <w:rPr>
          <w:rFonts w:ascii="Georgia" w:hAnsi="Georgia"/>
          <w:sz w:val="22"/>
          <w:szCs w:val="22"/>
          <w:lang w:val="fr-FR"/>
        </w:rPr>
        <w:t xml:space="preserve"> Practice 2020, </w:t>
      </w:r>
      <w:proofErr w:type="gramStart"/>
      <w:r w:rsidR="00C4561C" w:rsidRPr="00B451B8">
        <w:rPr>
          <w:rFonts w:ascii="Georgia" w:hAnsi="Georgia"/>
          <w:sz w:val="22"/>
          <w:szCs w:val="22"/>
          <w:lang w:val="fr-FR"/>
        </w:rPr>
        <w:t>May;</w:t>
      </w:r>
      <w:proofErr w:type="gramEnd"/>
      <w:r w:rsidR="0084652C" w:rsidRPr="00B451B8">
        <w:rPr>
          <w:rFonts w:ascii="Georgia" w:hAnsi="Georgia"/>
          <w:sz w:val="22"/>
          <w:szCs w:val="22"/>
          <w:lang w:val="fr-FR"/>
        </w:rPr>
        <w:t>39:101145</w:t>
      </w:r>
      <w:r w:rsidR="00821789" w:rsidRPr="00B451B8">
        <w:rPr>
          <w:rFonts w:ascii="Georgia" w:hAnsi="Georgia"/>
          <w:sz w:val="22"/>
          <w:szCs w:val="22"/>
          <w:lang w:val="fr-FR"/>
        </w:rPr>
        <w:t xml:space="preserve">. </w:t>
      </w:r>
      <w:proofErr w:type="gramStart"/>
      <w:r w:rsidR="00FD1244" w:rsidRPr="00B451B8">
        <w:rPr>
          <w:rFonts w:ascii="Georgia" w:hAnsi="Georgia"/>
          <w:sz w:val="22"/>
          <w:szCs w:val="22"/>
          <w:lang w:val="fr-FR"/>
        </w:rPr>
        <w:t>DOI</w:t>
      </w:r>
      <w:r w:rsidR="00196E71" w:rsidRPr="00B451B8">
        <w:rPr>
          <w:rFonts w:ascii="Georgia" w:hAnsi="Georgia"/>
          <w:sz w:val="22"/>
          <w:szCs w:val="22"/>
          <w:lang w:val="fr-FR"/>
        </w:rPr>
        <w:t>:</w:t>
      </w:r>
      <w:proofErr w:type="gramEnd"/>
      <w:r w:rsidR="00196E71" w:rsidRPr="00B451B8">
        <w:rPr>
          <w:rFonts w:ascii="Georgia" w:hAnsi="Georgia"/>
          <w:sz w:val="22"/>
          <w:szCs w:val="22"/>
          <w:lang w:val="fr-FR"/>
        </w:rPr>
        <w:t xml:space="preserve"> </w:t>
      </w:r>
      <w:hyperlink r:id="rId12" w:history="1">
        <w:r w:rsidR="00196E71" w:rsidRPr="00B451B8">
          <w:rPr>
            <w:rStyle w:val="Hyperlink"/>
            <w:rFonts w:ascii="Georgia" w:hAnsi="Georgia"/>
            <w:sz w:val="22"/>
            <w:szCs w:val="22"/>
            <w:lang w:val="fr-FR"/>
          </w:rPr>
          <w:t>10.1016/j.ctcp.2020.101145</w:t>
        </w:r>
      </w:hyperlink>
      <w:r w:rsidR="00FD1244" w:rsidRPr="00B451B8">
        <w:rPr>
          <w:rFonts w:ascii="Georgia" w:hAnsi="Georgia"/>
          <w:sz w:val="22"/>
          <w:szCs w:val="22"/>
          <w:lang w:val="fr-FR"/>
        </w:rPr>
        <w:t>.</w:t>
      </w:r>
    </w:p>
    <w:p w14:paraId="3BE1EBF8" w14:textId="77777777" w:rsidR="00821789" w:rsidRPr="00B451B8" w:rsidRDefault="00821789" w:rsidP="00821789">
      <w:pPr>
        <w:pStyle w:val="ListParagraph"/>
        <w:spacing w:before="120" w:after="120"/>
        <w:ind w:left="1170"/>
        <w:rPr>
          <w:rFonts w:ascii="Georgia" w:hAnsi="Georgia"/>
          <w:sz w:val="22"/>
          <w:szCs w:val="22"/>
          <w:lang w:val="fr-FR"/>
        </w:rPr>
      </w:pPr>
      <w:proofErr w:type="spellStart"/>
      <w:r w:rsidRPr="00B451B8">
        <w:rPr>
          <w:rFonts w:ascii="Georgia" w:hAnsi="Georgia"/>
          <w:sz w:val="22"/>
          <w:szCs w:val="22"/>
          <w:lang w:val="fr-FR"/>
        </w:rPr>
        <w:t>PrePrint</w:t>
      </w:r>
      <w:proofErr w:type="spellEnd"/>
      <w:r w:rsidRPr="00B451B8">
        <w:rPr>
          <w:rFonts w:ascii="Georgia" w:hAnsi="Georgia"/>
          <w:sz w:val="22"/>
          <w:szCs w:val="22"/>
          <w:lang w:val="fr-FR"/>
        </w:rPr>
        <w:t xml:space="preserve"> </w:t>
      </w:r>
      <w:proofErr w:type="gramStart"/>
      <w:r w:rsidRPr="00B451B8">
        <w:rPr>
          <w:rFonts w:ascii="Georgia" w:hAnsi="Georgia"/>
          <w:sz w:val="22"/>
          <w:szCs w:val="22"/>
          <w:lang w:val="fr-FR"/>
        </w:rPr>
        <w:t>version:</w:t>
      </w:r>
      <w:proofErr w:type="gramEnd"/>
      <w:r w:rsidRPr="00B451B8">
        <w:rPr>
          <w:rFonts w:ascii="Georgia" w:hAnsi="Georgia"/>
          <w:sz w:val="22"/>
          <w:szCs w:val="22"/>
          <w:lang w:val="fr-FR"/>
        </w:rPr>
        <w:t xml:space="preserve"> </w:t>
      </w:r>
      <w:proofErr w:type="spellStart"/>
      <w:r w:rsidR="00693DFE" w:rsidRPr="00B451B8">
        <w:rPr>
          <w:rFonts w:ascii="Georgia" w:hAnsi="Georgia"/>
          <w:sz w:val="22"/>
          <w:szCs w:val="22"/>
          <w:lang w:val="fr-FR"/>
        </w:rPr>
        <w:t>medRxiv</w:t>
      </w:r>
      <w:proofErr w:type="spellEnd"/>
      <w:r w:rsidR="00693DFE" w:rsidRPr="00B451B8">
        <w:rPr>
          <w:rFonts w:ascii="Georgia" w:hAnsi="Georgia"/>
          <w:sz w:val="22"/>
          <w:szCs w:val="22"/>
          <w:lang w:val="fr-FR"/>
        </w:rPr>
        <w:t xml:space="preserve"> 2020.02.19.20025130. </w:t>
      </w:r>
    </w:p>
    <w:p w14:paraId="58BFD9DD" w14:textId="5B2655CF" w:rsidR="00693DFE" w:rsidRPr="00B451B8" w:rsidRDefault="00FD1244" w:rsidP="009D0FBF">
      <w:pPr>
        <w:pStyle w:val="ListParagraph"/>
        <w:spacing w:before="120" w:after="120"/>
        <w:ind w:left="1166"/>
        <w:contextualSpacing w:val="0"/>
        <w:rPr>
          <w:rFonts w:ascii="Georgia" w:hAnsi="Georgia"/>
          <w:smallCaps/>
          <w:color w:val="808080"/>
          <w:sz w:val="22"/>
          <w:szCs w:val="22"/>
        </w:rPr>
      </w:pPr>
      <w:proofErr w:type="gramStart"/>
      <w:r w:rsidRPr="00B451B8">
        <w:rPr>
          <w:rFonts w:ascii="Georgia" w:hAnsi="Georgia"/>
          <w:sz w:val="22"/>
          <w:szCs w:val="22"/>
          <w:lang w:val="fr-FR"/>
        </w:rPr>
        <w:t>DOI</w:t>
      </w:r>
      <w:r w:rsidR="00693DFE" w:rsidRPr="00B451B8">
        <w:rPr>
          <w:rFonts w:ascii="Georgia" w:hAnsi="Georgia"/>
          <w:sz w:val="22"/>
          <w:szCs w:val="22"/>
          <w:lang w:val="fr-FR"/>
        </w:rPr>
        <w:t>:</w:t>
      </w:r>
      <w:proofErr w:type="gramEnd"/>
      <w:r w:rsidR="00693DFE" w:rsidRPr="00B451B8">
        <w:rPr>
          <w:rFonts w:ascii="Georgia" w:hAnsi="Georgia"/>
          <w:sz w:val="22"/>
          <w:szCs w:val="22"/>
          <w:lang w:val="fr-FR"/>
        </w:rPr>
        <w:t xml:space="preserve"> </w:t>
      </w:r>
      <w:hyperlink r:id="rId13" w:history="1">
        <w:r w:rsidR="00693DFE" w:rsidRPr="00B451B8">
          <w:rPr>
            <w:rStyle w:val="Hyperlink"/>
            <w:rFonts w:ascii="Georgia" w:hAnsi="Georgia"/>
            <w:sz w:val="22"/>
            <w:szCs w:val="22"/>
            <w:lang w:val="fr-FR"/>
          </w:rPr>
          <w:t>10.1101/2020.02.19.20025130</w:t>
        </w:r>
      </w:hyperlink>
      <w:r w:rsidR="00693DFE" w:rsidRPr="00B451B8">
        <w:rPr>
          <w:rFonts w:ascii="Georgia" w:hAnsi="Georgia"/>
          <w:sz w:val="22"/>
          <w:szCs w:val="22"/>
          <w:lang w:val="fr-FR"/>
        </w:rPr>
        <w:t xml:space="preserve">. </w:t>
      </w:r>
    </w:p>
    <w:p w14:paraId="3E518799" w14:textId="2ECF4222" w:rsidR="009004CD" w:rsidRPr="009004CD" w:rsidRDefault="00BB554E" w:rsidP="009004CD">
      <w:pPr>
        <w:spacing w:before="120" w:after="120"/>
        <w:ind w:left="720"/>
        <w:rPr>
          <w:rFonts w:ascii="Georgia" w:hAnsi="Georgia"/>
          <w:sz w:val="22"/>
          <w:szCs w:val="22"/>
          <w:lang w:val="fr-FR"/>
        </w:rPr>
      </w:pPr>
      <w:r w:rsidRPr="003A15DF">
        <w:rPr>
          <w:rFonts w:ascii="Georgia" w:hAnsi="Georgia"/>
          <w:b/>
          <w:bCs/>
          <w:sz w:val="22"/>
          <w:szCs w:val="22"/>
          <w:lang w:val="fr-FR"/>
        </w:rPr>
        <w:t>Dalton KR</w:t>
      </w:r>
      <w:r w:rsidRPr="003A15DF">
        <w:rPr>
          <w:rFonts w:ascii="Georgia" w:hAnsi="Georgia"/>
          <w:sz w:val="22"/>
          <w:szCs w:val="22"/>
          <w:lang w:val="fr-FR"/>
        </w:rPr>
        <w:t xml:space="preserve">, Rock C, Carroll KC, and Davis MF. One </w:t>
      </w:r>
      <w:proofErr w:type="spellStart"/>
      <w:r w:rsidRPr="003A15DF">
        <w:rPr>
          <w:rFonts w:ascii="Georgia" w:hAnsi="Georgia"/>
          <w:sz w:val="22"/>
          <w:szCs w:val="22"/>
          <w:lang w:val="fr-FR"/>
        </w:rPr>
        <w:t>Health</w:t>
      </w:r>
      <w:proofErr w:type="spellEnd"/>
      <w:r w:rsidRPr="003A15DF">
        <w:rPr>
          <w:rFonts w:ascii="Georgia" w:hAnsi="Georgia"/>
          <w:sz w:val="22"/>
          <w:szCs w:val="22"/>
          <w:lang w:val="fr-FR"/>
        </w:rPr>
        <w:t xml:space="preserve"> in </w:t>
      </w:r>
      <w:proofErr w:type="spellStart"/>
      <w:proofErr w:type="gramStart"/>
      <w:r w:rsidRPr="003A15DF">
        <w:rPr>
          <w:rFonts w:ascii="Georgia" w:hAnsi="Georgia"/>
          <w:sz w:val="22"/>
          <w:szCs w:val="22"/>
          <w:lang w:val="fr-FR"/>
        </w:rPr>
        <w:t>Hospitals</w:t>
      </w:r>
      <w:proofErr w:type="spellEnd"/>
      <w:r w:rsidRPr="003A15DF">
        <w:rPr>
          <w:rFonts w:ascii="Georgia" w:hAnsi="Georgia"/>
          <w:sz w:val="22"/>
          <w:szCs w:val="22"/>
          <w:lang w:val="fr-FR"/>
        </w:rPr>
        <w:t>:</w:t>
      </w:r>
      <w:proofErr w:type="gramEnd"/>
      <w:r w:rsidRPr="003A15DF">
        <w:rPr>
          <w:rFonts w:ascii="Georgia" w:hAnsi="Georgia"/>
          <w:sz w:val="22"/>
          <w:szCs w:val="22"/>
          <w:lang w:val="fr-FR"/>
        </w:rPr>
        <w:t xml:space="preserve"> How </w:t>
      </w:r>
      <w:proofErr w:type="spellStart"/>
      <w:r w:rsidRPr="003A15DF">
        <w:rPr>
          <w:rFonts w:ascii="Georgia" w:hAnsi="Georgia"/>
          <w:sz w:val="22"/>
          <w:szCs w:val="22"/>
          <w:lang w:val="fr-FR"/>
        </w:rPr>
        <w:t>understanding</w:t>
      </w:r>
      <w:proofErr w:type="spellEnd"/>
      <w:r w:rsidRPr="003A15DF">
        <w:rPr>
          <w:rFonts w:ascii="Georgia" w:hAnsi="Georgia"/>
          <w:sz w:val="22"/>
          <w:szCs w:val="22"/>
          <w:lang w:val="fr-FR"/>
        </w:rPr>
        <w:t xml:space="preserve"> the </w:t>
      </w:r>
      <w:proofErr w:type="spellStart"/>
      <w:r w:rsidRPr="003A15DF">
        <w:rPr>
          <w:rFonts w:ascii="Georgia" w:hAnsi="Georgia"/>
          <w:sz w:val="22"/>
          <w:szCs w:val="22"/>
          <w:lang w:val="fr-FR"/>
        </w:rPr>
        <w:t>dynamics</w:t>
      </w:r>
      <w:proofErr w:type="spellEnd"/>
      <w:r w:rsidRPr="003A15DF">
        <w:rPr>
          <w:rFonts w:ascii="Georgia" w:hAnsi="Georgia"/>
          <w:sz w:val="22"/>
          <w:szCs w:val="22"/>
          <w:lang w:val="fr-FR"/>
        </w:rPr>
        <w:t xml:space="preserve"> of people, </w:t>
      </w:r>
      <w:proofErr w:type="spellStart"/>
      <w:r w:rsidRPr="003A15DF">
        <w:rPr>
          <w:rFonts w:ascii="Georgia" w:hAnsi="Georgia"/>
          <w:sz w:val="22"/>
          <w:szCs w:val="22"/>
          <w:lang w:val="fr-FR"/>
        </w:rPr>
        <w:t>animals</w:t>
      </w:r>
      <w:proofErr w:type="spellEnd"/>
      <w:r w:rsidRPr="003A15DF">
        <w:rPr>
          <w:rFonts w:ascii="Georgia" w:hAnsi="Georgia"/>
          <w:sz w:val="22"/>
          <w:szCs w:val="22"/>
          <w:lang w:val="fr-FR"/>
        </w:rPr>
        <w:t xml:space="preserve">, and the </w:t>
      </w:r>
      <w:proofErr w:type="spellStart"/>
      <w:r w:rsidRPr="003A15DF">
        <w:rPr>
          <w:rFonts w:ascii="Georgia" w:hAnsi="Georgia"/>
          <w:sz w:val="22"/>
          <w:szCs w:val="22"/>
          <w:lang w:val="fr-FR"/>
        </w:rPr>
        <w:t>hospital</w:t>
      </w:r>
      <w:proofErr w:type="spellEnd"/>
      <w:r w:rsidRPr="003A15DF">
        <w:rPr>
          <w:rFonts w:ascii="Georgia" w:hAnsi="Georgia"/>
          <w:sz w:val="22"/>
          <w:szCs w:val="22"/>
          <w:lang w:val="fr-FR"/>
        </w:rPr>
        <w:t xml:space="preserve"> </w:t>
      </w:r>
      <w:proofErr w:type="spellStart"/>
      <w:r w:rsidRPr="003A15DF">
        <w:rPr>
          <w:rFonts w:ascii="Georgia" w:hAnsi="Georgia"/>
          <w:sz w:val="22"/>
          <w:szCs w:val="22"/>
          <w:lang w:val="fr-FR"/>
        </w:rPr>
        <w:t>built</w:t>
      </w:r>
      <w:proofErr w:type="spellEnd"/>
      <w:r w:rsidRPr="003A15DF">
        <w:rPr>
          <w:rFonts w:ascii="Georgia" w:hAnsi="Georgia"/>
          <w:sz w:val="22"/>
          <w:szCs w:val="22"/>
          <w:lang w:val="fr-FR"/>
        </w:rPr>
        <w:t xml:space="preserve"> </w:t>
      </w:r>
      <w:proofErr w:type="spellStart"/>
      <w:r w:rsidRPr="003A15DF">
        <w:rPr>
          <w:rFonts w:ascii="Georgia" w:hAnsi="Georgia"/>
          <w:sz w:val="22"/>
          <w:szCs w:val="22"/>
          <w:lang w:val="fr-FR"/>
        </w:rPr>
        <w:t>environment</w:t>
      </w:r>
      <w:proofErr w:type="spellEnd"/>
      <w:r w:rsidRPr="003A15DF">
        <w:rPr>
          <w:rFonts w:ascii="Georgia" w:hAnsi="Georgia"/>
          <w:sz w:val="22"/>
          <w:szCs w:val="22"/>
          <w:lang w:val="fr-FR"/>
        </w:rPr>
        <w:t xml:space="preserve"> </w:t>
      </w:r>
      <w:proofErr w:type="spellStart"/>
      <w:r w:rsidRPr="003A15DF">
        <w:rPr>
          <w:rFonts w:ascii="Georgia" w:hAnsi="Georgia"/>
          <w:sz w:val="22"/>
          <w:szCs w:val="22"/>
          <w:lang w:val="fr-FR"/>
        </w:rPr>
        <w:t>can</w:t>
      </w:r>
      <w:proofErr w:type="spellEnd"/>
      <w:r w:rsidRPr="003A15DF">
        <w:rPr>
          <w:rFonts w:ascii="Georgia" w:hAnsi="Georgia"/>
          <w:sz w:val="22"/>
          <w:szCs w:val="22"/>
          <w:lang w:val="fr-FR"/>
        </w:rPr>
        <w:t xml:space="preserve"> </w:t>
      </w:r>
      <w:proofErr w:type="spellStart"/>
      <w:r w:rsidRPr="003A15DF">
        <w:rPr>
          <w:rFonts w:ascii="Georgia" w:hAnsi="Georgia"/>
          <w:sz w:val="22"/>
          <w:szCs w:val="22"/>
          <w:lang w:val="fr-FR"/>
        </w:rPr>
        <w:t>be</w:t>
      </w:r>
      <w:proofErr w:type="spellEnd"/>
      <w:r w:rsidRPr="003A15DF">
        <w:rPr>
          <w:rFonts w:ascii="Georgia" w:hAnsi="Georgia"/>
          <w:sz w:val="22"/>
          <w:szCs w:val="22"/>
          <w:lang w:val="fr-FR"/>
        </w:rPr>
        <w:t xml:space="preserve"> </w:t>
      </w:r>
      <w:proofErr w:type="spellStart"/>
      <w:r w:rsidRPr="003A15DF">
        <w:rPr>
          <w:rFonts w:ascii="Georgia" w:hAnsi="Georgia"/>
          <w:sz w:val="22"/>
          <w:szCs w:val="22"/>
          <w:lang w:val="fr-FR"/>
        </w:rPr>
        <w:t>used</w:t>
      </w:r>
      <w:proofErr w:type="spellEnd"/>
      <w:r w:rsidRPr="003A15DF">
        <w:rPr>
          <w:rFonts w:ascii="Georgia" w:hAnsi="Georgia"/>
          <w:sz w:val="22"/>
          <w:szCs w:val="22"/>
          <w:lang w:val="fr-FR"/>
        </w:rPr>
        <w:t xml:space="preserve"> to </w:t>
      </w:r>
      <w:proofErr w:type="spellStart"/>
      <w:r w:rsidRPr="003A15DF">
        <w:rPr>
          <w:rFonts w:ascii="Georgia" w:hAnsi="Georgia"/>
          <w:sz w:val="22"/>
          <w:szCs w:val="22"/>
          <w:lang w:val="fr-FR"/>
        </w:rPr>
        <w:t>better</w:t>
      </w:r>
      <w:proofErr w:type="spellEnd"/>
      <w:r w:rsidRPr="003A15DF">
        <w:rPr>
          <w:rFonts w:ascii="Georgia" w:hAnsi="Georgia"/>
          <w:sz w:val="22"/>
          <w:szCs w:val="22"/>
          <w:lang w:val="fr-FR"/>
        </w:rPr>
        <w:t xml:space="preserve"> </w:t>
      </w:r>
      <w:proofErr w:type="spellStart"/>
      <w:r w:rsidRPr="003A15DF">
        <w:rPr>
          <w:rFonts w:ascii="Georgia" w:hAnsi="Georgia"/>
          <w:sz w:val="22"/>
          <w:szCs w:val="22"/>
          <w:lang w:val="fr-FR"/>
        </w:rPr>
        <w:t>inform</w:t>
      </w:r>
      <w:proofErr w:type="spellEnd"/>
      <w:r w:rsidRPr="003A15DF">
        <w:rPr>
          <w:rFonts w:ascii="Georgia" w:hAnsi="Georgia"/>
          <w:sz w:val="22"/>
          <w:szCs w:val="22"/>
          <w:lang w:val="fr-FR"/>
        </w:rPr>
        <w:t xml:space="preserve"> interventions for </w:t>
      </w:r>
      <w:proofErr w:type="spellStart"/>
      <w:r w:rsidRPr="003A15DF">
        <w:rPr>
          <w:rFonts w:ascii="Georgia" w:hAnsi="Georgia"/>
          <w:sz w:val="22"/>
          <w:szCs w:val="22"/>
          <w:lang w:val="fr-FR"/>
        </w:rPr>
        <w:t>antimicrobial-resistant</w:t>
      </w:r>
      <w:proofErr w:type="spellEnd"/>
      <w:r w:rsidRPr="003A15DF">
        <w:rPr>
          <w:rFonts w:ascii="Georgia" w:hAnsi="Georgia"/>
          <w:sz w:val="22"/>
          <w:szCs w:val="22"/>
          <w:lang w:val="fr-FR"/>
        </w:rPr>
        <w:t xml:space="preserve"> Gram-positive infections. </w:t>
      </w:r>
      <w:proofErr w:type="spellStart"/>
      <w:r w:rsidRPr="003A15DF">
        <w:rPr>
          <w:rFonts w:ascii="Georgia" w:hAnsi="Georgia"/>
          <w:sz w:val="22"/>
          <w:szCs w:val="22"/>
          <w:lang w:val="fr-FR"/>
        </w:rPr>
        <w:t>Antimicrobial</w:t>
      </w:r>
      <w:proofErr w:type="spellEnd"/>
      <w:r w:rsidRPr="003A15DF">
        <w:rPr>
          <w:rFonts w:ascii="Georgia" w:hAnsi="Georgia"/>
          <w:sz w:val="22"/>
          <w:szCs w:val="22"/>
          <w:lang w:val="fr-FR"/>
        </w:rPr>
        <w:t xml:space="preserve"> </w:t>
      </w:r>
      <w:proofErr w:type="spellStart"/>
      <w:r w:rsidRPr="003A15DF">
        <w:rPr>
          <w:rFonts w:ascii="Georgia" w:hAnsi="Georgia"/>
          <w:sz w:val="22"/>
          <w:szCs w:val="22"/>
          <w:lang w:val="fr-FR"/>
        </w:rPr>
        <w:t>Resistance</w:t>
      </w:r>
      <w:proofErr w:type="spellEnd"/>
      <w:r w:rsidRPr="003A15DF">
        <w:rPr>
          <w:rFonts w:ascii="Georgia" w:hAnsi="Georgia"/>
          <w:sz w:val="22"/>
          <w:szCs w:val="22"/>
          <w:lang w:val="fr-FR"/>
        </w:rPr>
        <w:t xml:space="preserve"> &amp; Infection Control 2020</w:t>
      </w:r>
      <w:r w:rsidR="007044B1" w:rsidRPr="003A15DF">
        <w:rPr>
          <w:rFonts w:ascii="Georgia" w:hAnsi="Georgia"/>
          <w:sz w:val="22"/>
          <w:szCs w:val="22"/>
          <w:lang w:val="fr-FR"/>
        </w:rPr>
        <w:t xml:space="preserve">, </w:t>
      </w:r>
      <w:proofErr w:type="gramStart"/>
      <w:r w:rsidR="007044B1" w:rsidRPr="003A15DF">
        <w:rPr>
          <w:rFonts w:ascii="Georgia" w:hAnsi="Georgia"/>
          <w:sz w:val="22"/>
          <w:szCs w:val="22"/>
          <w:lang w:val="fr-FR"/>
        </w:rPr>
        <w:t>June;</w:t>
      </w:r>
      <w:proofErr w:type="gramEnd"/>
      <w:r w:rsidR="007044B1" w:rsidRPr="003A15DF">
        <w:rPr>
          <w:rFonts w:ascii="Georgia" w:hAnsi="Georgia"/>
          <w:sz w:val="22"/>
          <w:szCs w:val="22"/>
          <w:lang w:val="fr-FR"/>
        </w:rPr>
        <w:t>9(78)</w:t>
      </w:r>
      <w:r w:rsidRPr="003A15DF">
        <w:rPr>
          <w:rFonts w:ascii="Georgia" w:hAnsi="Georgia"/>
          <w:sz w:val="22"/>
          <w:szCs w:val="22"/>
          <w:lang w:val="fr-FR"/>
        </w:rPr>
        <w:t>.</w:t>
      </w:r>
      <w:r w:rsidR="007044B1" w:rsidRPr="003A15DF">
        <w:rPr>
          <w:rFonts w:ascii="Georgia" w:hAnsi="Georgia"/>
          <w:sz w:val="22"/>
          <w:szCs w:val="22"/>
          <w:lang w:val="fr-FR"/>
        </w:rPr>
        <w:t xml:space="preserve"> </w:t>
      </w:r>
      <w:proofErr w:type="gramStart"/>
      <w:r w:rsidR="007044B1" w:rsidRPr="003A15DF">
        <w:rPr>
          <w:rFonts w:ascii="Georgia" w:hAnsi="Georgia"/>
          <w:sz w:val="22"/>
          <w:szCs w:val="22"/>
          <w:lang w:val="fr-FR"/>
        </w:rPr>
        <w:t>DOI:</w:t>
      </w:r>
      <w:proofErr w:type="gramEnd"/>
      <w:r w:rsidR="007044B1" w:rsidRPr="003A15DF">
        <w:rPr>
          <w:rFonts w:ascii="Georgia" w:hAnsi="Georgia"/>
          <w:sz w:val="22"/>
          <w:szCs w:val="22"/>
          <w:lang w:val="fr-FR"/>
        </w:rPr>
        <w:t xml:space="preserve"> </w:t>
      </w:r>
      <w:hyperlink r:id="rId14" w:history="1">
        <w:r w:rsidR="007044B1" w:rsidRPr="003A15DF">
          <w:rPr>
            <w:rStyle w:val="Hyperlink"/>
            <w:rFonts w:ascii="Georgia" w:hAnsi="Georgia"/>
            <w:sz w:val="22"/>
            <w:szCs w:val="22"/>
            <w:lang w:val="fr-FR"/>
          </w:rPr>
          <w:t>10.1186/s13756-020-00737-2</w:t>
        </w:r>
      </w:hyperlink>
      <w:r w:rsidR="007044B1" w:rsidRPr="003A15DF">
        <w:rPr>
          <w:rFonts w:ascii="Georgia" w:hAnsi="Georgia"/>
          <w:sz w:val="22"/>
          <w:szCs w:val="22"/>
          <w:lang w:val="fr-FR"/>
        </w:rPr>
        <w:t>.</w:t>
      </w:r>
      <w:r w:rsidR="00CB4640" w:rsidRPr="003A15DF">
        <w:rPr>
          <w:rFonts w:ascii="Georgia" w:hAnsi="Georgia"/>
          <w:sz w:val="22"/>
          <w:szCs w:val="22"/>
          <w:lang w:val="fr-FR"/>
        </w:rPr>
        <w:t xml:space="preserve"> </w:t>
      </w:r>
      <w:proofErr w:type="gramStart"/>
      <w:r w:rsidR="00CB4640" w:rsidRPr="003A15DF">
        <w:rPr>
          <w:rFonts w:ascii="Georgia" w:hAnsi="Georgia"/>
          <w:sz w:val="22"/>
          <w:szCs w:val="22"/>
          <w:lang w:val="fr-FR"/>
        </w:rPr>
        <w:t>PMID:</w:t>
      </w:r>
      <w:proofErr w:type="gramEnd"/>
      <w:r w:rsidR="00CB4640" w:rsidRPr="003A15DF">
        <w:rPr>
          <w:rFonts w:ascii="Georgia" w:hAnsi="Georgia"/>
          <w:sz w:val="22"/>
          <w:szCs w:val="22"/>
          <w:lang w:val="fr-FR"/>
        </w:rPr>
        <w:t xml:space="preserve"> 32487220.</w:t>
      </w:r>
    </w:p>
    <w:p w14:paraId="1875C4AA" w14:textId="5024CCBD" w:rsidR="009004CD" w:rsidRPr="009004CD" w:rsidRDefault="009004CD" w:rsidP="009004CD">
      <w:pPr>
        <w:spacing w:after="120"/>
        <w:ind w:left="720"/>
        <w:rPr>
          <w:rFonts w:ascii="Georgia" w:hAnsi="Georgia"/>
          <w:sz w:val="22"/>
          <w:szCs w:val="22"/>
        </w:rPr>
      </w:pPr>
      <w:r w:rsidRPr="009004CD">
        <w:rPr>
          <w:rFonts w:ascii="Georgia" w:hAnsi="Georgia" w:cs="Arial"/>
          <w:sz w:val="22"/>
          <w:szCs w:val="22"/>
          <w:shd w:val="clear" w:color="auto" w:fill="FFFFFF"/>
        </w:rPr>
        <w:t xml:space="preserve">Davis, M.F., Ludwig, S., Josephs-Spaulding, J., </w:t>
      </w:r>
      <w:r w:rsidRPr="009004CD">
        <w:rPr>
          <w:rFonts w:ascii="Georgia" w:hAnsi="Georgia" w:cs="Arial"/>
          <w:b/>
          <w:bCs/>
          <w:sz w:val="22"/>
          <w:szCs w:val="22"/>
          <w:shd w:val="clear" w:color="auto" w:fill="FFFFFF"/>
        </w:rPr>
        <w:t>Dalton, K</w:t>
      </w:r>
      <w:r w:rsidRPr="009004CD">
        <w:rPr>
          <w:rFonts w:ascii="Georgia" w:hAnsi="Georgia" w:cs="Arial"/>
          <w:sz w:val="22"/>
          <w:szCs w:val="22"/>
          <w:shd w:val="clear" w:color="auto" w:fill="FFFFFF"/>
        </w:rPr>
        <w:t xml:space="preserve">., Newman, M., </w:t>
      </w:r>
      <w:proofErr w:type="spellStart"/>
      <w:r w:rsidRPr="009004CD">
        <w:rPr>
          <w:rFonts w:ascii="Georgia" w:hAnsi="Georgia" w:cs="Arial"/>
          <w:sz w:val="22"/>
          <w:szCs w:val="22"/>
          <w:shd w:val="clear" w:color="auto" w:fill="FFFFFF"/>
        </w:rPr>
        <w:t>Balcer</w:t>
      </w:r>
      <w:proofErr w:type="spellEnd"/>
      <w:r w:rsidRPr="009004CD">
        <w:rPr>
          <w:rFonts w:ascii="Georgia" w:hAnsi="Georgia" w:cs="Arial"/>
          <w:sz w:val="22"/>
          <w:szCs w:val="22"/>
          <w:shd w:val="clear" w:color="auto" w:fill="FFFFFF"/>
        </w:rPr>
        <w:t xml:space="preserve">-Whaley, S.L., Peng, R., </w:t>
      </w:r>
      <w:proofErr w:type="spellStart"/>
      <w:r w:rsidRPr="009004CD">
        <w:rPr>
          <w:rFonts w:ascii="Georgia" w:hAnsi="Georgia" w:cs="Arial"/>
          <w:sz w:val="22"/>
          <w:szCs w:val="22"/>
          <w:shd w:val="clear" w:color="auto" w:fill="FFFFFF"/>
        </w:rPr>
        <w:t>Keet</w:t>
      </w:r>
      <w:proofErr w:type="spellEnd"/>
      <w:r w:rsidRPr="009004CD">
        <w:rPr>
          <w:rFonts w:ascii="Georgia" w:hAnsi="Georgia" w:cs="Arial"/>
          <w:sz w:val="22"/>
          <w:szCs w:val="22"/>
          <w:shd w:val="clear" w:color="auto" w:fill="FFFFFF"/>
        </w:rPr>
        <w:t xml:space="preserve">, C., McCormack, M.C. and Matsui, E.C., 2018. Environmental exposure to Staphylococcus aureus and SEB </w:t>
      </w:r>
      <w:proofErr w:type="gramStart"/>
      <w:r w:rsidRPr="009004CD">
        <w:rPr>
          <w:rFonts w:ascii="Georgia" w:hAnsi="Georgia" w:cs="Arial"/>
          <w:sz w:val="22"/>
          <w:szCs w:val="22"/>
          <w:shd w:val="clear" w:color="auto" w:fill="FFFFFF"/>
        </w:rPr>
        <w:t>are</w:t>
      </w:r>
      <w:proofErr w:type="gramEnd"/>
      <w:r w:rsidRPr="009004CD">
        <w:rPr>
          <w:rFonts w:ascii="Georgia" w:hAnsi="Georgia" w:cs="Arial"/>
          <w:sz w:val="22"/>
          <w:szCs w:val="22"/>
          <w:shd w:val="clear" w:color="auto" w:fill="FFFFFF"/>
        </w:rPr>
        <w:t xml:space="preserve"> associated with asthma symptoms and worse lung function among low-income, urban children with asthma. Journal of Allergy and Clinical Immunology, 141(2), </w:t>
      </w:r>
      <w:proofErr w:type="gramStart"/>
      <w:r w:rsidRPr="009004CD">
        <w:rPr>
          <w:rFonts w:ascii="Georgia" w:hAnsi="Georgia" w:cs="Arial"/>
          <w:sz w:val="22"/>
          <w:szCs w:val="22"/>
          <w:shd w:val="clear" w:color="auto" w:fill="FFFFFF"/>
        </w:rPr>
        <w:t>p.AB</w:t>
      </w:r>
      <w:proofErr w:type="gramEnd"/>
      <w:r w:rsidRPr="009004CD">
        <w:rPr>
          <w:rFonts w:ascii="Georgia" w:hAnsi="Georgia" w:cs="Arial"/>
          <w:sz w:val="22"/>
          <w:szCs w:val="22"/>
          <w:shd w:val="clear" w:color="auto" w:fill="FFFFFF"/>
        </w:rPr>
        <w:t xml:space="preserve">193. </w:t>
      </w:r>
      <w:proofErr w:type="gramStart"/>
      <w:r w:rsidRPr="009004CD">
        <w:rPr>
          <w:rFonts w:ascii="Georgia" w:hAnsi="Georgia"/>
          <w:sz w:val="22"/>
          <w:szCs w:val="22"/>
          <w:shd w:val="clear" w:color="auto" w:fill="FFFFFF"/>
        </w:rPr>
        <w:t>DOI:10.1016/j.jaci</w:t>
      </w:r>
      <w:proofErr w:type="gramEnd"/>
      <w:r w:rsidRPr="009004CD">
        <w:rPr>
          <w:rFonts w:ascii="Georgia" w:hAnsi="Georgia"/>
          <w:sz w:val="22"/>
          <w:szCs w:val="22"/>
          <w:shd w:val="clear" w:color="auto" w:fill="FFFFFF"/>
        </w:rPr>
        <w:t>.2017.12.612</w:t>
      </w:r>
    </w:p>
    <w:p w14:paraId="00317C50" w14:textId="059D075E" w:rsidR="003A15DF" w:rsidRPr="007D48C6" w:rsidRDefault="009004CD" w:rsidP="007D48C6">
      <w:pPr>
        <w:spacing w:after="120"/>
        <w:ind w:left="720"/>
        <w:rPr>
          <w:rFonts w:ascii="Georgia" w:hAnsi="Georgia"/>
          <w:sz w:val="22"/>
          <w:szCs w:val="22"/>
        </w:rPr>
      </w:pPr>
      <w:proofErr w:type="spellStart"/>
      <w:r w:rsidRPr="009004CD">
        <w:rPr>
          <w:rFonts w:ascii="Georgia" w:hAnsi="Georgia" w:cs="Arial"/>
          <w:sz w:val="22"/>
          <w:szCs w:val="22"/>
          <w:shd w:val="clear" w:color="auto" w:fill="FFFFFF"/>
        </w:rPr>
        <w:t>Leibler</w:t>
      </w:r>
      <w:proofErr w:type="spellEnd"/>
      <w:r w:rsidRPr="009004CD">
        <w:rPr>
          <w:rFonts w:ascii="Georgia" w:hAnsi="Georgia" w:cs="Arial"/>
          <w:sz w:val="22"/>
          <w:szCs w:val="22"/>
          <w:shd w:val="clear" w:color="auto" w:fill="FFFFFF"/>
        </w:rPr>
        <w:t xml:space="preserve">, J.H., </w:t>
      </w:r>
      <w:r w:rsidRPr="009004CD">
        <w:rPr>
          <w:rFonts w:ascii="Georgia" w:hAnsi="Georgia" w:cs="Arial"/>
          <w:b/>
          <w:bCs/>
          <w:sz w:val="22"/>
          <w:szCs w:val="22"/>
          <w:shd w:val="clear" w:color="auto" w:fill="FFFFFF"/>
        </w:rPr>
        <w:t>Dalton, K.,</w:t>
      </w:r>
      <w:r w:rsidRPr="009004CD">
        <w:rPr>
          <w:rFonts w:ascii="Georgia" w:hAnsi="Georgia" w:cs="Arial"/>
          <w:sz w:val="22"/>
          <w:szCs w:val="22"/>
          <w:shd w:val="clear" w:color="auto" w:fill="FFFFFF"/>
        </w:rPr>
        <w:t xml:space="preserve"> </w:t>
      </w:r>
      <w:proofErr w:type="spellStart"/>
      <w:r w:rsidRPr="009004CD">
        <w:rPr>
          <w:rFonts w:ascii="Georgia" w:hAnsi="Georgia" w:cs="Arial"/>
          <w:sz w:val="22"/>
          <w:szCs w:val="22"/>
          <w:shd w:val="clear" w:color="auto" w:fill="FFFFFF"/>
        </w:rPr>
        <w:t>Pekosz</w:t>
      </w:r>
      <w:proofErr w:type="spellEnd"/>
      <w:r w:rsidRPr="009004CD">
        <w:rPr>
          <w:rFonts w:ascii="Georgia" w:hAnsi="Georgia" w:cs="Arial"/>
          <w:sz w:val="22"/>
          <w:szCs w:val="22"/>
          <w:shd w:val="clear" w:color="auto" w:fill="FFFFFF"/>
        </w:rPr>
        <w:t xml:space="preserve">, A., Gray, G.C. and Silbergeld, E.K., 2017. Epizootics in industrial livestock production: preventable gaps in biosecurity and biocontainment. Zoonoses and public health, 64(2), pp.137-145. DOI: </w:t>
      </w:r>
      <w:r w:rsidRPr="007D48C6">
        <w:rPr>
          <w:rFonts w:ascii="Georgia" w:hAnsi="Georgia" w:cs="Arial"/>
          <w:sz w:val="22"/>
          <w:szCs w:val="22"/>
          <w:shd w:val="clear" w:color="auto" w:fill="FFFFFF"/>
        </w:rPr>
        <w:t>10.1111/zph.12292</w:t>
      </w:r>
    </w:p>
    <w:p w14:paraId="782B42EF" w14:textId="2DE28EF1" w:rsidR="006D334D" w:rsidRPr="00B451B8" w:rsidRDefault="006D334D" w:rsidP="00C0530D">
      <w:pPr>
        <w:spacing w:after="120"/>
        <w:ind w:left="187"/>
        <w:rPr>
          <w:rFonts w:ascii="Georgia" w:hAnsi="Georgia"/>
          <w:smallCaps/>
          <w:color w:val="808080"/>
          <w:sz w:val="22"/>
          <w:szCs w:val="22"/>
          <w:lang w:val="fr-FR"/>
        </w:rPr>
      </w:pPr>
      <w:proofErr w:type="spellStart"/>
      <w:r w:rsidRPr="00B451B8">
        <w:rPr>
          <w:rFonts w:ascii="Georgia" w:hAnsi="Georgia"/>
          <w:smallCaps/>
          <w:color w:val="808080"/>
          <w:sz w:val="22"/>
          <w:szCs w:val="22"/>
          <w:lang w:val="fr-FR"/>
        </w:rPr>
        <w:t>Preprint</w:t>
      </w:r>
      <w:proofErr w:type="spellEnd"/>
      <w:r w:rsidRPr="00B451B8">
        <w:rPr>
          <w:rFonts w:ascii="Georgia" w:hAnsi="Georgia"/>
          <w:smallCaps/>
          <w:color w:val="808080"/>
          <w:sz w:val="22"/>
          <w:szCs w:val="22"/>
          <w:lang w:val="fr-FR"/>
        </w:rPr>
        <w:t xml:space="preserve"> Publication</w:t>
      </w:r>
      <w:r w:rsidR="00850608" w:rsidRPr="00B451B8">
        <w:rPr>
          <w:rFonts w:ascii="Georgia" w:hAnsi="Georgia"/>
          <w:smallCaps/>
          <w:color w:val="808080"/>
          <w:sz w:val="22"/>
          <w:szCs w:val="22"/>
          <w:lang w:val="fr-FR"/>
        </w:rPr>
        <w:t>s</w:t>
      </w:r>
    </w:p>
    <w:p w14:paraId="5A0704DD" w14:textId="3FE07B11" w:rsidR="009004CD" w:rsidRPr="00F270B1" w:rsidRDefault="00F270B1" w:rsidP="00F270B1">
      <w:pPr>
        <w:spacing w:after="120"/>
        <w:ind w:left="720"/>
        <w:rPr>
          <w:rFonts w:ascii="Georgia" w:hAnsi="Georgia"/>
          <w:sz w:val="22"/>
          <w:szCs w:val="22"/>
        </w:rPr>
      </w:pPr>
      <w:r w:rsidRPr="00F270B1">
        <w:rPr>
          <w:rFonts w:ascii="Georgia" w:hAnsi="Georgia"/>
          <w:b/>
          <w:bCs/>
          <w:sz w:val="22"/>
          <w:szCs w:val="22"/>
          <w:bdr w:val="none" w:sz="0" w:space="0" w:color="auto" w:frame="1"/>
          <w:shd w:val="clear" w:color="auto" w:fill="FFFFFF"/>
        </w:rPr>
        <w:t>K.R. Dalton</w:t>
      </w:r>
      <w:r w:rsidRPr="00F270B1">
        <w:rPr>
          <w:rFonts w:ascii="Georgia" w:hAnsi="Georgia"/>
          <w:sz w:val="22"/>
          <w:szCs w:val="22"/>
          <w:shd w:val="clear" w:color="auto" w:fill="FFFFFF"/>
        </w:rPr>
        <w:t>;</w:t>
      </w:r>
      <w:r w:rsidRPr="00F270B1">
        <w:rPr>
          <w:rFonts w:ascii="Georgia" w:hAnsi="Georgia"/>
          <w:sz w:val="22"/>
          <w:szCs w:val="22"/>
          <w:bdr w:val="none" w:sz="0" w:space="0" w:color="auto" w:frame="1"/>
          <w:shd w:val="clear" w:color="auto" w:fill="FFFFFF"/>
        </w:rPr>
        <w:t xml:space="preserve"> Spicer</w:t>
      </w:r>
      <w:r w:rsidRPr="00F270B1">
        <w:rPr>
          <w:rFonts w:ascii="Georgia" w:hAnsi="Georgia"/>
          <w:sz w:val="22"/>
          <w:szCs w:val="22"/>
          <w:shd w:val="clear" w:color="auto" w:fill="FFFFFF"/>
        </w:rPr>
        <w:t>, K.; </w:t>
      </w:r>
      <w:r w:rsidRPr="00F270B1">
        <w:rPr>
          <w:rFonts w:ascii="Georgia" w:hAnsi="Georgia"/>
          <w:sz w:val="22"/>
          <w:szCs w:val="22"/>
          <w:bdr w:val="none" w:sz="0" w:space="0" w:color="auto" w:frame="1"/>
          <w:shd w:val="clear" w:color="auto" w:fill="FFFFFF"/>
        </w:rPr>
        <w:t>Ludwig</w:t>
      </w:r>
      <w:r w:rsidRPr="00F270B1">
        <w:rPr>
          <w:rFonts w:ascii="Georgia" w:hAnsi="Georgia"/>
          <w:sz w:val="22"/>
          <w:szCs w:val="22"/>
          <w:shd w:val="clear" w:color="auto" w:fill="FFFFFF"/>
        </w:rPr>
        <w:t xml:space="preserve">, S; </w:t>
      </w:r>
      <w:r w:rsidRPr="00F270B1">
        <w:rPr>
          <w:rFonts w:ascii="Georgia" w:hAnsi="Georgia"/>
          <w:sz w:val="22"/>
          <w:szCs w:val="22"/>
          <w:bdr w:val="none" w:sz="0" w:space="0" w:color="auto" w:frame="1"/>
          <w:shd w:val="clear" w:color="auto" w:fill="FFFFFF"/>
        </w:rPr>
        <w:t>Clemons-</w:t>
      </w:r>
      <w:proofErr w:type="spellStart"/>
      <w:r w:rsidRPr="00F270B1">
        <w:rPr>
          <w:rFonts w:ascii="Georgia" w:hAnsi="Georgia"/>
          <w:sz w:val="22"/>
          <w:szCs w:val="22"/>
          <w:bdr w:val="none" w:sz="0" w:space="0" w:color="auto" w:frame="1"/>
          <w:shd w:val="clear" w:color="auto" w:fill="FFFFFF"/>
        </w:rPr>
        <w:t>Erby</w:t>
      </w:r>
      <w:proofErr w:type="spellEnd"/>
      <w:r w:rsidRPr="00F270B1">
        <w:rPr>
          <w:rFonts w:ascii="Georgia" w:hAnsi="Georgia"/>
          <w:sz w:val="22"/>
          <w:szCs w:val="22"/>
          <w:shd w:val="clear" w:color="auto" w:fill="FFFFFF"/>
        </w:rPr>
        <w:t>, D.;</w:t>
      </w:r>
      <w:r w:rsidRPr="00F270B1">
        <w:rPr>
          <w:rFonts w:ascii="Georgia" w:hAnsi="Georgia"/>
          <w:sz w:val="22"/>
          <w:szCs w:val="22"/>
          <w:bdr w:val="none" w:sz="0" w:space="0" w:color="auto" w:frame="1"/>
          <w:shd w:val="clear" w:color="auto" w:fill="FFFFFF"/>
        </w:rPr>
        <w:t xml:space="preserve"> Green</w:t>
      </w:r>
      <w:r w:rsidRPr="00F270B1">
        <w:rPr>
          <w:rFonts w:ascii="Georgia" w:hAnsi="Georgia"/>
          <w:sz w:val="22"/>
          <w:szCs w:val="22"/>
          <w:shd w:val="clear" w:color="auto" w:fill="FFFFFF"/>
        </w:rPr>
        <w:t xml:space="preserve">, T.; </w:t>
      </w:r>
      <w:r w:rsidRPr="00F270B1">
        <w:rPr>
          <w:rFonts w:ascii="Georgia" w:hAnsi="Georgia"/>
          <w:sz w:val="22"/>
          <w:szCs w:val="22"/>
          <w:bdr w:val="none" w:sz="0" w:space="0" w:color="auto" w:frame="1"/>
          <w:shd w:val="clear" w:color="auto" w:fill="FFFFFF"/>
        </w:rPr>
        <w:t>Rule</w:t>
      </w:r>
      <w:r w:rsidRPr="00F270B1">
        <w:rPr>
          <w:rFonts w:ascii="Georgia" w:hAnsi="Georgia"/>
          <w:sz w:val="22"/>
          <w:szCs w:val="22"/>
          <w:shd w:val="clear" w:color="auto" w:fill="FFFFFF"/>
        </w:rPr>
        <w:t xml:space="preserve">, </w:t>
      </w:r>
      <w:r w:rsidRPr="00F270B1">
        <w:rPr>
          <w:rFonts w:ascii="Georgia" w:hAnsi="Georgia"/>
          <w:sz w:val="22"/>
          <w:szCs w:val="22"/>
          <w:bdr w:val="none" w:sz="0" w:space="0" w:color="auto" w:frame="1"/>
          <w:shd w:val="clear" w:color="auto" w:fill="FFFFFF"/>
        </w:rPr>
        <w:t>A.M.; Koehler</w:t>
      </w:r>
      <w:r w:rsidRPr="00F270B1">
        <w:rPr>
          <w:rFonts w:ascii="Georgia" w:hAnsi="Georgia"/>
          <w:sz w:val="22"/>
          <w:szCs w:val="22"/>
          <w:shd w:val="clear" w:color="auto" w:fill="FFFFFF"/>
        </w:rPr>
        <w:t>, K.; </w:t>
      </w:r>
      <w:r w:rsidRPr="00F270B1">
        <w:rPr>
          <w:rFonts w:ascii="Georgia" w:hAnsi="Georgia"/>
          <w:sz w:val="22"/>
          <w:szCs w:val="22"/>
          <w:bdr w:val="none" w:sz="0" w:space="0" w:color="auto" w:frame="1"/>
          <w:shd w:val="clear" w:color="auto" w:fill="FFFFFF"/>
        </w:rPr>
        <w:t>McCormack</w:t>
      </w:r>
      <w:r w:rsidRPr="00F270B1">
        <w:rPr>
          <w:rFonts w:ascii="Georgia" w:hAnsi="Georgia"/>
          <w:sz w:val="22"/>
          <w:szCs w:val="22"/>
          <w:shd w:val="clear" w:color="auto" w:fill="FFFFFF"/>
        </w:rPr>
        <w:t>, M.C.; </w:t>
      </w:r>
      <w:r w:rsidRPr="00F270B1">
        <w:rPr>
          <w:rFonts w:ascii="Georgia" w:hAnsi="Georgia"/>
          <w:sz w:val="22"/>
          <w:szCs w:val="22"/>
          <w:bdr w:val="none" w:sz="0" w:space="0" w:color="auto" w:frame="1"/>
          <w:shd w:val="clear" w:color="auto" w:fill="FFFFFF"/>
        </w:rPr>
        <w:t>Davis, M.F.</w:t>
      </w:r>
      <w:r>
        <w:rPr>
          <w:rFonts w:ascii="Georgia" w:hAnsi="Georgia"/>
          <w:sz w:val="22"/>
          <w:szCs w:val="22"/>
          <w:bdr w:val="none" w:sz="0" w:space="0" w:color="auto" w:frame="1"/>
          <w:shd w:val="clear" w:color="auto" w:fill="FFFFFF"/>
        </w:rPr>
        <w:t>;</w:t>
      </w:r>
      <w:r w:rsidRPr="00F270B1">
        <w:rPr>
          <w:rFonts w:ascii="Georgia" w:hAnsi="Georgia"/>
          <w:sz w:val="22"/>
          <w:szCs w:val="22"/>
          <w:bdr w:val="none" w:sz="0" w:space="0" w:color="auto" w:frame="1"/>
          <w:shd w:val="clear" w:color="auto" w:fill="FFFFFF"/>
        </w:rPr>
        <w:t xml:space="preserve"> </w:t>
      </w:r>
      <w:r w:rsidR="009004CD" w:rsidRPr="00F270B1">
        <w:rPr>
          <w:rFonts w:ascii="Georgia" w:hAnsi="Georgia" w:cs="Arial"/>
          <w:sz w:val="22"/>
          <w:szCs w:val="22"/>
          <w:shd w:val="clear" w:color="auto" w:fill="FFFFFF"/>
        </w:rPr>
        <w:t>Evaluation of Field Sampling Techniques for Environmental Microbial Exposure: Assessing Efficacy and Feasibility</w:t>
      </w:r>
      <w:r w:rsidR="009004CD" w:rsidRPr="00F270B1">
        <w:rPr>
          <w:rFonts w:ascii="Georgia" w:hAnsi="Georgia"/>
          <w:sz w:val="22"/>
          <w:szCs w:val="22"/>
        </w:rPr>
        <w:t xml:space="preserve">. </w:t>
      </w:r>
      <w:proofErr w:type="spellStart"/>
      <w:r w:rsidR="009004CD" w:rsidRPr="00F270B1">
        <w:rPr>
          <w:rFonts w:ascii="Georgia" w:hAnsi="Georgia"/>
          <w:sz w:val="22"/>
          <w:szCs w:val="22"/>
        </w:rPr>
        <w:t>bioRxiv</w:t>
      </w:r>
      <w:proofErr w:type="spellEnd"/>
      <w:r w:rsidR="009004CD" w:rsidRPr="00F270B1">
        <w:rPr>
          <w:rFonts w:ascii="Georgia" w:hAnsi="Georgia"/>
          <w:sz w:val="22"/>
          <w:szCs w:val="22"/>
          <w:bdr w:val="none" w:sz="0" w:space="0" w:color="auto" w:frame="1"/>
          <w:shd w:val="clear" w:color="auto" w:fill="FFFFFF"/>
        </w:rPr>
        <w:t xml:space="preserve"> </w:t>
      </w:r>
      <w:r w:rsidRPr="00F270B1">
        <w:rPr>
          <w:rFonts w:ascii="Georgia" w:hAnsi="Georgia"/>
          <w:sz w:val="22"/>
          <w:szCs w:val="22"/>
          <w:bdr w:val="none" w:sz="0" w:space="0" w:color="auto" w:frame="1"/>
          <w:shd w:val="clear" w:color="auto" w:fill="FFFFFF"/>
        </w:rPr>
        <w:t xml:space="preserve">2020.06.14.150722; </w:t>
      </w:r>
      <w:r w:rsidR="009004CD" w:rsidRPr="00F270B1">
        <w:rPr>
          <w:rFonts w:ascii="Georgia" w:hAnsi="Georgia"/>
          <w:sz w:val="22"/>
          <w:szCs w:val="22"/>
          <w:bdr w:val="none" w:sz="0" w:space="0" w:color="auto" w:frame="1"/>
          <w:shd w:val="clear" w:color="auto" w:fill="FFFFFF"/>
        </w:rPr>
        <w:t>DOI:</w:t>
      </w:r>
      <w:r w:rsidR="009004CD" w:rsidRPr="00F270B1">
        <w:rPr>
          <w:rFonts w:ascii="Georgia" w:hAnsi="Georgia"/>
          <w:sz w:val="22"/>
          <w:szCs w:val="22"/>
          <w:shd w:val="clear" w:color="auto" w:fill="FFFFFF"/>
        </w:rPr>
        <w:t xml:space="preserve"> 10.1101/2020.06.14.150722</w:t>
      </w:r>
    </w:p>
    <w:p w14:paraId="2EB3C782" w14:textId="61C49602" w:rsidR="006D334D" w:rsidRDefault="006D334D" w:rsidP="003A15DF">
      <w:pPr>
        <w:pStyle w:val="ListParagraph"/>
        <w:spacing w:after="120"/>
        <w:rPr>
          <w:rFonts w:ascii="Georgia" w:hAnsi="Georgia"/>
          <w:color w:val="000000"/>
          <w:sz w:val="22"/>
          <w:szCs w:val="22"/>
        </w:rPr>
      </w:pPr>
      <w:r w:rsidRPr="00B451B8">
        <w:rPr>
          <w:rFonts w:ascii="Georgia" w:hAnsi="Georgia"/>
          <w:sz w:val="22"/>
          <w:szCs w:val="22"/>
          <w:lang w:val="fr-FR"/>
        </w:rPr>
        <w:t xml:space="preserve">Baron PA, Love DC, Ludwig S, </w:t>
      </w:r>
      <w:r w:rsidRPr="00F270B1">
        <w:rPr>
          <w:rFonts w:ascii="Georgia" w:hAnsi="Georgia"/>
          <w:b/>
          <w:bCs/>
          <w:sz w:val="22"/>
          <w:szCs w:val="22"/>
          <w:lang w:val="fr-FR"/>
        </w:rPr>
        <w:t>Dalton K</w:t>
      </w:r>
      <w:r w:rsidRPr="00B451B8">
        <w:rPr>
          <w:rFonts w:ascii="Georgia" w:hAnsi="Georgia"/>
          <w:sz w:val="22"/>
          <w:szCs w:val="22"/>
          <w:lang w:val="fr-FR"/>
        </w:rPr>
        <w:t xml:space="preserve">, Larsen J, </w:t>
      </w:r>
      <w:proofErr w:type="spellStart"/>
      <w:r w:rsidRPr="00B451B8">
        <w:rPr>
          <w:rFonts w:ascii="Georgia" w:hAnsi="Georgia"/>
          <w:sz w:val="22"/>
          <w:szCs w:val="22"/>
          <w:lang w:val="fr-FR"/>
        </w:rPr>
        <w:t>Innes</w:t>
      </w:r>
      <w:proofErr w:type="spellEnd"/>
      <w:r w:rsidRPr="00B451B8">
        <w:rPr>
          <w:rFonts w:ascii="Georgia" w:hAnsi="Georgia"/>
          <w:sz w:val="22"/>
          <w:szCs w:val="22"/>
          <w:lang w:val="fr-FR"/>
        </w:rPr>
        <w:t xml:space="preserve"> GK, and </w:t>
      </w:r>
      <w:proofErr w:type="spellStart"/>
      <w:r w:rsidRPr="00B451B8">
        <w:rPr>
          <w:rFonts w:ascii="Georgia" w:hAnsi="Georgia"/>
          <w:sz w:val="22"/>
          <w:szCs w:val="22"/>
          <w:lang w:val="fr-FR"/>
        </w:rPr>
        <w:t>Heaney</w:t>
      </w:r>
      <w:proofErr w:type="spellEnd"/>
      <w:r w:rsidRPr="00B451B8">
        <w:rPr>
          <w:rFonts w:ascii="Georgia" w:hAnsi="Georgia"/>
          <w:sz w:val="22"/>
          <w:szCs w:val="22"/>
          <w:lang w:val="fr-FR"/>
        </w:rPr>
        <w:t xml:space="preserve"> CD</w:t>
      </w:r>
      <w:r w:rsidRPr="00B451B8">
        <w:rPr>
          <w:rFonts w:ascii="Georgia" w:hAnsi="Georgia"/>
          <w:color w:val="000000"/>
          <w:sz w:val="22"/>
          <w:szCs w:val="22"/>
          <w:lang w:val="fr-FR"/>
        </w:rPr>
        <w:t xml:space="preserve">, Davis MF. </w:t>
      </w:r>
      <w:r w:rsidRPr="00B451B8">
        <w:rPr>
          <w:rFonts w:ascii="Georgia" w:hAnsi="Georgia"/>
          <w:color w:val="000000"/>
          <w:sz w:val="22"/>
          <w:szCs w:val="22"/>
        </w:rPr>
        <w:t xml:space="preserve">Microbial food safety in the Maryland direct-to-consumer poultry supply chain. </w:t>
      </w:r>
      <w:proofErr w:type="spellStart"/>
      <w:r w:rsidRPr="00B451B8">
        <w:rPr>
          <w:rFonts w:ascii="Georgia" w:hAnsi="Georgia"/>
          <w:color w:val="000000"/>
          <w:sz w:val="22"/>
          <w:szCs w:val="22"/>
        </w:rPr>
        <w:t>bioRxiv</w:t>
      </w:r>
      <w:proofErr w:type="spellEnd"/>
      <w:r w:rsidRPr="00B451B8">
        <w:rPr>
          <w:rFonts w:ascii="Georgia" w:hAnsi="Georgia"/>
          <w:color w:val="000000"/>
          <w:sz w:val="22"/>
          <w:szCs w:val="22"/>
        </w:rPr>
        <w:t xml:space="preserve"> 643106. </w:t>
      </w:r>
      <w:proofErr w:type="spellStart"/>
      <w:r w:rsidRPr="00B451B8">
        <w:rPr>
          <w:rFonts w:ascii="Georgia" w:hAnsi="Georgia"/>
          <w:color w:val="000000"/>
          <w:sz w:val="22"/>
          <w:szCs w:val="22"/>
        </w:rPr>
        <w:t>doi</w:t>
      </w:r>
      <w:proofErr w:type="spellEnd"/>
      <w:r w:rsidRPr="00B451B8">
        <w:rPr>
          <w:rFonts w:ascii="Georgia" w:hAnsi="Georgia"/>
          <w:color w:val="000000"/>
          <w:sz w:val="22"/>
          <w:szCs w:val="22"/>
        </w:rPr>
        <w:t xml:space="preserve">: </w:t>
      </w:r>
      <w:hyperlink r:id="rId15" w:history="1">
        <w:r w:rsidRPr="00B451B8">
          <w:rPr>
            <w:rStyle w:val="Hyperlink"/>
            <w:rFonts w:ascii="Georgia" w:hAnsi="Georgia"/>
            <w:sz w:val="22"/>
            <w:szCs w:val="22"/>
          </w:rPr>
          <w:t>https://doi.org/10.1101/643106</w:t>
        </w:r>
      </w:hyperlink>
      <w:r w:rsidRPr="00B451B8">
        <w:rPr>
          <w:rFonts w:ascii="Georgia" w:hAnsi="Georgia"/>
          <w:color w:val="000000"/>
          <w:sz w:val="22"/>
          <w:szCs w:val="22"/>
        </w:rPr>
        <w:t>.</w:t>
      </w:r>
    </w:p>
    <w:p w14:paraId="4DBBBC51" w14:textId="77777777" w:rsidR="00F270B1" w:rsidRPr="00B451B8" w:rsidRDefault="00F270B1" w:rsidP="003A15DF">
      <w:pPr>
        <w:pStyle w:val="ListParagraph"/>
        <w:spacing w:after="120"/>
        <w:rPr>
          <w:rFonts w:ascii="Georgia" w:hAnsi="Georgia"/>
          <w:sz w:val="22"/>
          <w:szCs w:val="22"/>
          <w:lang w:val="fr-FR"/>
        </w:rPr>
      </w:pPr>
    </w:p>
    <w:p w14:paraId="52B3BA4A" w14:textId="77777777" w:rsidR="0053549F" w:rsidRPr="00B451B8" w:rsidRDefault="00842CBA" w:rsidP="00481104">
      <w:pPr>
        <w:spacing w:after="120"/>
        <w:jc w:val="center"/>
        <w:outlineLvl w:val="0"/>
        <w:rPr>
          <w:rFonts w:ascii="Georgia" w:hAnsi="Georgia"/>
          <w:smallCaps/>
          <w:color w:val="000000"/>
          <w:sz w:val="22"/>
          <w:szCs w:val="22"/>
        </w:rPr>
      </w:pPr>
      <w:r w:rsidRPr="00B451B8">
        <w:rPr>
          <w:rFonts w:ascii="Georgia" w:hAnsi="Georgia"/>
          <w:smallCaps/>
          <w:color w:val="000000"/>
          <w:sz w:val="22"/>
          <w:szCs w:val="22"/>
        </w:rPr>
        <w:br w:type="page"/>
      </w:r>
      <w:r w:rsidR="0053549F" w:rsidRPr="00B451B8">
        <w:rPr>
          <w:rFonts w:ascii="Georgia" w:hAnsi="Georgia"/>
          <w:smallCaps/>
          <w:color w:val="000000"/>
          <w:sz w:val="22"/>
          <w:szCs w:val="22"/>
        </w:rPr>
        <w:lastRenderedPageBreak/>
        <w:t>Part II</w:t>
      </w:r>
    </w:p>
    <w:p w14:paraId="53FE833F" w14:textId="77777777" w:rsidR="00670DEC" w:rsidRPr="00B451B8" w:rsidRDefault="00670DEC" w:rsidP="00670DEC">
      <w:pPr>
        <w:spacing w:after="120"/>
        <w:outlineLvl w:val="0"/>
        <w:rPr>
          <w:rFonts w:ascii="Georgia" w:hAnsi="Georgia"/>
          <w:smallCaps/>
          <w:color w:val="000000"/>
          <w:sz w:val="22"/>
          <w:szCs w:val="22"/>
        </w:rPr>
      </w:pPr>
      <w:r w:rsidRPr="00B451B8">
        <w:rPr>
          <w:rFonts w:ascii="Georgia" w:hAnsi="Georgia"/>
          <w:smallCaps/>
          <w:color w:val="000000"/>
          <w:sz w:val="22"/>
          <w:szCs w:val="22"/>
        </w:rPr>
        <w:t>Teaching</w:t>
      </w:r>
    </w:p>
    <w:p w14:paraId="65FDE3F9" w14:textId="1A65AC1B" w:rsidR="00670DEC" w:rsidRPr="00B451B8" w:rsidRDefault="00F270B1" w:rsidP="00F270B1">
      <w:pPr>
        <w:spacing w:after="120"/>
        <w:ind w:left="180"/>
        <w:rPr>
          <w:rFonts w:ascii="Georgia" w:hAnsi="Georgia"/>
          <w:smallCaps/>
          <w:color w:val="808080"/>
          <w:sz w:val="22"/>
          <w:szCs w:val="22"/>
        </w:rPr>
      </w:pPr>
      <w:r>
        <w:rPr>
          <w:rFonts w:ascii="Georgia" w:hAnsi="Georgia"/>
          <w:smallCaps/>
          <w:color w:val="808080"/>
          <w:sz w:val="22"/>
          <w:szCs w:val="22"/>
        </w:rPr>
        <w:t xml:space="preserve">Capstone/Master’s Thesis </w:t>
      </w:r>
      <w:r w:rsidR="00670DEC" w:rsidRPr="00B451B8">
        <w:rPr>
          <w:rFonts w:ascii="Georgia" w:hAnsi="Georgia"/>
          <w:smallCaps/>
          <w:color w:val="808080"/>
          <w:sz w:val="22"/>
          <w:szCs w:val="22"/>
        </w:rPr>
        <w:t>Advisee</w:t>
      </w:r>
      <w:r>
        <w:rPr>
          <w:rFonts w:ascii="Georgia" w:hAnsi="Georgia"/>
          <w:smallCaps/>
          <w:color w:val="808080"/>
          <w:sz w:val="22"/>
          <w:szCs w:val="22"/>
        </w:rPr>
        <w:t>s</w:t>
      </w:r>
    </w:p>
    <w:p w14:paraId="3BE826BA" w14:textId="713D7B6D" w:rsidR="00670DEC" w:rsidRPr="00B451B8" w:rsidRDefault="00207492" w:rsidP="00F270B1">
      <w:pPr>
        <w:spacing w:after="120"/>
        <w:ind w:firstLine="446"/>
        <w:rPr>
          <w:rFonts w:ascii="Georgia" w:hAnsi="Georgia"/>
          <w:color w:val="000000"/>
          <w:sz w:val="22"/>
          <w:szCs w:val="22"/>
        </w:rPr>
      </w:pPr>
      <w:r w:rsidRPr="00B451B8">
        <w:rPr>
          <w:rFonts w:ascii="Georgia" w:hAnsi="Georgia"/>
          <w:color w:val="000000"/>
          <w:sz w:val="22"/>
          <w:szCs w:val="22"/>
        </w:rPr>
        <w:t xml:space="preserve">Kimberley Guyer, D.V.M., current </w:t>
      </w:r>
      <w:proofErr w:type="spellStart"/>
      <w:r w:rsidRPr="00B451B8">
        <w:rPr>
          <w:rFonts w:ascii="Georgia" w:hAnsi="Georgia"/>
          <w:color w:val="000000"/>
          <w:sz w:val="22"/>
          <w:szCs w:val="22"/>
        </w:rPr>
        <w:t>iM.P.H</w:t>
      </w:r>
      <w:proofErr w:type="spellEnd"/>
      <w:r w:rsidRPr="00B451B8">
        <w:rPr>
          <w:rFonts w:ascii="Georgia" w:hAnsi="Georgia"/>
          <w:color w:val="000000"/>
          <w:sz w:val="22"/>
          <w:szCs w:val="22"/>
        </w:rPr>
        <w:t>. student</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20</w:t>
      </w:r>
      <w:r w:rsidR="00F270B1">
        <w:rPr>
          <w:rFonts w:ascii="Georgia" w:hAnsi="Georgia"/>
          <w:color w:val="000000"/>
          <w:sz w:val="22"/>
          <w:szCs w:val="22"/>
        </w:rPr>
        <w:t>20</w:t>
      </w:r>
      <w:r w:rsidRPr="00B451B8">
        <w:rPr>
          <w:rFonts w:ascii="Georgia" w:hAnsi="Georgia"/>
          <w:color w:val="000000"/>
          <w:sz w:val="22"/>
          <w:szCs w:val="22"/>
        </w:rPr>
        <w:t>-present</w:t>
      </w:r>
      <w:r w:rsidR="00670DEC" w:rsidRPr="00B451B8">
        <w:rPr>
          <w:rFonts w:ascii="Georgia" w:hAnsi="Georgia"/>
          <w:color w:val="000000"/>
          <w:sz w:val="22"/>
          <w:szCs w:val="22"/>
        </w:rPr>
        <w:tab/>
      </w:r>
    </w:p>
    <w:p w14:paraId="2B38D7BF" w14:textId="4744C0B7" w:rsidR="00F92167" w:rsidRPr="00B451B8" w:rsidRDefault="00F92167" w:rsidP="00BF394C">
      <w:pPr>
        <w:spacing w:after="120"/>
        <w:ind w:left="446"/>
        <w:rPr>
          <w:rFonts w:ascii="Georgia" w:hAnsi="Georgia"/>
          <w:color w:val="000000"/>
          <w:sz w:val="22"/>
          <w:szCs w:val="22"/>
        </w:rPr>
      </w:pPr>
      <w:r w:rsidRPr="00B451B8">
        <w:rPr>
          <w:rFonts w:ascii="Georgia" w:hAnsi="Georgia"/>
          <w:color w:val="000000"/>
          <w:sz w:val="22"/>
          <w:szCs w:val="22"/>
        </w:rPr>
        <w:t xml:space="preserve">Julianna </w:t>
      </w:r>
      <w:proofErr w:type="spellStart"/>
      <w:r w:rsidRPr="00B451B8">
        <w:rPr>
          <w:rFonts w:ascii="Georgia" w:hAnsi="Georgia"/>
          <w:color w:val="000000"/>
          <w:sz w:val="22"/>
          <w:szCs w:val="22"/>
        </w:rPr>
        <w:t>Nechin</w:t>
      </w:r>
      <w:proofErr w:type="spellEnd"/>
      <w:r w:rsidRPr="00B451B8">
        <w:rPr>
          <w:rFonts w:ascii="Georgia" w:hAnsi="Georgia"/>
          <w:color w:val="000000"/>
          <w:sz w:val="22"/>
          <w:szCs w:val="22"/>
        </w:rPr>
        <w:t xml:space="preserve">, current </w:t>
      </w:r>
      <w:proofErr w:type="spellStart"/>
      <w:r w:rsidRPr="00B451B8">
        <w:rPr>
          <w:rFonts w:ascii="Georgia" w:hAnsi="Georgia"/>
          <w:color w:val="000000"/>
          <w:sz w:val="22"/>
          <w:szCs w:val="22"/>
        </w:rPr>
        <w:t>Sc.M</w:t>
      </w:r>
      <w:proofErr w:type="spellEnd"/>
      <w:r w:rsidRPr="00B451B8">
        <w:rPr>
          <w:rFonts w:ascii="Georgia" w:hAnsi="Georgia"/>
          <w:color w:val="000000"/>
          <w:sz w:val="22"/>
          <w:szCs w:val="22"/>
        </w:rPr>
        <w:t>. student (MMI)</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2019-present</w:t>
      </w:r>
    </w:p>
    <w:p w14:paraId="5312ED45" w14:textId="49884998" w:rsidR="00F270B1" w:rsidRPr="00B451B8" w:rsidRDefault="00F270B1" w:rsidP="00F270B1">
      <w:pPr>
        <w:spacing w:after="120"/>
        <w:ind w:left="180"/>
        <w:rPr>
          <w:rFonts w:ascii="Georgia" w:hAnsi="Georgia"/>
          <w:smallCaps/>
          <w:color w:val="808080"/>
          <w:sz w:val="22"/>
          <w:szCs w:val="22"/>
        </w:rPr>
      </w:pPr>
      <w:r>
        <w:rPr>
          <w:rFonts w:ascii="Georgia" w:hAnsi="Georgia"/>
          <w:smallCaps/>
          <w:color w:val="808080"/>
          <w:sz w:val="22"/>
          <w:szCs w:val="22"/>
        </w:rPr>
        <w:t xml:space="preserve">Summer Student </w:t>
      </w:r>
      <w:r w:rsidRPr="00B451B8">
        <w:rPr>
          <w:rFonts w:ascii="Georgia" w:hAnsi="Georgia"/>
          <w:smallCaps/>
          <w:color w:val="808080"/>
          <w:sz w:val="22"/>
          <w:szCs w:val="22"/>
        </w:rPr>
        <w:t>Advisee</w:t>
      </w:r>
      <w:r>
        <w:rPr>
          <w:rFonts w:ascii="Georgia" w:hAnsi="Georgia"/>
          <w:smallCaps/>
          <w:color w:val="808080"/>
          <w:sz w:val="22"/>
          <w:szCs w:val="22"/>
        </w:rPr>
        <w:t>s</w:t>
      </w:r>
    </w:p>
    <w:p w14:paraId="6DC30518" w14:textId="1DEA5E4E" w:rsidR="00AD2ECB" w:rsidRPr="00B451B8" w:rsidRDefault="00AD2ECB" w:rsidP="00C37613">
      <w:pPr>
        <w:spacing w:before="60" w:after="60"/>
        <w:ind w:left="446"/>
        <w:rPr>
          <w:rFonts w:ascii="Georgia" w:hAnsi="Georgia"/>
          <w:color w:val="000000"/>
          <w:sz w:val="22"/>
          <w:szCs w:val="22"/>
        </w:rPr>
      </w:pPr>
      <w:r w:rsidRPr="00B451B8">
        <w:rPr>
          <w:rFonts w:ascii="Georgia" w:hAnsi="Georgia"/>
          <w:color w:val="000000"/>
          <w:sz w:val="22"/>
          <w:szCs w:val="22"/>
        </w:rPr>
        <w:t>Sabrina Waugh (CO State SVM), veterinary student</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001D548F">
        <w:rPr>
          <w:rFonts w:ascii="Georgia" w:hAnsi="Georgia"/>
          <w:color w:val="000000"/>
          <w:sz w:val="22"/>
          <w:szCs w:val="22"/>
        </w:rPr>
        <w:tab/>
      </w:r>
      <w:r w:rsidRPr="00B451B8">
        <w:rPr>
          <w:rFonts w:ascii="Georgia" w:hAnsi="Georgia"/>
          <w:color w:val="000000"/>
          <w:sz w:val="22"/>
          <w:szCs w:val="22"/>
        </w:rPr>
        <w:t>2019</w:t>
      </w:r>
    </w:p>
    <w:p w14:paraId="47182BCF" w14:textId="2EB1F309" w:rsidR="00F270B1" w:rsidRDefault="00592212" w:rsidP="001D548F">
      <w:pPr>
        <w:spacing w:before="60" w:after="240"/>
        <w:ind w:left="446"/>
        <w:rPr>
          <w:rFonts w:ascii="Georgia" w:hAnsi="Georgia"/>
          <w:color w:val="000000"/>
          <w:sz w:val="22"/>
          <w:szCs w:val="22"/>
        </w:rPr>
      </w:pPr>
      <w:r w:rsidRPr="00B451B8">
        <w:rPr>
          <w:rFonts w:ascii="Georgia" w:hAnsi="Georgia"/>
          <w:color w:val="000000"/>
          <w:sz w:val="22"/>
          <w:szCs w:val="22"/>
        </w:rPr>
        <w:t>Zo</w:t>
      </w:r>
      <w:r w:rsidR="00B84E47" w:rsidRPr="00B451B8">
        <w:rPr>
          <w:rFonts w:ascii="Georgia" w:hAnsi="Georgia"/>
          <w:color w:val="000000"/>
          <w:sz w:val="22"/>
          <w:szCs w:val="22"/>
        </w:rPr>
        <w:t>ë</w:t>
      </w:r>
      <w:r w:rsidRPr="00B451B8">
        <w:rPr>
          <w:rFonts w:ascii="Georgia" w:hAnsi="Georgia"/>
          <w:color w:val="000000"/>
          <w:sz w:val="22"/>
          <w:szCs w:val="22"/>
        </w:rPr>
        <w:t xml:space="preserve"> Johnson</w:t>
      </w:r>
      <w:r w:rsidR="005C3517" w:rsidRPr="00B451B8">
        <w:rPr>
          <w:rFonts w:ascii="Georgia" w:hAnsi="Georgia"/>
          <w:color w:val="000000"/>
          <w:sz w:val="22"/>
          <w:szCs w:val="22"/>
        </w:rPr>
        <w:t xml:space="preserve"> (MI State SVM)</w:t>
      </w:r>
      <w:r w:rsidRPr="00B451B8">
        <w:rPr>
          <w:rFonts w:ascii="Georgia" w:hAnsi="Georgia"/>
          <w:color w:val="000000"/>
          <w:sz w:val="22"/>
          <w:szCs w:val="22"/>
        </w:rPr>
        <w:t xml:space="preserve">, </w:t>
      </w:r>
      <w:r w:rsidR="005C3517" w:rsidRPr="00B451B8">
        <w:rPr>
          <w:rFonts w:ascii="Georgia" w:hAnsi="Georgia"/>
          <w:color w:val="000000"/>
          <w:sz w:val="22"/>
          <w:szCs w:val="22"/>
        </w:rPr>
        <w:t>current M.H.S. student</w:t>
      </w:r>
      <w:r w:rsidR="001D548F">
        <w:rPr>
          <w:rFonts w:ascii="Georgia" w:hAnsi="Georgia"/>
          <w:color w:val="000000"/>
          <w:sz w:val="22"/>
          <w:szCs w:val="22"/>
        </w:rPr>
        <w:tab/>
      </w:r>
      <w:r w:rsidR="00F81E61" w:rsidRPr="00B451B8">
        <w:rPr>
          <w:rFonts w:ascii="Georgia" w:hAnsi="Georgia"/>
          <w:color w:val="000000"/>
          <w:sz w:val="22"/>
          <w:szCs w:val="22"/>
        </w:rPr>
        <w:tab/>
        <w:t xml:space="preserve">            </w:t>
      </w:r>
      <w:r w:rsidR="009F06DD" w:rsidRPr="00B451B8">
        <w:rPr>
          <w:rFonts w:ascii="Georgia" w:hAnsi="Georgia"/>
          <w:color w:val="000000"/>
          <w:sz w:val="22"/>
          <w:szCs w:val="22"/>
        </w:rPr>
        <w:tab/>
      </w:r>
      <w:r w:rsidR="001D548F">
        <w:rPr>
          <w:rFonts w:ascii="Georgia" w:hAnsi="Georgia"/>
          <w:color w:val="000000"/>
          <w:sz w:val="22"/>
          <w:szCs w:val="22"/>
        </w:rPr>
        <w:tab/>
      </w:r>
      <w:r w:rsidR="00F81E61" w:rsidRPr="00B451B8">
        <w:rPr>
          <w:rFonts w:ascii="Georgia" w:hAnsi="Georgia"/>
          <w:color w:val="000000"/>
          <w:sz w:val="22"/>
          <w:szCs w:val="22"/>
        </w:rPr>
        <w:t>2017</w:t>
      </w:r>
    </w:p>
    <w:p w14:paraId="60550814" w14:textId="23DD67C6" w:rsidR="008A7225" w:rsidRPr="00B451B8" w:rsidRDefault="008A7225" w:rsidP="008A7225">
      <w:pPr>
        <w:spacing w:after="120"/>
        <w:ind w:left="180"/>
        <w:rPr>
          <w:rFonts w:ascii="Georgia" w:hAnsi="Georgia"/>
          <w:smallCaps/>
          <w:color w:val="808080"/>
          <w:sz w:val="22"/>
          <w:szCs w:val="22"/>
        </w:rPr>
      </w:pPr>
      <w:r>
        <w:rPr>
          <w:rFonts w:ascii="Georgia" w:hAnsi="Georgia"/>
          <w:smallCaps/>
          <w:color w:val="808080"/>
          <w:sz w:val="22"/>
          <w:szCs w:val="22"/>
        </w:rPr>
        <w:t>Research Assistants</w:t>
      </w:r>
    </w:p>
    <w:p w14:paraId="3923C65A" w14:textId="5AD760CE" w:rsidR="008A7225" w:rsidRPr="00B451B8" w:rsidRDefault="008A7225" w:rsidP="008A7225">
      <w:pPr>
        <w:spacing w:before="60" w:after="60"/>
        <w:ind w:left="446"/>
        <w:rPr>
          <w:rFonts w:ascii="Georgia" w:hAnsi="Georgia"/>
          <w:color w:val="000000"/>
          <w:sz w:val="22"/>
          <w:szCs w:val="22"/>
        </w:rPr>
      </w:pPr>
      <w:r>
        <w:rPr>
          <w:rFonts w:ascii="Georgia" w:hAnsi="Georgia"/>
          <w:color w:val="000000"/>
          <w:sz w:val="22"/>
          <w:szCs w:val="22"/>
        </w:rPr>
        <w:t>Peter Campbell (current medical student at UMBC)</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Pr>
          <w:rFonts w:ascii="Georgia" w:hAnsi="Georgia"/>
          <w:color w:val="000000"/>
          <w:sz w:val="22"/>
          <w:szCs w:val="22"/>
        </w:rPr>
        <w:tab/>
      </w:r>
      <w:r w:rsidRPr="00B451B8">
        <w:rPr>
          <w:rFonts w:ascii="Georgia" w:hAnsi="Georgia"/>
          <w:color w:val="000000"/>
          <w:sz w:val="22"/>
          <w:szCs w:val="22"/>
        </w:rPr>
        <w:t>20</w:t>
      </w:r>
      <w:r>
        <w:rPr>
          <w:rFonts w:ascii="Georgia" w:hAnsi="Georgia"/>
          <w:color w:val="000000"/>
          <w:sz w:val="22"/>
          <w:szCs w:val="22"/>
        </w:rPr>
        <w:t>20</w:t>
      </w:r>
      <w:r w:rsidR="007D48C6">
        <w:rPr>
          <w:rFonts w:ascii="Georgia" w:hAnsi="Georgia"/>
          <w:color w:val="000000"/>
          <w:sz w:val="22"/>
          <w:szCs w:val="22"/>
        </w:rPr>
        <w:t>-present</w:t>
      </w:r>
    </w:p>
    <w:p w14:paraId="7BC56F8A" w14:textId="70D5A24B" w:rsidR="008A7225" w:rsidRDefault="008A7225" w:rsidP="001D548F">
      <w:pPr>
        <w:spacing w:before="60" w:after="240"/>
        <w:ind w:left="446"/>
        <w:rPr>
          <w:rFonts w:ascii="Georgia" w:hAnsi="Georgia"/>
          <w:color w:val="000000"/>
          <w:sz w:val="22"/>
          <w:szCs w:val="22"/>
        </w:rPr>
      </w:pPr>
      <w:r>
        <w:rPr>
          <w:rFonts w:ascii="Georgia" w:hAnsi="Georgia"/>
          <w:color w:val="000000"/>
          <w:sz w:val="22"/>
          <w:szCs w:val="22"/>
        </w:rPr>
        <w:t xml:space="preserve">William </w:t>
      </w:r>
      <w:proofErr w:type="spellStart"/>
      <w:r>
        <w:rPr>
          <w:rFonts w:ascii="Georgia" w:hAnsi="Georgia"/>
          <w:color w:val="000000"/>
          <w:sz w:val="22"/>
          <w:szCs w:val="22"/>
        </w:rPr>
        <w:t>Altekruse</w:t>
      </w:r>
      <w:proofErr w:type="spellEnd"/>
      <w:r>
        <w:rPr>
          <w:rFonts w:ascii="Georgia" w:hAnsi="Georgia"/>
          <w:color w:val="000000"/>
          <w:sz w:val="22"/>
          <w:szCs w:val="22"/>
        </w:rPr>
        <w:t xml:space="preserve"> (current social work graduate student UMBC)</w:t>
      </w:r>
      <w:r>
        <w:rPr>
          <w:rFonts w:ascii="Georgia" w:hAnsi="Georgia"/>
          <w:color w:val="000000"/>
          <w:sz w:val="22"/>
          <w:szCs w:val="22"/>
        </w:rPr>
        <w:tab/>
      </w:r>
      <w:r>
        <w:rPr>
          <w:rFonts w:ascii="Georgia" w:hAnsi="Georgia"/>
          <w:color w:val="000000"/>
          <w:sz w:val="22"/>
          <w:szCs w:val="22"/>
        </w:rPr>
        <w:tab/>
        <w:t>2020</w:t>
      </w:r>
      <w:r w:rsidR="007D48C6">
        <w:rPr>
          <w:rFonts w:ascii="Georgia" w:hAnsi="Georgia"/>
          <w:color w:val="000000"/>
          <w:sz w:val="22"/>
          <w:szCs w:val="22"/>
        </w:rPr>
        <w:t>-present</w:t>
      </w:r>
    </w:p>
    <w:p w14:paraId="42AFADC6" w14:textId="68311EC9" w:rsidR="00670DEC" w:rsidRPr="00F270B1" w:rsidRDefault="001D548F" w:rsidP="001D548F">
      <w:pPr>
        <w:tabs>
          <w:tab w:val="left" w:pos="180"/>
        </w:tabs>
        <w:spacing w:before="60" w:after="60"/>
        <w:rPr>
          <w:rFonts w:ascii="Georgia" w:hAnsi="Georgia"/>
          <w:color w:val="000000"/>
          <w:sz w:val="22"/>
          <w:szCs w:val="22"/>
        </w:rPr>
      </w:pPr>
      <w:r>
        <w:rPr>
          <w:rFonts w:ascii="Georgia" w:hAnsi="Georgia"/>
          <w:smallCaps/>
          <w:color w:val="808080"/>
          <w:sz w:val="22"/>
          <w:szCs w:val="22"/>
        </w:rPr>
        <w:tab/>
        <w:t xml:space="preserve">Teaching Assistantship </w:t>
      </w:r>
    </w:p>
    <w:p w14:paraId="68DD5512" w14:textId="06687E7D" w:rsidR="001302C0" w:rsidRPr="00B451B8" w:rsidRDefault="001302C0" w:rsidP="00CC1456">
      <w:pPr>
        <w:ind w:left="450"/>
        <w:outlineLvl w:val="0"/>
        <w:rPr>
          <w:rFonts w:ascii="Georgia" w:hAnsi="Georgia"/>
          <w:color w:val="000000"/>
          <w:sz w:val="22"/>
          <w:szCs w:val="22"/>
        </w:rPr>
      </w:pPr>
      <w:r w:rsidRPr="00B451B8">
        <w:rPr>
          <w:rFonts w:ascii="Georgia" w:hAnsi="Georgia"/>
          <w:color w:val="000000"/>
          <w:sz w:val="22"/>
          <w:szCs w:val="22"/>
        </w:rPr>
        <w:t>One Health Tools</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001D548F">
        <w:rPr>
          <w:rFonts w:ascii="Georgia" w:hAnsi="Georgia"/>
          <w:color w:val="000000"/>
          <w:sz w:val="22"/>
          <w:szCs w:val="22"/>
        </w:rPr>
        <w:tab/>
      </w:r>
      <w:r w:rsidRPr="00B451B8">
        <w:rPr>
          <w:rFonts w:ascii="Georgia" w:hAnsi="Georgia"/>
          <w:color w:val="000000"/>
          <w:sz w:val="22"/>
          <w:szCs w:val="22"/>
        </w:rPr>
        <w:t>2018-present</w:t>
      </w:r>
    </w:p>
    <w:p w14:paraId="0E15813D" w14:textId="2A352514" w:rsidR="001302C0" w:rsidRPr="00B451B8" w:rsidRDefault="001302C0" w:rsidP="00CC1456">
      <w:pPr>
        <w:ind w:left="450"/>
        <w:outlineLvl w:val="0"/>
        <w:rPr>
          <w:rFonts w:ascii="Georgia" w:hAnsi="Georgia"/>
          <w:color w:val="000000"/>
          <w:sz w:val="22"/>
          <w:szCs w:val="22"/>
        </w:rPr>
      </w:pPr>
      <w:r w:rsidRPr="00B451B8">
        <w:rPr>
          <w:rFonts w:ascii="Georgia" w:hAnsi="Georgia"/>
          <w:color w:val="000000"/>
          <w:sz w:val="22"/>
          <w:szCs w:val="22"/>
        </w:rPr>
        <w:t xml:space="preserve">to Promote </w:t>
      </w:r>
      <w:r w:rsidR="00951238" w:rsidRPr="00B451B8">
        <w:rPr>
          <w:rFonts w:ascii="Georgia" w:hAnsi="Georgia"/>
          <w:color w:val="000000"/>
          <w:sz w:val="22"/>
          <w:szCs w:val="22"/>
        </w:rPr>
        <w:t xml:space="preserve">&amp; Evaluate </w:t>
      </w:r>
      <w:r w:rsidRPr="00B451B8">
        <w:rPr>
          <w:rFonts w:ascii="Georgia" w:hAnsi="Georgia"/>
          <w:color w:val="000000"/>
          <w:sz w:val="22"/>
          <w:szCs w:val="22"/>
        </w:rPr>
        <w:t>Healthy and Sustainable Communities</w:t>
      </w:r>
    </w:p>
    <w:p w14:paraId="6A0BB1A3" w14:textId="09992B16" w:rsidR="001302C0" w:rsidRDefault="001302C0" w:rsidP="00CC1456">
      <w:pPr>
        <w:ind w:left="450"/>
        <w:outlineLvl w:val="0"/>
        <w:rPr>
          <w:rFonts w:ascii="Georgia" w:hAnsi="Georgia"/>
          <w:color w:val="000000"/>
          <w:sz w:val="22"/>
          <w:szCs w:val="22"/>
        </w:rPr>
      </w:pPr>
      <w:r w:rsidRPr="00B451B8">
        <w:rPr>
          <w:rFonts w:ascii="Georgia" w:hAnsi="Georgia"/>
          <w:color w:val="000000"/>
          <w:sz w:val="22"/>
          <w:szCs w:val="22"/>
        </w:rPr>
        <w:t>Johns Hopkins Bloomberg School of Public Health</w:t>
      </w:r>
    </w:p>
    <w:p w14:paraId="54169A92" w14:textId="5930328E" w:rsidR="001D548F" w:rsidRPr="00B451B8" w:rsidRDefault="001D548F" w:rsidP="00CC1456">
      <w:pPr>
        <w:ind w:left="450"/>
        <w:outlineLvl w:val="0"/>
        <w:rPr>
          <w:rFonts w:ascii="Georgia" w:hAnsi="Georgia"/>
          <w:color w:val="000000"/>
          <w:sz w:val="22"/>
          <w:szCs w:val="22"/>
        </w:rPr>
      </w:pPr>
      <w:r>
        <w:rPr>
          <w:rFonts w:ascii="Georgia" w:hAnsi="Georgia"/>
          <w:color w:val="000000"/>
          <w:sz w:val="22"/>
          <w:szCs w:val="22"/>
        </w:rPr>
        <w:t>Course Faculty Instructor: Meghan F. Davis</w:t>
      </w:r>
    </w:p>
    <w:p w14:paraId="5DAAA80F" w14:textId="4440EB8C" w:rsidR="001302C0" w:rsidRPr="00B451B8" w:rsidRDefault="00695CA9" w:rsidP="00481104">
      <w:pPr>
        <w:ind w:left="446"/>
        <w:outlineLvl w:val="0"/>
        <w:rPr>
          <w:rFonts w:ascii="Georgia" w:hAnsi="Georgia"/>
          <w:color w:val="000000"/>
          <w:sz w:val="22"/>
          <w:szCs w:val="22"/>
        </w:rPr>
      </w:pPr>
      <w:r w:rsidRPr="00B451B8">
        <w:rPr>
          <w:rFonts w:ascii="Georgia" w:hAnsi="Georgia"/>
          <w:color w:val="000000"/>
          <w:sz w:val="22"/>
          <w:szCs w:val="22"/>
        </w:rPr>
        <w:t>3.0 credits</w:t>
      </w:r>
      <w:r w:rsidR="00CF492F" w:rsidRPr="00B451B8">
        <w:rPr>
          <w:rFonts w:ascii="Georgia" w:hAnsi="Georgia"/>
          <w:color w:val="000000"/>
          <w:sz w:val="22"/>
          <w:szCs w:val="22"/>
        </w:rPr>
        <w:t>, Fourth Term</w:t>
      </w:r>
    </w:p>
    <w:p w14:paraId="76FE2C3A" w14:textId="3A3AEFAF" w:rsidR="00F93491" w:rsidRPr="00B451B8" w:rsidRDefault="00481104" w:rsidP="00973580">
      <w:pPr>
        <w:ind w:left="446"/>
        <w:outlineLvl w:val="0"/>
        <w:rPr>
          <w:rFonts w:ascii="Georgia" w:hAnsi="Georgia"/>
          <w:color w:val="000000"/>
          <w:sz w:val="22"/>
          <w:szCs w:val="22"/>
        </w:rPr>
      </w:pPr>
      <w:r w:rsidRPr="00B451B8">
        <w:rPr>
          <w:rFonts w:ascii="Georgia" w:hAnsi="Georgia"/>
          <w:color w:val="000000"/>
          <w:sz w:val="22"/>
          <w:szCs w:val="22"/>
        </w:rPr>
        <w:t xml:space="preserve">Enrollment: </w:t>
      </w:r>
      <w:r w:rsidR="00617491" w:rsidRPr="00B451B8">
        <w:rPr>
          <w:rFonts w:ascii="Georgia" w:hAnsi="Georgia"/>
          <w:color w:val="000000"/>
          <w:sz w:val="22"/>
          <w:szCs w:val="22"/>
        </w:rPr>
        <w:t xml:space="preserve">2020 — 18; </w:t>
      </w:r>
      <w:r w:rsidR="00CF492F" w:rsidRPr="00B451B8">
        <w:rPr>
          <w:rFonts w:ascii="Georgia" w:hAnsi="Georgia"/>
          <w:color w:val="000000"/>
          <w:sz w:val="22"/>
          <w:szCs w:val="22"/>
        </w:rPr>
        <w:t xml:space="preserve">2019 – 25; </w:t>
      </w:r>
      <w:r w:rsidRPr="00B451B8">
        <w:rPr>
          <w:rFonts w:ascii="Georgia" w:hAnsi="Georgia"/>
          <w:color w:val="000000"/>
          <w:sz w:val="22"/>
          <w:szCs w:val="22"/>
        </w:rPr>
        <w:t xml:space="preserve">2018 </w:t>
      </w:r>
      <w:r w:rsidR="008259F4" w:rsidRPr="00B451B8">
        <w:rPr>
          <w:rFonts w:ascii="Georgia" w:hAnsi="Georgia"/>
          <w:color w:val="000000"/>
          <w:sz w:val="22"/>
          <w:szCs w:val="22"/>
        </w:rPr>
        <w:t>–</w:t>
      </w:r>
      <w:r w:rsidRPr="00B451B8">
        <w:rPr>
          <w:rFonts w:ascii="Georgia" w:hAnsi="Georgia"/>
          <w:color w:val="000000"/>
          <w:sz w:val="22"/>
          <w:szCs w:val="22"/>
        </w:rPr>
        <w:t xml:space="preserve"> 21</w:t>
      </w:r>
    </w:p>
    <w:p w14:paraId="0FF392AD" w14:textId="0A2D353B" w:rsidR="00743B24" w:rsidRDefault="00973580" w:rsidP="001D548F">
      <w:pPr>
        <w:spacing w:after="60"/>
        <w:ind w:left="446"/>
        <w:outlineLvl w:val="0"/>
        <w:rPr>
          <w:rFonts w:ascii="Georgia" w:hAnsi="Georgia"/>
          <w:color w:val="000000"/>
          <w:sz w:val="22"/>
          <w:szCs w:val="22"/>
        </w:rPr>
      </w:pPr>
      <w:r w:rsidRPr="00B451B8">
        <w:rPr>
          <w:rFonts w:ascii="Georgia" w:hAnsi="Georgia"/>
          <w:color w:val="000000"/>
          <w:sz w:val="22"/>
          <w:szCs w:val="22"/>
        </w:rPr>
        <w:t>201</w:t>
      </w:r>
      <w:r w:rsidR="00976168" w:rsidRPr="00B451B8">
        <w:rPr>
          <w:rFonts w:ascii="Georgia" w:hAnsi="Georgia"/>
          <w:color w:val="000000"/>
          <w:sz w:val="22"/>
          <w:szCs w:val="22"/>
        </w:rPr>
        <w:t xml:space="preserve">8, </w:t>
      </w:r>
      <w:r w:rsidR="005F315B" w:rsidRPr="00B451B8">
        <w:rPr>
          <w:rFonts w:ascii="Georgia" w:hAnsi="Georgia"/>
          <w:color w:val="000000"/>
          <w:sz w:val="22"/>
          <w:szCs w:val="22"/>
        </w:rPr>
        <w:t>2019</w:t>
      </w:r>
      <w:r w:rsidR="00976168" w:rsidRPr="00B451B8">
        <w:rPr>
          <w:rFonts w:ascii="Georgia" w:hAnsi="Georgia"/>
          <w:color w:val="000000"/>
          <w:sz w:val="22"/>
          <w:szCs w:val="22"/>
        </w:rPr>
        <w:t xml:space="preserve"> &amp; 2020</w:t>
      </w:r>
      <w:r w:rsidRPr="00B451B8">
        <w:rPr>
          <w:rFonts w:ascii="Georgia" w:hAnsi="Georgia"/>
          <w:color w:val="000000"/>
          <w:sz w:val="22"/>
          <w:szCs w:val="22"/>
        </w:rPr>
        <w:t xml:space="preserve"> Excellence in Teaching, based on student course evaluation feedback</w:t>
      </w:r>
    </w:p>
    <w:p w14:paraId="035FC851" w14:textId="021BFA93" w:rsidR="001D548F" w:rsidRPr="00B451B8" w:rsidRDefault="001D548F" w:rsidP="00973580">
      <w:pPr>
        <w:spacing w:after="120"/>
        <w:ind w:left="446"/>
        <w:outlineLvl w:val="0"/>
        <w:rPr>
          <w:rFonts w:ascii="Georgia" w:hAnsi="Georgia"/>
          <w:color w:val="000000"/>
          <w:sz w:val="22"/>
          <w:szCs w:val="22"/>
        </w:rPr>
      </w:pPr>
      <w:r>
        <w:rPr>
          <w:rFonts w:ascii="Georgia" w:hAnsi="Georgia"/>
          <w:color w:val="000000"/>
          <w:sz w:val="22"/>
          <w:szCs w:val="22"/>
        </w:rPr>
        <w:tab/>
        <w:t>*Helped to design this course, gave two lectures, and directed interactive group sessions</w:t>
      </w:r>
    </w:p>
    <w:p w14:paraId="3F7F2186" w14:textId="1CA479ED" w:rsidR="008259F4" w:rsidRPr="00B451B8" w:rsidRDefault="008259F4" w:rsidP="008259F4">
      <w:pPr>
        <w:ind w:left="446"/>
        <w:outlineLvl w:val="0"/>
        <w:rPr>
          <w:rFonts w:ascii="Georgia" w:hAnsi="Georgia"/>
          <w:color w:val="000000"/>
          <w:sz w:val="22"/>
          <w:szCs w:val="22"/>
        </w:rPr>
      </w:pPr>
      <w:r w:rsidRPr="00B451B8">
        <w:rPr>
          <w:rFonts w:ascii="Georgia" w:hAnsi="Georgia"/>
          <w:color w:val="000000"/>
          <w:sz w:val="22"/>
          <w:szCs w:val="22"/>
        </w:rPr>
        <w:t>Essentials of One Health</w:t>
      </w:r>
      <w:r w:rsidR="007D48C6">
        <w:rPr>
          <w:rFonts w:ascii="Georgia" w:hAnsi="Georgia"/>
          <w:color w:val="000000"/>
          <w:sz w:val="22"/>
          <w:szCs w:val="22"/>
        </w:rPr>
        <w:tab/>
      </w:r>
      <w:r w:rsidR="007D48C6">
        <w:rPr>
          <w:rFonts w:ascii="Georgia" w:hAnsi="Georgia"/>
          <w:color w:val="000000"/>
          <w:sz w:val="22"/>
          <w:szCs w:val="22"/>
        </w:rPr>
        <w:tab/>
      </w:r>
      <w:r w:rsidR="007D48C6">
        <w:rPr>
          <w:rFonts w:ascii="Georgia" w:hAnsi="Georgia"/>
          <w:color w:val="000000"/>
          <w:sz w:val="22"/>
          <w:szCs w:val="22"/>
        </w:rPr>
        <w:tab/>
      </w:r>
      <w:r w:rsidR="003B2A35"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0071353A" w:rsidRPr="00B451B8">
        <w:rPr>
          <w:rFonts w:ascii="Georgia" w:hAnsi="Georgia"/>
          <w:color w:val="000000"/>
          <w:sz w:val="22"/>
          <w:szCs w:val="22"/>
        </w:rPr>
        <w:t>2019-present</w:t>
      </w:r>
    </w:p>
    <w:p w14:paraId="0B35D9C4" w14:textId="72AB94F0" w:rsidR="00194A82" w:rsidRDefault="00194A82" w:rsidP="00C37613">
      <w:pPr>
        <w:ind w:left="446"/>
        <w:outlineLvl w:val="0"/>
        <w:rPr>
          <w:rFonts w:ascii="Georgia" w:hAnsi="Georgia"/>
          <w:color w:val="000000"/>
          <w:sz w:val="22"/>
          <w:szCs w:val="22"/>
        </w:rPr>
      </w:pPr>
      <w:r w:rsidRPr="00B451B8">
        <w:rPr>
          <w:rFonts w:ascii="Georgia" w:hAnsi="Georgia"/>
          <w:color w:val="000000"/>
          <w:sz w:val="22"/>
          <w:szCs w:val="22"/>
        </w:rPr>
        <w:t>Johns Hopkins Bloomberg School of Public Health</w:t>
      </w:r>
    </w:p>
    <w:p w14:paraId="3B7DABCE" w14:textId="094E5901" w:rsidR="001D548F" w:rsidRPr="00B451B8" w:rsidRDefault="001D548F" w:rsidP="001D548F">
      <w:pPr>
        <w:ind w:left="450"/>
        <w:outlineLvl w:val="0"/>
        <w:rPr>
          <w:rFonts w:ascii="Georgia" w:hAnsi="Georgia"/>
          <w:color w:val="000000"/>
          <w:sz w:val="22"/>
          <w:szCs w:val="22"/>
        </w:rPr>
      </w:pPr>
      <w:r>
        <w:rPr>
          <w:rFonts w:ascii="Georgia" w:hAnsi="Georgia"/>
          <w:color w:val="000000"/>
          <w:sz w:val="22"/>
          <w:szCs w:val="22"/>
        </w:rPr>
        <w:t>Course Faculty Instructor: Meghan F. Davis</w:t>
      </w:r>
    </w:p>
    <w:p w14:paraId="2BEFDDA4" w14:textId="4E378D9F" w:rsidR="008259F4" w:rsidRPr="00B451B8" w:rsidRDefault="008259F4" w:rsidP="00C37613">
      <w:pPr>
        <w:ind w:left="446"/>
        <w:outlineLvl w:val="0"/>
        <w:rPr>
          <w:rFonts w:ascii="Georgia" w:hAnsi="Georgia"/>
          <w:color w:val="000000"/>
          <w:sz w:val="22"/>
          <w:szCs w:val="22"/>
        </w:rPr>
      </w:pPr>
      <w:r w:rsidRPr="00B451B8">
        <w:rPr>
          <w:rFonts w:ascii="Georgia" w:hAnsi="Georgia"/>
          <w:color w:val="000000"/>
          <w:sz w:val="22"/>
          <w:szCs w:val="22"/>
        </w:rPr>
        <w:t>0.5 credits</w:t>
      </w:r>
      <w:r w:rsidR="009242BC" w:rsidRPr="00B451B8">
        <w:rPr>
          <w:rFonts w:ascii="Georgia" w:hAnsi="Georgia"/>
          <w:color w:val="000000"/>
          <w:sz w:val="22"/>
          <w:szCs w:val="22"/>
        </w:rPr>
        <w:t xml:space="preserve">, </w:t>
      </w:r>
      <w:r w:rsidR="00130F1B" w:rsidRPr="00B451B8">
        <w:rPr>
          <w:rFonts w:ascii="Georgia" w:hAnsi="Georgia"/>
          <w:color w:val="000000"/>
          <w:sz w:val="22"/>
          <w:szCs w:val="22"/>
        </w:rPr>
        <w:t>First</w:t>
      </w:r>
      <w:r w:rsidR="007A3C17" w:rsidRPr="00B451B8">
        <w:rPr>
          <w:rFonts w:ascii="Georgia" w:hAnsi="Georgia"/>
          <w:color w:val="000000"/>
          <w:sz w:val="22"/>
          <w:szCs w:val="22"/>
        </w:rPr>
        <w:t>, Third</w:t>
      </w:r>
      <w:r w:rsidR="00130F1B" w:rsidRPr="00B451B8">
        <w:rPr>
          <w:rFonts w:ascii="Georgia" w:hAnsi="Georgia"/>
          <w:color w:val="000000"/>
          <w:sz w:val="22"/>
          <w:szCs w:val="22"/>
        </w:rPr>
        <w:t xml:space="preserve"> &amp; Fourth Terms</w:t>
      </w:r>
    </w:p>
    <w:p w14:paraId="2C16A137" w14:textId="651D0525" w:rsidR="003D77EF" w:rsidRPr="00B451B8" w:rsidRDefault="003D77EF" w:rsidP="00C94F9C">
      <w:pPr>
        <w:ind w:left="446"/>
        <w:outlineLvl w:val="0"/>
        <w:rPr>
          <w:rFonts w:ascii="Georgia" w:hAnsi="Georgia"/>
          <w:color w:val="000000"/>
          <w:sz w:val="22"/>
          <w:szCs w:val="22"/>
        </w:rPr>
      </w:pPr>
      <w:r w:rsidRPr="00B451B8">
        <w:rPr>
          <w:rFonts w:ascii="Georgia" w:hAnsi="Georgia"/>
          <w:color w:val="000000"/>
          <w:sz w:val="22"/>
          <w:szCs w:val="22"/>
        </w:rPr>
        <w:t xml:space="preserve">Part of the “Cells to Society” </w:t>
      </w:r>
      <w:r w:rsidR="00C37613" w:rsidRPr="00B451B8">
        <w:rPr>
          <w:rFonts w:ascii="Georgia" w:hAnsi="Georgia"/>
          <w:color w:val="000000"/>
          <w:sz w:val="22"/>
          <w:szCs w:val="22"/>
        </w:rPr>
        <w:t>public health curriculum</w:t>
      </w:r>
    </w:p>
    <w:p w14:paraId="2D2A51EF" w14:textId="0CE070E5" w:rsidR="00E55180" w:rsidRPr="00B451B8" w:rsidRDefault="00C94F9C" w:rsidP="00E55180">
      <w:pPr>
        <w:spacing w:after="120"/>
        <w:ind w:left="446"/>
        <w:outlineLvl w:val="0"/>
        <w:rPr>
          <w:rFonts w:ascii="Georgia" w:hAnsi="Georgia"/>
          <w:color w:val="000000"/>
          <w:sz w:val="22"/>
          <w:szCs w:val="22"/>
        </w:rPr>
      </w:pPr>
      <w:r w:rsidRPr="00B451B8">
        <w:rPr>
          <w:rFonts w:ascii="Georgia" w:hAnsi="Georgia"/>
          <w:color w:val="000000"/>
          <w:sz w:val="22"/>
          <w:szCs w:val="22"/>
        </w:rPr>
        <w:t>Enrollment</w:t>
      </w:r>
      <w:r w:rsidR="00667AA4" w:rsidRPr="00B451B8">
        <w:rPr>
          <w:rFonts w:ascii="Georgia" w:hAnsi="Georgia"/>
          <w:color w:val="000000"/>
          <w:sz w:val="22"/>
          <w:szCs w:val="22"/>
        </w:rPr>
        <w:t xml:space="preserve"> 2019-20:</w:t>
      </w:r>
      <w:r w:rsidRPr="00B451B8">
        <w:rPr>
          <w:rFonts w:ascii="Georgia" w:hAnsi="Georgia"/>
          <w:color w:val="000000"/>
          <w:sz w:val="22"/>
          <w:szCs w:val="22"/>
        </w:rPr>
        <w:t xml:space="preserve"> </w:t>
      </w:r>
      <w:r w:rsidR="00667AA4" w:rsidRPr="00B451B8">
        <w:rPr>
          <w:rFonts w:ascii="Georgia" w:hAnsi="Georgia"/>
          <w:color w:val="000000"/>
          <w:sz w:val="22"/>
          <w:szCs w:val="22"/>
        </w:rPr>
        <w:t xml:space="preserve">First term </w:t>
      </w:r>
      <w:r w:rsidRPr="00B451B8">
        <w:rPr>
          <w:rFonts w:ascii="Georgia" w:hAnsi="Georgia"/>
          <w:color w:val="000000"/>
          <w:sz w:val="22"/>
          <w:szCs w:val="22"/>
        </w:rPr>
        <w:t>– 150</w:t>
      </w:r>
      <w:r w:rsidR="00E55180" w:rsidRPr="00B451B8">
        <w:rPr>
          <w:rFonts w:ascii="Georgia" w:hAnsi="Georgia"/>
          <w:color w:val="000000"/>
          <w:sz w:val="22"/>
          <w:szCs w:val="22"/>
        </w:rPr>
        <w:t xml:space="preserve">; </w:t>
      </w:r>
      <w:r w:rsidR="00667AA4" w:rsidRPr="00B451B8">
        <w:rPr>
          <w:rFonts w:ascii="Georgia" w:hAnsi="Georgia"/>
          <w:color w:val="000000"/>
          <w:sz w:val="22"/>
          <w:szCs w:val="22"/>
        </w:rPr>
        <w:t xml:space="preserve">Third term – </w:t>
      </w:r>
      <w:r w:rsidR="00DB04CA" w:rsidRPr="00B451B8">
        <w:rPr>
          <w:rFonts w:ascii="Georgia" w:hAnsi="Georgia"/>
          <w:color w:val="000000"/>
          <w:sz w:val="22"/>
          <w:szCs w:val="22"/>
        </w:rPr>
        <w:t>80</w:t>
      </w:r>
      <w:r w:rsidR="00667AA4" w:rsidRPr="00B451B8">
        <w:rPr>
          <w:rFonts w:ascii="Georgia" w:hAnsi="Georgia"/>
          <w:color w:val="000000"/>
          <w:sz w:val="22"/>
          <w:szCs w:val="22"/>
        </w:rPr>
        <w:t xml:space="preserve">; Fourth term – TBD </w:t>
      </w:r>
    </w:p>
    <w:p w14:paraId="45D28D59" w14:textId="4FD66187" w:rsidR="001D548F" w:rsidRDefault="001D548F" w:rsidP="001D548F">
      <w:pPr>
        <w:tabs>
          <w:tab w:val="left" w:pos="450"/>
        </w:tabs>
        <w:outlineLvl w:val="0"/>
        <w:rPr>
          <w:rFonts w:ascii="Georgia" w:hAnsi="Georgia"/>
          <w:color w:val="000000"/>
          <w:sz w:val="22"/>
          <w:szCs w:val="22"/>
        </w:rPr>
      </w:pPr>
      <w:r>
        <w:rPr>
          <w:rFonts w:ascii="Georgia" w:hAnsi="Georgia"/>
          <w:color w:val="000000"/>
          <w:sz w:val="22"/>
          <w:szCs w:val="22"/>
        </w:rPr>
        <w:tab/>
        <w:t xml:space="preserve">Foundations of Occupational Health </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 xml:space="preserve"> </w:t>
      </w:r>
      <w:r>
        <w:rPr>
          <w:rFonts w:ascii="Georgia" w:hAnsi="Georgia"/>
          <w:color w:val="000000"/>
          <w:sz w:val="22"/>
          <w:szCs w:val="22"/>
        </w:rPr>
        <w:tab/>
        <w:t>2018</w:t>
      </w:r>
    </w:p>
    <w:p w14:paraId="2F92F55E" w14:textId="77777777" w:rsidR="001D548F" w:rsidRDefault="001D548F" w:rsidP="001D548F">
      <w:pPr>
        <w:ind w:left="446"/>
        <w:outlineLvl w:val="0"/>
        <w:rPr>
          <w:rFonts w:ascii="Georgia" w:hAnsi="Georgia"/>
          <w:color w:val="000000"/>
          <w:sz w:val="22"/>
          <w:szCs w:val="22"/>
        </w:rPr>
      </w:pPr>
      <w:r w:rsidRPr="00B451B8">
        <w:rPr>
          <w:rFonts w:ascii="Georgia" w:hAnsi="Georgia"/>
          <w:color w:val="000000"/>
          <w:sz w:val="22"/>
          <w:szCs w:val="22"/>
        </w:rPr>
        <w:t>Johns Hopkins Bloomberg School of Public Health</w:t>
      </w:r>
    </w:p>
    <w:p w14:paraId="33DBD74A" w14:textId="0707B531" w:rsidR="001D548F" w:rsidRPr="00B451B8" w:rsidRDefault="001D548F" w:rsidP="001D548F">
      <w:pPr>
        <w:ind w:left="450"/>
        <w:outlineLvl w:val="0"/>
        <w:rPr>
          <w:rFonts w:ascii="Georgia" w:hAnsi="Georgia"/>
          <w:color w:val="000000"/>
          <w:sz w:val="22"/>
          <w:szCs w:val="22"/>
        </w:rPr>
      </w:pPr>
      <w:r>
        <w:rPr>
          <w:rFonts w:ascii="Georgia" w:hAnsi="Georgia"/>
          <w:color w:val="000000"/>
          <w:sz w:val="22"/>
          <w:szCs w:val="22"/>
        </w:rPr>
        <w:t xml:space="preserve">Course Faculty Instructor: Maureen </w:t>
      </w:r>
      <w:proofErr w:type="spellStart"/>
      <w:r>
        <w:rPr>
          <w:rFonts w:ascii="Georgia" w:hAnsi="Georgia"/>
          <w:color w:val="000000"/>
          <w:sz w:val="22"/>
          <w:szCs w:val="22"/>
        </w:rPr>
        <w:t>Cadorette</w:t>
      </w:r>
      <w:proofErr w:type="spellEnd"/>
    </w:p>
    <w:p w14:paraId="3C6CA8C2" w14:textId="6CE6454C" w:rsidR="001D548F" w:rsidRDefault="001D548F" w:rsidP="007D48C6">
      <w:pPr>
        <w:spacing w:after="120"/>
        <w:ind w:left="446"/>
        <w:outlineLvl w:val="0"/>
        <w:rPr>
          <w:rFonts w:ascii="Georgia" w:hAnsi="Georgia"/>
          <w:color w:val="000000"/>
          <w:sz w:val="22"/>
          <w:szCs w:val="22"/>
        </w:rPr>
      </w:pPr>
      <w:r>
        <w:rPr>
          <w:rFonts w:ascii="Georgia" w:hAnsi="Georgia"/>
          <w:color w:val="000000"/>
          <w:sz w:val="22"/>
          <w:szCs w:val="22"/>
        </w:rPr>
        <w:t>3</w:t>
      </w:r>
      <w:r w:rsidRPr="00B451B8">
        <w:rPr>
          <w:rFonts w:ascii="Georgia" w:hAnsi="Georgia"/>
          <w:color w:val="000000"/>
          <w:sz w:val="22"/>
          <w:szCs w:val="22"/>
        </w:rPr>
        <w:t xml:space="preserve"> credits, First Term</w:t>
      </w:r>
    </w:p>
    <w:p w14:paraId="3629794F" w14:textId="17FE3E78" w:rsidR="001D548F" w:rsidRDefault="001D548F" w:rsidP="001D548F">
      <w:pPr>
        <w:tabs>
          <w:tab w:val="left" w:pos="450"/>
        </w:tabs>
        <w:outlineLvl w:val="0"/>
        <w:rPr>
          <w:rFonts w:ascii="Georgia" w:hAnsi="Georgia"/>
          <w:color w:val="000000"/>
          <w:sz w:val="22"/>
          <w:szCs w:val="22"/>
        </w:rPr>
      </w:pPr>
      <w:r>
        <w:rPr>
          <w:rFonts w:ascii="Georgia" w:hAnsi="Georgia"/>
          <w:color w:val="000000"/>
          <w:sz w:val="22"/>
          <w:szCs w:val="22"/>
        </w:rPr>
        <w:tab/>
        <w:t xml:space="preserve">Case Studies in Food Animal Production and Public Health </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2017</w:t>
      </w:r>
    </w:p>
    <w:p w14:paraId="701F8970" w14:textId="77777777" w:rsidR="001D548F" w:rsidRDefault="001D548F" w:rsidP="001D548F">
      <w:pPr>
        <w:ind w:left="446"/>
        <w:outlineLvl w:val="0"/>
        <w:rPr>
          <w:rFonts w:ascii="Georgia" w:hAnsi="Georgia"/>
          <w:color w:val="000000"/>
          <w:sz w:val="22"/>
          <w:szCs w:val="22"/>
        </w:rPr>
      </w:pPr>
      <w:r w:rsidRPr="00B451B8">
        <w:rPr>
          <w:rFonts w:ascii="Georgia" w:hAnsi="Georgia"/>
          <w:color w:val="000000"/>
          <w:sz w:val="22"/>
          <w:szCs w:val="22"/>
        </w:rPr>
        <w:t>Johns Hopkins Bloomberg School of Public Health</w:t>
      </w:r>
    </w:p>
    <w:p w14:paraId="04E8814E" w14:textId="45767221" w:rsidR="001D548F" w:rsidRPr="00B451B8" w:rsidRDefault="001D548F" w:rsidP="001D548F">
      <w:pPr>
        <w:ind w:left="450"/>
        <w:outlineLvl w:val="0"/>
        <w:rPr>
          <w:rFonts w:ascii="Georgia" w:hAnsi="Georgia"/>
          <w:color w:val="000000"/>
          <w:sz w:val="22"/>
          <w:szCs w:val="22"/>
        </w:rPr>
      </w:pPr>
      <w:r>
        <w:rPr>
          <w:rFonts w:ascii="Georgia" w:hAnsi="Georgia"/>
          <w:color w:val="000000"/>
          <w:sz w:val="22"/>
          <w:szCs w:val="22"/>
        </w:rPr>
        <w:t xml:space="preserve">Course Faculty Instructor: Keeve </w:t>
      </w:r>
      <w:proofErr w:type="spellStart"/>
      <w:r>
        <w:rPr>
          <w:rFonts w:ascii="Georgia" w:hAnsi="Georgia"/>
          <w:color w:val="000000"/>
          <w:sz w:val="22"/>
          <w:szCs w:val="22"/>
        </w:rPr>
        <w:t>Nachmann</w:t>
      </w:r>
      <w:proofErr w:type="spellEnd"/>
    </w:p>
    <w:p w14:paraId="66B54B4D" w14:textId="6B2FAB8B" w:rsidR="001D548F" w:rsidRPr="00B451B8" w:rsidRDefault="001D548F" w:rsidP="001D548F">
      <w:pPr>
        <w:ind w:left="446"/>
        <w:outlineLvl w:val="0"/>
        <w:rPr>
          <w:rFonts w:ascii="Georgia" w:hAnsi="Georgia"/>
          <w:color w:val="000000"/>
          <w:sz w:val="22"/>
          <w:szCs w:val="22"/>
        </w:rPr>
      </w:pPr>
      <w:r>
        <w:rPr>
          <w:rFonts w:ascii="Georgia" w:hAnsi="Georgia"/>
          <w:color w:val="000000"/>
          <w:sz w:val="22"/>
          <w:szCs w:val="22"/>
        </w:rPr>
        <w:t>3</w:t>
      </w:r>
      <w:r w:rsidRPr="00B451B8">
        <w:rPr>
          <w:rFonts w:ascii="Georgia" w:hAnsi="Georgia"/>
          <w:color w:val="000000"/>
          <w:sz w:val="22"/>
          <w:szCs w:val="22"/>
        </w:rPr>
        <w:t xml:space="preserve"> credits, </w:t>
      </w:r>
      <w:proofErr w:type="spellStart"/>
      <w:r>
        <w:rPr>
          <w:rFonts w:ascii="Georgia" w:hAnsi="Georgia"/>
          <w:color w:val="000000"/>
          <w:sz w:val="22"/>
          <w:szCs w:val="22"/>
        </w:rPr>
        <w:t>Fourth</w:t>
      </w:r>
      <w:r w:rsidRPr="00B451B8">
        <w:rPr>
          <w:rFonts w:ascii="Georgia" w:hAnsi="Georgia"/>
          <w:color w:val="000000"/>
          <w:sz w:val="22"/>
          <w:szCs w:val="22"/>
        </w:rPr>
        <w:t>Term</w:t>
      </w:r>
      <w:proofErr w:type="spellEnd"/>
    </w:p>
    <w:p w14:paraId="3E48E3D8" w14:textId="5416AB21" w:rsidR="004615D6" w:rsidRPr="00B451B8" w:rsidRDefault="004615D6" w:rsidP="001D548F">
      <w:pPr>
        <w:tabs>
          <w:tab w:val="left" w:pos="450"/>
        </w:tabs>
        <w:ind w:right="1710"/>
        <w:outlineLvl w:val="0"/>
        <w:rPr>
          <w:rFonts w:ascii="Georgia" w:hAnsi="Georgia"/>
          <w:color w:val="000000"/>
          <w:sz w:val="22"/>
          <w:szCs w:val="22"/>
        </w:rPr>
      </w:pPr>
      <w:r w:rsidRPr="00B451B8">
        <w:rPr>
          <w:rFonts w:ascii="Georgia" w:hAnsi="Georgia"/>
          <w:color w:val="000000"/>
          <w:sz w:val="22"/>
          <w:szCs w:val="22"/>
        </w:rPr>
        <w:t xml:space="preserve"> </w:t>
      </w:r>
    </w:p>
    <w:p w14:paraId="0D59A4BF" w14:textId="2F556A4A" w:rsidR="00670DEC" w:rsidRPr="00B451B8" w:rsidRDefault="00670DEC" w:rsidP="005165CA">
      <w:pPr>
        <w:spacing w:before="160" w:after="120"/>
        <w:outlineLvl w:val="0"/>
        <w:rPr>
          <w:rFonts w:ascii="Georgia" w:hAnsi="Georgia"/>
          <w:smallCaps/>
          <w:color w:val="000000"/>
          <w:sz w:val="22"/>
          <w:szCs w:val="22"/>
        </w:rPr>
      </w:pPr>
      <w:r w:rsidRPr="00B451B8">
        <w:rPr>
          <w:rFonts w:ascii="Georgia" w:hAnsi="Georgia"/>
          <w:smallCaps/>
          <w:color w:val="000000"/>
          <w:sz w:val="22"/>
          <w:szCs w:val="22"/>
        </w:rPr>
        <w:t>Research Grant Participation</w:t>
      </w:r>
    </w:p>
    <w:p w14:paraId="4311ED9B" w14:textId="77777777" w:rsidR="00C432E2" w:rsidRPr="00B451B8" w:rsidRDefault="00670DEC" w:rsidP="00C432E2">
      <w:pPr>
        <w:spacing w:after="120"/>
        <w:ind w:left="187"/>
        <w:outlineLvl w:val="0"/>
        <w:rPr>
          <w:rFonts w:ascii="Georgia" w:hAnsi="Georgia"/>
          <w:color w:val="000000"/>
          <w:sz w:val="22"/>
          <w:szCs w:val="22"/>
        </w:rPr>
      </w:pPr>
      <w:r w:rsidRPr="00B451B8">
        <w:rPr>
          <w:rFonts w:ascii="Georgia" w:hAnsi="Georgia"/>
          <w:smallCaps/>
          <w:color w:val="808080"/>
          <w:sz w:val="22"/>
          <w:szCs w:val="22"/>
        </w:rPr>
        <w:t>Current Grants</w:t>
      </w:r>
    </w:p>
    <w:p w14:paraId="3A39B07C" w14:textId="6868CBC9" w:rsidR="001D548F" w:rsidRPr="00876CBF" w:rsidRDefault="001D548F" w:rsidP="001D548F">
      <w:pPr>
        <w:ind w:left="450"/>
        <w:outlineLvl w:val="0"/>
        <w:rPr>
          <w:rFonts w:ascii="Georgia" w:hAnsi="Georgia"/>
          <w:color w:val="000000"/>
          <w:sz w:val="22"/>
          <w:szCs w:val="22"/>
        </w:rPr>
      </w:pPr>
      <w:r w:rsidRPr="00876CBF">
        <w:rPr>
          <w:rFonts w:ascii="Georgia" w:hAnsi="Georgia"/>
          <w:color w:val="000000"/>
          <w:sz w:val="22"/>
          <w:szCs w:val="22"/>
        </w:rPr>
        <w:t>No number</w:t>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t>(Dalton)</w:t>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t>201</w:t>
      </w:r>
      <w:r w:rsidR="008A7225" w:rsidRPr="00876CBF">
        <w:rPr>
          <w:rFonts w:ascii="Georgia" w:hAnsi="Georgia"/>
          <w:color w:val="000000"/>
          <w:sz w:val="22"/>
          <w:szCs w:val="22"/>
        </w:rPr>
        <w:t>9</w:t>
      </w:r>
      <w:r w:rsidRPr="00876CBF">
        <w:rPr>
          <w:rFonts w:ascii="Georgia" w:hAnsi="Georgia"/>
          <w:color w:val="000000"/>
          <w:sz w:val="22"/>
          <w:szCs w:val="22"/>
        </w:rPr>
        <w:t>-</w:t>
      </w:r>
      <w:r w:rsidR="008A7225" w:rsidRPr="00876CBF">
        <w:rPr>
          <w:rFonts w:ascii="Georgia" w:hAnsi="Georgia"/>
          <w:color w:val="000000"/>
          <w:sz w:val="22"/>
          <w:szCs w:val="22"/>
        </w:rPr>
        <w:t>present</w:t>
      </w:r>
      <w:r w:rsidRPr="00876CBF">
        <w:rPr>
          <w:rFonts w:ascii="Georgia" w:hAnsi="Georgia"/>
          <w:color w:val="000000"/>
          <w:sz w:val="22"/>
          <w:szCs w:val="22"/>
        </w:rPr>
        <w:tab/>
      </w:r>
    </w:p>
    <w:p w14:paraId="523467E0" w14:textId="77777777" w:rsidR="001D548F" w:rsidRPr="00876CBF" w:rsidRDefault="001D548F" w:rsidP="001D548F">
      <w:pPr>
        <w:ind w:left="720"/>
        <w:outlineLvl w:val="0"/>
        <w:rPr>
          <w:rFonts w:ascii="Georgia" w:hAnsi="Georgia"/>
          <w:color w:val="000000"/>
          <w:sz w:val="22"/>
          <w:szCs w:val="22"/>
        </w:rPr>
      </w:pPr>
      <w:r w:rsidRPr="00876CBF">
        <w:rPr>
          <w:rFonts w:ascii="Georgia" w:hAnsi="Georgia"/>
          <w:color w:val="000000"/>
          <w:sz w:val="22"/>
          <w:szCs w:val="22"/>
        </w:rPr>
        <w:t>Johns Hopkins ERC</w:t>
      </w:r>
    </w:p>
    <w:p w14:paraId="34FE017E" w14:textId="77777777" w:rsidR="008A7225" w:rsidRPr="00876CBF" w:rsidRDefault="008A7225" w:rsidP="008A7225">
      <w:pPr>
        <w:pStyle w:val="NormalWeb"/>
        <w:spacing w:before="0" w:beforeAutospacing="0" w:after="0" w:afterAutospacing="0"/>
        <w:ind w:left="720"/>
        <w:contextualSpacing/>
        <w:rPr>
          <w:rFonts w:ascii="Georgia" w:hAnsi="Georgia" w:cs="Arial"/>
          <w:szCs w:val="22"/>
        </w:rPr>
      </w:pPr>
      <w:r w:rsidRPr="00876CBF">
        <w:rPr>
          <w:rFonts w:ascii="Georgia" w:hAnsi="Georgia" w:cs="Arial"/>
          <w:szCs w:val="22"/>
        </w:rPr>
        <w:t xml:space="preserve">Identifying Occupational Health Benefits and Concerns of Key Stakeholders Regarding Hospital-Based Animal-Assisted Intervention Programs: A Pilot Study to Inform Program Implementation. </w:t>
      </w:r>
    </w:p>
    <w:p w14:paraId="765F46FB" w14:textId="0C233603" w:rsidR="001D548F" w:rsidRPr="00876CBF" w:rsidRDefault="001D548F" w:rsidP="001D548F">
      <w:pPr>
        <w:ind w:firstLine="720"/>
        <w:rPr>
          <w:rFonts w:ascii="Georgia" w:hAnsi="Georgia"/>
          <w:sz w:val="22"/>
          <w:szCs w:val="22"/>
        </w:rPr>
      </w:pPr>
      <w:r w:rsidRPr="00876CBF">
        <w:rPr>
          <w:rFonts w:ascii="Georgia" w:hAnsi="Georgia"/>
          <w:color w:val="000000"/>
          <w:sz w:val="22"/>
          <w:szCs w:val="22"/>
        </w:rPr>
        <w:lastRenderedPageBreak/>
        <w:t>$</w:t>
      </w:r>
      <w:r w:rsidRPr="00876CBF">
        <w:rPr>
          <w:rFonts w:ascii="Georgia" w:hAnsi="Georgia"/>
          <w:sz w:val="22"/>
          <w:szCs w:val="22"/>
        </w:rPr>
        <w:t>1</w:t>
      </w:r>
      <w:r w:rsidR="008A7225" w:rsidRPr="00876CBF">
        <w:rPr>
          <w:rFonts w:ascii="Georgia" w:hAnsi="Georgia"/>
          <w:sz w:val="22"/>
          <w:szCs w:val="22"/>
        </w:rPr>
        <w:t>0</w:t>
      </w:r>
      <w:r w:rsidRPr="00876CBF">
        <w:rPr>
          <w:rFonts w:ascii="Georgia" w:hAnsi="Georgia"/>
          <w:sz w:val="22"/>
          <w:szCs w:val="22"/>
        </w:rPr>
        <w:t>,000</w:t>
      </w:r>
    </w:p>
    <w:p w14:paraId="4033065E" w14:textId="77777777" w:rsidR="001D548F" w:rsidRPr="00876CBF" w:rsidRDefault="001D548F" w:rsidP="001D548F">
      <w:pPr>
        <w:ind w:left="720"/>
        <w:outlineLvl w:val="0"/>
        <w:rPr>
          <w:rFonts w:ascii="Georgia" w:hAnsi="Georgia"/>
          <w:color w:val="000000"/>
          <w:sz w:val="22"/>
          <w:szCs w:val="22"/>
        </w:rPr>
      </w:pPr>
      <w:r w:rsidRPr="00876CBF">
        <w:rPr>
          <w:rFonts w:ascii="Georgia" w:hAnsi="Georgia"/>
          <w:color w:val="000000"/>
          <w:sz w:val="22"/>
          <w:szCs w:val="22"/>
          <w:u w:val="single"/>
        </w:rPr>
        <w:t>Role:</w:t>
      </w:r>
      <w:r w:rsidRPr="00876CBF">
        <w:rPr>
          <w:rFonts w:ascii="Georgia" w:hAnsi="Georgia"/>
          <w:color w:val="000000"/>
          <w:sz w:val="22"/>
          <w:szCs w:val="22"/>
        </w:rPr>
        <w:t xml:space="preserve"> Principal Investigator (no effort covered)</w:t>
      </w:r>
    </w:p>
    <w:p w14:paraId="0DEBB57D" w14:textId="77777777" w:rsidR="008A7225" w:rsidRPr="00876CBF" w:rsidRDefault="001D548F" w:rsidP="008A7225">
      <w:pPr>
        <w:ind w:left="720"/>
        <w:contextualSpacing/>
        <w:rPr>
          <w:rFonts w:ascii="Georgia" w:hAnsi="Georgia" w:cs="Arial"/>
          <w:color w:val="1A1A1A"/>
          <w:sz w:val="22"/>
          <w:szCs w:val="22"/>
          <w:u w:val="single"/>
        </w:rPr>
      </w:pPr>
      <w:r w:rsidRPr="00876CBF">
        <w:rPr>
          <w:rFonts w:ascii="Georgia" w:hAnsi="Georgia"/>
          <w:color w:val="000000"/>
          <w:sz w:val="22"/>
          <w:szCs w:val="22"/>
          <w:u w:val="single"/>
        </w:rPr>
        <w:t>Main Grant Objective</w:t>
      </w:r>
      <w:r w:rsidRPr="00876CBF">
        <w:rPr>
          <w:rFonts w:ascii="Georgia" w:hAnsi="Georgia"/>
          <w:color w:val="000000"/>
          <w:sz w:val="22"/>
          <w:szCs w:val="22"/>
        </w:rPr>
        <w:t xml:space="preserve">: </w:t>
      </w:r>
      <w:r w:rsidR="008A7225" w:rsidRPr="00876CBF">
        <w:rPr>
          <w:rFonts w:ascii="Georgia" w:hAnsi="Georgia" w:cs="Arial"/>
          <w:color w:val="1A1A1A"/>
          <w:sz w:val="22"/>
          <w:szCs w:val="22"/>
        </w:rPr>
        <w:t xml:space="preserve">Conduct qualitative interviews on key stakeholders in hospital animal-assisted intervention programs in order to understand barriers and facilitators to program implementation as a stress-reduction mechanism in healthcare workers. </w:t>
      </w:r>
      <w:r w:rsidRPr="00876CBF">
        <w:rPr>
          <w:rFonts w:ascii="Georgia" w:hAnsi="Georgia"/>
          <w:color w:val="000000"/>
          <w:sz w:val="22"/>
          <w:szCs w:val="22"/>
          <w:u w:val="single"/>
        </w:rPr>
        <w:t>Principal Responsibilities</w:t>
      </w:r>
      <w:r w:rsidRPr="00876CBF">
        <w:rPr>
          <w:rFonts w:ascii="Georgia" w:hAnsi="Georgia"/>
          <w:color w:val="000000"/>
          <w:sz w:val="22"/>
          <w:szCs w:val="22"/>
        </w:rPr>
        <w:t xml:space="preserve">: </w:t>
      </w:r>
      <w:r w:rsidR="008A7225" w:rsidRPr="00876CBF">
        <w:rPr>
          <w:rFonts w:ascii="Georgia" w:hAnsi="Georgia" w:cs="Arial"/>
          <w:color w:val="1A1A1A"/>
          <w:sz w:val="22"/>
          <w:szCs w:val="22"/>
          <w:u w:color="1A1A1A"/>
        </w:rPr>
        <w:t xml:space="preserve">As student PI, I designed the project, wrote for initial funding, submitted for IRB approval, hired and trained research assistants, conducted or supervised interviews, preformed or supervised coded qualitative data analysis, and transcript finding into a manuscript for publication. </w:t>
      </w:r>
    </w:p>
    <w:p w14:paraId="509C99AD" w14:textId="77777777" w:rsidR="008A7225" w:rsidRPr="00876CBF" w:rsidRDefault="008A7225" w:rsidP="008A7225">
      <w:pPr>
        <w:rPr>
          <w:rFonts w:ascii="Georgia" w:hAnsi="Georgia" w:cs="Arial"/>
          <w:sz w:val="22"/>
          <w:szCs w:val="22"/>
        </w:rPr>
      </w:pPr>
    </w:p>
    <w:p w14:paraId="06D010C7" w14:textId="5C769C02" w:rsidR="008A7225" w:rsidRPr="00876CBF" w:rsidRDefault="008A7225" w:rsidP="00876CBF">
      <w:pPr>
        <w:ind w:left="450"/>
        <w:rPr>
          <w:rFonts w:ascii="Georgia" w:hAnsi="Georgia" w:cs="Arial"/>
          <w:sz w:val="22"/>
          <w:szCs w:val="22"/>
        </w:rPr>
      </w:pPr>
      <w:r w:rsidRPr="00876CBF">
        <w:rPr>
          <w:rFonts w:ascii="Georgia" w:hAnsi="Georgia" w:cs="Arial"/>
          <w:sz w:val="22"/>
          <w:szCs w:val="22"/>
        </w:rPr>
        <w:t xml:space="preserve">No number </w:t>
      </w:r>
      <w:r w:rsidRPr="00876CBF">
        <w:rPr>
          <w:rFonts w:ascii="Georgia" w:hAnsi="Georgia" w:cs="Arial"/>
          <w:sz w:val="22"/>
          <w:szCs w:val="22"/>
        </w:rPr>
        <w:tab/>
      </w:r>
      <w:r w:rsidRPr="00876CBF">
        <w:rPr>
          <w:rFonts w:ascii="Georgia" w:hAnsi="Georgia" w:cs="Arial"/>
          <w:sz w:val="22"/>
          <w:szCs w:val="22"/>
        </w:rPr>
        <w:tab/>
      </w:r>
      <w:r w:rsidRPr="00876CBF">
        <w:rPr>
          <w:rFonts w:ascii="Georgia" w:hAnsi="Georgia" w:cs="Arial"/>
          <w:sz w:val="22"/>
          <w:szCs w:val="22"/>
        </w:rPr>
        <w:tab/>
      </w:r>
      <w:r w:rsidRPr="00876CBF">
        <w:rPr>
          <w:rFonts w:ascii="Georgia" w:hAnsi="Georgia" w:cs="Arial"/>
          <w:sz w:val="22"/>
          <w:szCs w:val="22"/>
        </w:rPr>
        <w:tab/>
      </w:r>
      <w:r w:rsidRPr="00876CBF">
        <w:rPr>
          <w:rFonts w:ascii="Georgia" w:hAnsi="Georgia" w:cs="Arial"/>
          <w:sz w:val="22"/>
          <w:szCs w:val="22"/>
        </w:rPr>
        <w:tab/>
      </w:r>
      <w:r w:rsidRPr="00876CBF">
        <w:rPr>
          <w:rFonts w:ascii="Georgia" w:hAnsi="Georgia" w:cs="Arial"/>
          <w:sz w:val="22"/>
          <w:szCs w:val="22"/>
        </w:rPr>
        <w:tab/>
      </w:r>
      <w:r w:rsidRPr="00876CBF">
        <w:rPr>
          <w:rFonts w:ascii="Georgia" w:hAnsi="Georgia" w:cs="Arial"/>
          <w:sz w:val="22"/>
          <w:szCs w:val="22"/>
        </w:rPr>
        <w:tab/>
      </w:r>
      <w:r w:rsidRPr="00876CBF">
        <w:rPr>
          <w:rFonts w:ascii="Georgia" w:hAnsi="Georgia" w:cs="Arial"/>
          <w:sz w:val="22"/>
          <w:szCs w:val="22"/>
        </w:rPr>
        <w:tab/>
      </w:r>
      <w:r w:rsidRPr="00876CBF">
        <w:rPr>
          <w:rFonts w:ascii="Georgia" w:hAnsi="Georgia" w:cs="Arial"/>
          <w:sz w:val="22"/>
          <w:szCs w:val="22"/>
        </w:rPr>
        <w:tab/>
        <w:t>2018-present</w:t>
      </w:r>
    </w:p>
    <w:p w14:paraId="3F7F971D" w14:textId="4B3DBBD6" w:rsidR="008A7225" w:rsidRPr="00876CBF" w:rsidRDefault="008A7225" w:rsidP="008A7225">
      <w:pPr>
        <w:ind w:left="360" w:firstLine="360"/>
        <w:rPr>
          <w:rFonts w:ascii="Georgia" w:hAnsi="Georgia" w:cs="Arial"/>
          <w:sz w:val="22"/>
          <w:szCs w:val="22"/>
        </w:rPr>
      </w:pPr>
      <w:r w:rsidRPr="00876CBF">
        <w:rPr>
          <w:rFonts w:ascii="Georgia" w:hAnsi="Georgia" w:cs="Arial"/>
          <w:sz w:val="22"/>
          <w:szCs w:val="22"/>
        </w:rPr>
        <w:t>NIOSH Johns Hopkins Education and Research Center Training Award (T42)</w:t>
      </w:r>
      <w:r w:rsidRPr="00876CBF">
        <w:rPr>
          <w:rFonts w:ascii="Georgia" w:hAnsi="Georgia" w:cs="Arial"/>
          <w:sz w:val="22"/>
          <w:szCs w:val="22"/>
        </w:rPr>
        <w:tab/>
      </w:r>
    </w:p>
    <w:p w14:paraId="14C1B354" w14:textId="77777777" w:rsidR="008A7225" w:rsidRPr="00876CBF" w:rsidRDefault="008A7225" w:rsidP="008A7225">
      <w:pPr>
        <w:rPr>
          <w:rFonts w:ascii="Georgia" w:hAnsi="Georgia"/>
          <w:color w:val="000000"/>
          <w:sz w:val="22"/>
          <w:szCs w:val="22"/>
        </w:rPr>
      </w:pPr>
    </w:p>
    <w:p w14:paraId="7DC86525" w14:textId="0B96016F" w:rsidR="008A7225" w:rsidRPr="00876CBF" w:rsidRDefault="008A7225" w:rsidP="008A7225">
      <w:pPr>
        <w:ind w:left="450"/>
        <w:rPr>
          <w:rFonts w:ascii="Georgia" w:hAnsi="Georgia"/>
          <w:sz w:val="22"/>
          <w:szCs w:val="22"/>
        </w:rPr>
      </w:pPr>
      <w:r w:rsidRPr="00876CBF">
        <w:rPr>
          <w:rFonts w:ascii="Georgia" w:hAnsi="Georgia"/>
          <w:color w:val="000000"/>
          <w:sz w:val="22"/>
          <w:szCs w:val="22"/>
        </w:rPr>
        <w:t>RHD097692A</w:t>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t>(Davis)</w:t>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r>
      <w:r w:rsidRPr="00876CBF">
        <w:rPr>
          <w:rFonts w:ascii="Georgia" w:hAnsi="Georgia"/>
          <w:color w:val="000000"/>
          <w:sz w:val="22"/>
          <w:szCs w:val="22"/>
        </w:rPr>
        <w:tab/>
        <w:t>2018-2022</w:t>
      </w:r>
      <w:r w:rsidRPr="00876CBF">
        <w:rPr>
          <w:rFonts w:ascii="Georgia" w:hAnsi="Georgia"/>
          <w:color w:val="000000"/>
          <w:sz w:val="22"/>
          <w:szCs w:val="22"/>
        </w:rPr>
        <w:tab/>
      </w:r>
    </w:p>
    <w:p w14:paraId="0BDD33F5" w14:textId="77777777" w:rsidR="008A7225" w:rsidRPr="00876CBF" w:rsidRDefault="008A7225" w:rsidP="008A7225">
      <w:pPr>
        <w:ind w:left="720"/>
        <w:outlineLvl w:val="0"/>
        <w:rPr>
          <w:rFonts w:ascii="Georgia" w:hAnsi="Georgia"/>
          <w:color w:val="000000"/>
          <w:sz w:val="22"/>
          <w:szCs w:val="22"/>
        </w:rPr>
      </w:pPr>
      <w:r w:rsidRPr="00876CBF">
        <w:rPr>
          <w:rFonts w:ascii="Georgia" w:hAnsi="Georgia"/>
          <w:color w:val="000000"/>
          <w:sz w:val="22"/>
          <w:szCs w:val="22"/>
        </w:rPr>
        <w:t xml:space="preserve">R01, Eunice Kennedy Shriver National Institute of Child Health &amp; Development </w:t>
      </w:r>
    </w:p>
    <w:p w14:paraId="401EE6B1" w14:textId="77777777" w:rsidR="008A7225" w:rsidRPr="00876CBF" w:rsidRDefault="008A7225" w:rsidP="008A7225">
      <w:pPr>
        <w:ind w:left="720"/>
        <w:rPr>
          <w:rFonts w:ascii="Georgia" w:hAnsi="Georgia"/>
          <w:color w:val="000000"/>
          <w:sz w:val="22"/>
          <w:szCs w:val="22"/>
        </w:rPr>
      </w:pPr>
      <w:r w:rsidRPr="00876CBF">
        <w:rPr>
          <w:rFonts w:ascii="Georgia" w:hAnsi="Georgia"/>
          <w:color w:val="000000"/>
          <w:sz w:val="22"/>
          <w:szCs w:val="22"/>
        </w:rPr>
        <w:t>Clinical trial of a disinfectant intervention in therapy dogs to combat hospital-associated pathogens and promote sustainability of Animal-Assisted visitation programs</w:t>
      </w:r>
    </w:p>
    <w:p w14:paraId="7C84DFFA" w14:textId="77777777" w:rsidR="008A7225" w:rsidRPr="00876CBF" w:rsidRDefault="008A7225" w:rsidP="008A7225">
      <w:pPr>
        <w:ind w:firstLine="720"/>
        <w:rPr>
          <w:rFonts w:ascii="Georgia" w:hAnsi="Georgia"/>
          <w:sz w:val="22"/>
          <w:szCs w:val="22"/>
        </w:rPr>
      </w:pPr>
      <w:r w:rsidRPr="00876CBF">
        <w:rPr>
          <w:rFonts w:ascii="Georgia" w:hAnsi="Georgia"/>
          <w:color w:val="000000"/>
          <w:sz w:val="22"/>
          <w:szCs w:val="22"/>
        </w:rPr>
        <w:t>$</w:t>
      </w:r>
      <w:r w:rsidRPr="00876CBF">
        <w:rPr>
          <w:rFonts w:ascii="Georgia" w:hAnsi="Georgia"/>
          <w:sz w:val="22"/>
          <w:szCs w:val="22"/>
        </w:rPr>
        <w:t>1,857,348</w:t>
      </w:r>
    </w:p>
    <w:p w14:paraId="10916532" w14:textId="1AFD8E7A" w:rsidR="008A7225" w:rsidRPr="00876CBF" w:rsidRDefault="008A7225" w:rsidP="008A7225">
      <w:pPr>
        <w:ind w:left="720"/>
        <w:outlineLvl w:val="0"/>
        <w:rPr>
          <w:rFonts w:ascii="Georgia" w:hAnsi="Georgia"/>
          <w:color w:val="000000"/>
          <w:sz w:val="22"/>
          <w:szCs w:val="22"/>
        </w:rPr>
      </w:pPr>
      <w:r w:rsidRPr="00876CBF">
        <w:rPr>
          <w:rFonts w:ascii="Georgia" w:hAnsi="Georgia"/>
          <w:color w:val="000000"/>
          <w:sz w:val="22"/>
          <w:szCs w:val="22"/>
          <w:u w:val="single"/>
        </w:rPr>
        <w:t>Role:</w:t>
      </w:r>
      <w:r w:rsidRPr="00876CBF">
        <w:rPr>
          <w:rFonts w:ascii="Georgia" w:hAnsi="Georgia"/>
          <w:color w:val="000000"/>
          <w:sz w:val="22"/>
          <w:szCs w:val="22"/>
        </w:rPr>
        <w:t xml:space="preserve"> Postdoctoral Fellow Co-Investigator </w:t>
      </w:r>
    </w:p>
    <w:p w14:paraId="34E3EDE1" w14:textId="05A668D7" w:rsidR="008A7225" w:rsidRPr="00876CBF" w:rsidRDefault="008A7225" w:rsidP="008A7225">
      <w:pPr>
        <w:ind w:left="720"/>
        <w:outlineLvl w:val="0"/>
        <w:rPr>
          <w:rFonts w:ascii="Georgia" w:hAnsi="Georgia"/>
          <w:color w:val="000000"/>
          <w:sz w:val="22"/>
          <w:szCs w:val="22"/>
        </w:rPr>
      </w:pPr>
      <w:r w:rsidRPr="00876CBF">
        <w:rPr>
          <w:rFonts w:ascii="Georgia" w:hAnsi="Georgia"/>
          <w:color w:val="000000"/>
          <w:sz w:val="22"/>
          <w:szCs w:val="22"/>
          <w:u w:val="single"/>
        </w:rPr>
        <w:t>Main Grant Objective</w:t>
      </w:r>
      <w:r w:rsidRPr="00876CBF">
        <w:rPr>
          <w:rFonts w:ascii="Georgia" w:hAnsi="Georgia"/>
          <w:color w:val="000000"/>
          <w:sz w:val="22"/>
          <w:szCs w:val="22"/>
        </w:rPr>
        <w:t>: Leadership of one independent aim, to assess holistic microbial community alterations during a hospital animal-assisted intervention program, and the effect of a chlorhexidine-based intervention on acquisition of hospital-associated pathogens and microbial communities by patients during AAI sessions via a multicenter randomized controlled trial</w:t>
      </w:r>
    </w:p>
    <w:p w14:paraId="2729ABDA" w14:textId="5F871F41" w:rsidR="008A7225" w:rsidRPr="00876CBF" w:rsidRDefault="008A7225" w:rsidP="008A7225">
      <w:pPr>
        <w:spacing w:after="120"/>
        <w:ind w:left="720"/>
        <w:outlineLvl w:val="0"/>
        <w:rPr>
          <w:rFonts w:ascii="Georgia" w:hAnsi="Georgia"/>
          <w:color w:val="000000"/>
          <w:sz w:val="22"/>
          <w:szCs w:val="22"/>
        </w:rPr>
      </w:pPr>
      <w:r w:rsidRPr="00876CBF">
        <w:rPr>
          <w:rFonts w:ascii="Georgia" w:hAnsi="Georgia"/>
          <w:color w:val="000000"/>
          <w:sz w:val="22"/>
          <w:szCs w:val="22"/>
          <w:u w:val="single"/>
        </w:rPr>
        <w:t>Principal Responsibilities</w:t>
      </w:r>
      <w:r w:rsidRPr="00876CBF">
        <w:rPr>
          <w:rFonts w:ascii="Georgia" w:hAnsi="Georgia"/>
          <w:color w:val="000000"/>
          <w:sz w:val="22"/>
          <w:szCs w:val="22"/>
        </w:rPr>
        <w:t>: Assist with overall study management for multicenter clinical trial, aid in study design, supervise and train sample collection and laboratory assessment, supervise or perform data management and data analysis on microbial community analysis, give presentations, prepare manuscripts.</w:t>
      </w:r>
    </w:p>
    <w:p w14:paraId="5F06668D" w14:textId="77777777" w:rsidR="008A7225" w:rsidRDefault="008A7225" w:rsidP="008A7225">
      <w:pPr>
        <w:contextualSpacing/>
        <w:rPr>
          <w:rFonts w:cs="Arial"/>
          <w:szCs w:val="22"/>
        </w:rPr>
      </w:pPr>
    </w:p>
    <w:p w14:paraId="32219585" w14:textId="749AC87A" w:rsidR="008A7225" w:rsidRPr="00B451B8" w:rsidRDefault="00876CBF" w:rsidP="008A7225">
      <w:pPr>
        <w:spacing w:after="120"/>
        <w:ind w:left="187"/>
        <w:outlineLvl w:val="0"/>
        <w:rPr>
          <w:rFonts w:ascii="Georgia" w:hAnsi="Georgia"/>
          <w:color w:val="000000"/>
          <w:sz w:val="22"/>
          <w:szCs w:val="22"/>
        </w:rPr>
      </w:pPr>
      <w:r>
        <w:rPr>
          <w:rFonts w:ascii="Georgia" w:hAnsi="Georgia"/>
          <w:smallCaps/>
          <w:color w:val="808080"/>
          <w:sz w:val="22"/>
          <w:szCs w:val="22"/>
        </w:rPr>
        <w:t>Previous</w:t>
      </w:r>
      <w:r w:rsidR="008A7225" w:rsidRPr="00B451B8">
        <w:rPr>
          <w:rFonts w:ascii="Georgia" w:hAnsi="Georgia"/>
          <w:smallCaps/>
          <w:color w:val="808080"/>
          <w:sz w:val="22"/>
          <w:szCs w:val="22"/>
        </w:rPr>
        <w:t xml:space="preserve"> Grants</w:t>
      </w:r>
    </w:p>
    <w:p w14:paraId="7339E38C" w14:textId="433420C6" w:rsidR="008A7225" w:rsidRPr="001F43B3" w:rsidRDefault="008A7225" w:rsidP="00876CBF">
      <w:pPr>
        <w:ind w:left="450"/>
        <w:contextualSpacing/>
        <w:rPr>
          <w:rFonts w:ascii="Georgia" w:hAnsi="Georgia" w:cs="Arial"/>
          <w:sz w:val="22"/>
          <w:szCs w:val="21"/>
        </w:rPr>
      </w:pPr>
      <w:r w:rsidRPr="001F43B3">
        <w:rPr>
          <w:rFonts w:ascii="Georgia" w:hAnsi="Georgia" w:cs="Arial"/>
          <w:sz w:val="22"/>
          <w:szCs w:val="21"/>
        </w:rPr>
        <w:t>No number</w:t>
      </w:r>
    </w:p>
    <w:p w14:paraId="0EDB6E78" w14:textId="6E9CF347" w:rsidR="008A7225" w:rsidRPr="001F43B3" w:rsidRDefault="008A7225" w:rsidP="00876CBF">
      <w:pPr>
        <w:ind w:firstLine="720"/>
        <w:contextualSpacing/>
        <w:rPr>
          <w:rFonts w:ascii="Georgia" w:hAnsi="Georgia" w:cs="Arial"/>
          <w:sz w:val="22"/>
          <w:szCs w:val="21"/>
        </w:rPr>
      </w:pPr>
      <w:r w:rsidRPr="001F43B3">
        <w:rPr>
          <w:rFonts w:ascii="Georgia" w:hAnsi="Georgia" w:cs="Arial"/>
          <w:sz w:val="22"/>
          <w:szCs w:val="21"/>
        </w:rPr>
        <w:t>American Kennel Club Canine Health Foundation</w:t>
      </w:r>
      <w:r w:rsidR="00876CBF" w:rsidRPr="001F43B3">
        <w:rPr>
          <w:rFonts w:ascii="Georgia" w:hAnsi="Georgia" w:cs="Arial"/>
          <w:sz w:val="22"/>
          <w:szCs w:val="21"/>
        </w:rPr>
        <w:tab/>
      </w:r>
      <w:r w:rsidR="00876CBF" w:rsidRPr="001F43B3">
        <w:rPr>
          <w:rFonts w:ascii="Georgia" w:hAnsi="Georgia" w:cs="Arial"/>
          <w:sz w:val="22"/>
          <w:szCs w:val="21"/>
        </w:rPr>
        <w:tab/>
      </w:r>
      <w:r w:rsidR="00876CBF" w:rsidRPr="001F43B3">
        <w:rPr>
          <w:rFonts w:ascii="Georgia" w:hAnsi="Georgia" w:cs="Arial"/>
          <w:sz w:val="22"/>
          <w:szCs w:val="21"/>
        </w:rPr>
        <w:tab/>
      </w:r>
      <w:r w:rsidR="00876CBF" w:rsidRPr="001F43B3">
        <w:rPr>
          <w:rFonts w:ascii="Georgia" w:hAnsi="Georgia" w:cs="Arial"/>
          <w:sz w:val="22"/>
          <w:szCs w:val="21"/>
        </w:rPr>
        <w:tab/>
      </w:r>
      <w:r w:rsidRPr="001F43B3">
        <w:rPr>
          <w:rFonts w:ascii="Georgia" w:hAnsi="Georgia" w:cs="Arial"/>
          <w:sz w:val="22"/>
          <w:szCs w:val="21"/>
        </w:rPr>
        <w:t>2018 - 2019</w:t>
      </w:r>
    </w:p>
    <w:p w14:paraId="5363777A" w14:textId="77777777" w:rsidR="007D48C6" w:rsidRPr="001F43B3" w:rsidRDefault="008A7225" w:rsidP="007D48C6">
      <w:pPr>
        <w:ind w:left="360" w:hanging="360"/>
        <w:rPr>
          <w:rFonts w:ascii="Georgia" w:hAnsi="Georgia" w:cs="Arial"/>
          <w:sz w:val="22"/>
          <w:szCs w:val="21"/>
        </w:rPr>
      </w:pPr>
      <w:r w:rsidRPr="001F43B3">
        <w:rPr>
          <w:rFonts w:ascii="Georgia" w:hAnsi="Georgia" w:cs="Arial"/>
          <w:sz w:val="22"/>
          <w:szCs w:val="21"/>
        </w:rPr>
        <w:t xml:space="preserve">       </w:t>
      </w:r>
      <w:r w:rsidRPr="001F43B3">
        <w:rPr>
          <w:rFonts w:ascii="Georgia" w:hAnsi="Georgia" w:cs="Arial"/>
          <w:sz w:val="22"/>
          <w:szCs w:val="21"/>
        </w:rPr>
        <w:tab/>
        <w:t>Clinician-Scientist Fellowship</w:t>
      </w:r>
    </w:p>
    <w:p w14:paraId="1329A7C5" w14:textId="2B075563" w:rsidR="008A7225" w:rsidRPr="001F43B3" w:rsidRDefault="008A7225" w:rsidP="007D48C6">
      <w:pPr>
        <w:spacing w:after="120"/>
        <w:ind w:left="360" w:firstLine="360"/>
        <w:rPr>
          <w:rFonts w:ascii="Georgia" w:hAnsi="Georgia" w:cs="Arial"/>
          <w:sz w:val="22"/>
          <w:szCs w:val="21"/>
        </w:rPr>
      </w:pPr>
      <w:r w:rsidRPr="001F43B3">
        <w:rPr>
          <w:rFonts w:ascii="Georgia" w:hAnsi="Georgia" w:cs="Arial"/>
          <w:sz w:val="22"/>
          <w:szCs w:val="21"/>
        </w:rPr>
        <w:t xml:space="preserve">$12,000 </w:t>
      </w:r>
    </w:p>
    <w:p w14:paraId="7B747BF2" w14:textId="75D48179" w:rsidR="00186DB4" w:rsidRPr="00B451B8" w:rsidRDefault="00186DB4" w:rsidP="00876CBF">
      <w:pPr>
        <w:ind w:firstLine="360"/>
        <w:rPr>
          <w:rFonts w:ascii="Georgia" w:hAnsi="Georgia"/>
          <w:color w:val="000000"/>
          <w:sz w:val="22"/>
          <w:szCs w:val="22"/>
        </w:rPr>
      </w:pPr>
      <w:r w:rsidRPr="00B451B8">
        <w:rPr>
          <w:rFonts w:ascii="Georgia" w:hAnsi="Georgia"/>
          <w:color w:val="000000"/>
          <w:sz w:val="22"/>
          <w:szCs w:val="22"/>
        </w:rPr>
        <w:t>No number</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(Davis/</w:t>
      </w:r>
      <w:proofErr w:type="spellStart"/>
      <w:r w:rsidRPr="00B451B8">
        <w:rPr>
          <w:rFonts w:ascii="Georgia" w:hAnsi="Georgia"/>
          <w:color w:val="000000"/>
          <w:sz w:val="22"/>
          <w:szCs w:val="22"/>
        </w:rPr>
        <w:t>Fanzo</w:t>
      </w:r>
      <w:proofErr w:type="spellEnd"/>
      <w:r w:rsidRPr="00B451B8">
        <w:rPr>
          <w:rFonts w:ascii="Georgia" w:hAnsi="Georgia"/>
          <w:color w:val="000000"/>
          <w:sz w:val="22"/>
          <w:szCs w:val="22"/>
        </w:rPr>
        <w:t>)</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2017-2018</w:t>
      </w:r>
      <w:r w:rsidRPr="00B451B8">
        <w:rPr>
          <w:rFonts w:ascii="Georgia" w:hAnsi="Georgia"/>
          <w:color w:val="000000"/>
          <w:sz w:val="22"/>
          <w:szCs w:val="22"/>
        </w:rPr>
        <w:tab/>
      </w:r>
    </w:p>
    <w:p w14:paraId="3EC3ED59" w14:textId="77777777" w:rsidR="00186DB4" w:rsidRPr="00B451B8" w:rsidRDefault="00186DB4" w:rsidP="00186DB4">
      <w:pPr>
        <w:ind w:left="720"/>
        <w:outlineLvl w:val="0"/>
        <w:rPr>
          <w:rFonts w:ascii="Georgia" w:hAnsi="Georgia"/>
          <w:color w:val="000000"/>
          <w:sz w:val="22"/>
          <w:szCs w:val="22"/>
        </w:rPr>
      </w:pPr>
      <w:r w:rsidRPr="00B451B8">
        <w:rPr>
          <w:rFonts w:ascii="Georgia" w:hAnsi="Georgia"/>
          <w:color w:val="000000"/>
          <w:sz w:val="22"/>
          <w:szCs w:val="22"/>
        </w:rPr>
        <w:t>Johns Hopkins Practical Ethics Award</w:t>
      </w:r>
    </w:p>
    <w:p w14:paraId="7D7541AD" w14:textId="77777777" w:rsidR="00186DB4" w:rsidRPr="00B451B8" w:rsidRDefault="00186DB4" w:rsidP="00186DB4">
      <w:pPr>
        <w:ind w:left="720"/>
        <w:rPr>
          <w:rFonts w:ascii="Georgia" w:hAnsi="Georgia"/>
          <w:color w:val="000000"/>
          <w:sz w:val="22"/>
          <w:szCs w:val="22"/>
        </w:rPr>
      </w:pPr>
      <w:r w:rsidRPr="00B451B8">
        <w:rPr>
          <w:rFonts w:ascii="Georgia" w:hAnsi="Georgia"/>
          <w:color w:val="000000"/>
          <w:sz w:val="22"/>
          <w:szCs w:val="22"/>
        </w:rPr>
        <w:t>The law of unintended consequences: Will the implementation of California SB27 impact animal health and well-being?</w:t>
      </w:r>
    </w:p>
    <w:p w14:paraId="16657B97" w14:textId="77777777" w:rsidR="00186DB4" w:rsidRPr="00B451B8" w:rsidRDefault="00186DB4" w:rsidP="00186DB4">
      <w:pPr>
        <w:ind w:firstLine="720"/>
        <w:rPr>
          <w:rFonts w:ascii="Georgia" w:hAnsi="Georgia"/>
          <w:sz w:val="22"/>
          <w:szCs w:val="22"/>
        </w:rPr>
      </w:pPr>
      <w:r w:rsidRPr="00B451B8">
        <w:rPr>
          <w:rFonts w:ascii="Georgia" w:hAnsi="Georgia"/>
          <w:color w:val="000000"/>
          <w:sz w:val="22"/>
          <w:szCs w:val="22"/>
        </w:rPr>
        <w:t>$</w:t>
      </w:r>
      <w:r w:rsidRPr="00B451B8">
        <w:rPr>
          <w:rFonts w:ascii="Georgia" w:hAnsi="Georgia"/>
          <w:sz w:val="22"/>
          <w:szCs w:val="22"/>
        </w:rPr>
        <w:t>67,500</w:t>
      </w:r>
    </w:p>
    <w:p w14:paraId="4E431F81" w14:textId="4AAF054C" w:rsidR="00186DB4" w:rsidRPr="00B451B8" w:rsidRDefault="00186DB4" w:rsidP="00186DB4">
      <w:pPr>
        <w:ind w:left="720"/>
        <w:outlineLvl w:val="0"/>
        <w:rPr>
          <w:rFonts w:ascii="Georgia" w:hAnsi="Georgia"/>
          <w:color w:val="000000"/>
          <w:sz w:val="22"/>
          <w:szCs w:val="22"/>
        </w:rPr>
      </w:pPr>
      <w:r w:rsidRPr="00B451B8">
        <w:rPr>
          <w:rFonts w:ascii="Georgia" w:hAnsi="Georgia"/>
          <w:color w:val="000000"/>
          <w:sz w:val="22"/>
          <w:szCs w:val="22"/>
          <w:u w:val="single"/>
        </w:rPr>
        <w:t>Role:</w:t>
      </w:r>
      <w:r w:rsidRPr="00B451B8">
        <w:rPr>
          <w:rFonts w:ascii="Georgia" w:hAnsi="Georgia"/>
          <w:color w:val="000000"/>
          <w:sz w:val="22"/>
          <w:szCs w:val="22"/>
        </w:rPr>
        <w:t xml:space="preserve"> </w:t>
      </w:r>
      <w:r w:rsidR="00876CBF">
        <w:rPr>
          <w:rFonts w:ascii="Georgia" w:hAnsi="Georgia"/>
          <w:color w:val="000000"/>
          <w:sz w:val="22"/>
          <w:szCs w:val="22"/>
        </w:rPr>
        <w:t xml:space="preserve">Student </w:t>
      </w:r>
      <w:r w:rsidRPr="00B451B8">
        <w:rPr>
          <w:rFonts w:ascii="Georgia" w:hAnsi="Georgia"/>
          <w:color w:val="000000"/>
          <w:sz w:val="22"/>
          <w:szCs w:val="22"/>
        </w:rPr>
        <w:t>Investigator (</w:t>
      </w:r>
      <w:r w:rsidR="00876CBF">
        <w:rPr>
          <w:rFonts w:ascii="Georgia" w:hAnsi="Georgia"/>
          <w:color w:val="000000"/>
          <w:sz w:val="22"/>
          <w:szCs w:val="22"/>
        </w:rPr>
        <w:t>no</w:t>
      </w:r>
      <w:r w:rsidRPr="00B451B8">
        <w:rPr>
          <w:rFonts w:ascii="Georgia" w:hAnsi="Georgia"/>
          <w:color w:val="000000"/>
          <w:sz w:val="22"/>
          <w:szCs w:val="22"/>
        </w:rPr>
        <w:t xml:space="preserve"> effort)</w:t>
      </w:r>
    </w:p>
    <w:p w14:paraId="001C74EE" w14:textId="77777777" w:rsidR="00186DB4" w:rsidRPr="00B451B8" w:rsidRDefault="00186DB4" w:rsidP="00186DB4">
      <w:pPr>
        <w:ind w:left="720"/>
        <w:outlineLvl w:val="0"/>
        <w:rPr>
          <w:rFonts w:ascii="Georgia" w:hAnsi="Georgia"/>
          <w:color w:val="000000"/>
          <w:sz w:val="22"/>
          <w:szCs w:val="22"/>
        </w:rPr>
      </w:pPr>
      <w:r w:rsidRPr="00B451B8">
        <w:rPr>
          <w:rFonts w:ascii="Georgia" w:hAnsi="Georgia"/>
          <w:color w:val="000000"/>
          <w:sz w:val="22"/>
          <w:szCs w:val="22"/>
          <w:u w:val="single"/>
        </w:rPr>
        <w:t>Main Grant Objective</w:t>
      </w:r>
      <w:r w:rsidRPr="00B451B8">
        <w:rPr>
          <w:rFonts w:ascii="Georgia" w:hAnsi="Georgia"/>
          <w:color w:val="000000"/>
          <w:sz w:val="22"/>
          <w:szCs w:val="22"/>
        </w:rPr>
        <w:t>: To characterize the immediate impact of SB27 on animal health and welfare and examine ethical trade-offs associated with the California law.</w:t>
      </w:r>
    </w:p>
    <w:p w14:paraId="5EBE7280" w14:textId="5DF8F758" w:rsidR="00186DB4" w:rsidRPr="00B451B8" w:rsidRDefault="00186DB4" w:rsidP="00186DB4">
      <w:pPr>
        <w:spacing w:after="120"/>
        <w:ind w:left="720"/>
        <w:outlineLvl w:val="0"/>
        <w:rPr>
          <w:rFonts w:ascii="Georgia" w:hAnsi="Georgia"/>
          <w:color w:val="000000"/>
          <w:sz w:val="22"/>
          <w:szCs w:val="22"/>
        </w:rPr>
      </w:pPr>
      <w:r w:rsidRPr="00B451B8">
        <w:rPr>
          <w:rFonts w:ascii="Georgia" w:hAnsi="Georgia"/>
          <w:color w:val="000000"/>
          <w:sz w:val="22"/>
          <w:szCs w:val="22"/>
          <w:u w:val="single"/>
        </w:rPr>
        <w:t>Principal Responsibilities</w:t>
      </w:r>
      <w:r w:rsidRPr="00B451B8">
        <w:rPr>
          <w:rFonts w:ascii="Georgia" w:hAnsi="Georgia"/>
          <w:color w:val="000000"/>
          <w:sz w:val="22"/>
          <w:szCs w:val="22"/>
        </w:rPr>
        <w:t>: conduct</w:t>
      </w:r>
      <w:r w:rsidR="00876CBF">
        <w:rPr>
          <w:rFonts w:ascii="Georgia" w:hAnsi="Georgia"/>
          <w:color w:val="000000"/>
          <w:sz w:val="22"/>
          <w:szCs w:val="22"/>
        </w:rPr>
        <w:t>ed</w:t>
      </w:r>
      <w:r w:rsidRPr="00B451B8">
        <w:rPr>
          <w:rFonts w:ascii="Georgia" w:hAnsi="Georgia"/>
          <w:color w:val="000000"/>
          <w:sz w:val="22"/>
          <w:szCs w:val="22"/>
        </w:rPr>
        <w:t xml:space="preserve"> farmer interviews, assist with prepar</w:t>
      </w:r>
      <w:r w:rsidR="00876CBF">
        <w:rPr>
          <w:rFonts w:ascii="Georgia" w:hAnsi="Georgia"/>
          <w:color w:val="000000"/>
          <w:sz w:val="22"/>
          <w:szCs w:val="22"/>
        </w:rPr>
        <w:t>ation of</w:t>
      </w:r>
      <w:r w:rsidRPr="00B451B8">
        <w:rPr>
          <w:rFonts w:ascii="Georgia" w:hAnsi="Georgia"/>
          <w:color w:val="000000"/>
          <w:sz w:val="22"/>
          <w:szCs w:val="22"/>
        </w:rPr>
        <w:t xml:space="preserve"> manuscripts. </w:t>
      </w:r>
    </w:p>
    <w:p w14:paraId="52BD0A55" w14:textId="77777777" w:rsidR="00C40BEE" w:rsidRPr="00B451B8" w:rsidRDefault="00C40BEE" w:rsidP="00C40BEE">
      <w:pPr>
        <w:ind w:left="450"/>
        <w:outlineLvl w:val="0"/>
        <w:rPr>
          <w:rFonts w:ascii="Georgia" w:hAnsi="Georgia"/>
          <w:color w:val="000000"/>
          <w:sz w:val="22"/>
          <w:szCs w:val="22"/>
        </w:rPr>
      </w:pPr>
      <w:r w:rsidRPr="00B451B8">
        <w:rPr>
          <w:rFonts w:ascii="Georgia" w:hAnsi="Georgia"/>
          <w:color w:val="000000"/>
          <w:sz w:val="22"/>
          <w:szCs w:val="22"/>
        </w:rPr>
        <w:t>D15CA-802</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(Chen)</w:t>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r>
      <w:r w:rsidRPr="00B451B8">
        <w:rPr>
          <w:rFonts w:ascii="Georgia" w:hAnsi="Georgia"/>
          <w:color w:val="000000"/>
          <w:sz w:val="22"/>
          <w:szCs w:val="22"/>
        </w:rPr>
        <w:tab/>
        <w:t>2014-2015</w:t>
      </w:r>
      <w:r w:rsidRPr="00B451B8">
        <w:rPr>
          <w:rFonts w:ascii="Georgia" w:hAnsi="Georgia"/>
          <w:color w:val="000000"/>
          <w:sz w:val="22"/>
          <w:szCs w:val="22"/>
        </w:rPr>
        <w:tab/>
      </w:r>
    </w:p>
    <w:p w14:paraId="39424083" w14:textId="77777777" w:rsidR="00C40BEE" w:rsidRPr="00B451B8" w:rsidRDefault="00C40BEE" w:rsidP="00C40BEE">
      <w:pPr>
        <w:ind w:left="720"/>
        <w:outlineLvl w:val="0"/>
        <w:rPr>
          <w:rFonts w:ascii="Georgia" w:hAnsi="Georgia"/>
          <w:color w:val="000000"/>
          <w:sz w:val="22"/>
          <w:szCs w:val="22"/>
        </w:rPr>
      </w:pPr>
      <w:r w:rsidRPr="00B451B8">
        <w:rPr>
          <w:rFonts w:ascii="Georgia" w:hAnsi="Georgia"/>
          <w:color w:val="000000"/>
          <w:sz w:val="22"/>
          <w:szCs w:val="22"/>
        </w:rPr>
        <w:t>Morris Animal Foundation (extramural)</w:t>
      </w:r>
    </w:p>
    <w:p w14:paraId="3DB1AF11" w14:textId="77777777" w:rsidR="00C40BEE" w:rsidRPr="00B451B8" w:rsidRDefault="00C40BEE" w:rsidP="00C40BEE">
      <w:pPr>
        <w:ind w:left="720"/>
        <w:rPr>
          <w:rFonts w:ascii="Georgia" w:hAnsi="Georgia"/>
          <w:color w:val="000000"/>
          <w:sz w:val="22"/>
          <w:szCs w:val="22"/>
        </w:rPr>
      </w:pPr>
      <w:r w:rsidRPr="00B451B8">
        <w:rPr>
          <w:rFonts w:ascii="Georgia" w:hAnsi="Georgia"/>
          <w:color w:val="000000"/>
          <w:sz w:val="22"/>
          <w:szCs w:val="22"/>
        </w:rPr>
        <w:t xml:space="preserve">Animal Assistance Therapy: Ensuring animal health and program sustainability in the context of hospital-associated infections </w:t>
      </w:r>
    </w:p>
    <w:p w14:paraId="6495F1F8" w14:textId="77777777" w:rsidR="00C40BEE" w:rsidRPr="00B451B8" w:rsidRDefault="00C40BEE" w:rsidP="00C40BEE">
      <w:pPr>
        <w:ind w:firstLine="720"/>
        <w:rPr>
          <w:rFonts w:ascii="Georgia" w:hAnsi="Georgia"/>
          <w:sz w:val="22"/>
          <w:szCs w:val="22"/>
        </w:rPr>
      </w:pPr>
      <w:r w:rsidRPr="00B451B8">
        <w:rPr>
          <w:rFonts w:ascii="Georgia" w:hAnsi="Georgia"/>
          <w:color w:val="000000"/>
          <w:sz w:val="22"/>
          <w:szCs w:val="22"/>
        </w:rPr>
        <w:t>$</w:t>
      </w:r>
      <w:r w:rsidRPr="00B451B8">
        <w:rPr>
          <w:rFonts w:ascii="Georgia" w:hAnsi="Georgia"/>
          <w:sz w:val="22"/>
          <w:szCs w:val="22"/>
        </w:rPr>
        <w:t>10,000</w:t>
      </w:r>
    </w:p>
    <w:p w14:paraId="6770AC48" w14:textId="67481B16" w:rsidR="00C40BEE" w:rsidRPr="00B451B8" w:rsidRDefault="00C40BEE" w:rsidP="00C40BEE">
      <w:pPr>
        <w:ind w:left="720"/>
        <w:outlineLvl w:val="0"/>
        <w:rPr>
          <w:rFonts w:ascii="Georgia" w:hAnsi="Georgia"/>
          <w:color w:val="000000"/>
          <w:sz w:val="22"/>
          <w:szCs w:val="22"/>
        </w:rPr>
      </w:pPr>
      <w:r w:rsidRPr="00B451B8">
        <w:rPr>
          <w:rFonts w:ascii="Georgia" w:hAnsi="Georgia"/>
          <w:color w:val="000000"/>
          <w:sz w:val="22"/>
          <w:szCs w:val="22"/>
          <w:u w:val="single"/>
        </w:rPr>
        <w:lastRenderedPageBreak/>
        <w:t>Role:</w:t>
      </w:r>
      <w:r w:rsidRPr="00B451B8">
        <w:rPr>
          <w:rFonts w:ascii="Georgia" w:hAnsi="Georgia"/>
          <w:color w:val="000000"/>
          <w:sz w:val="22"/>
          <w:szCs w:val="22"/>
        </w:rPr>
        <w:t xml:space="preserve"> </w:t>
      </w:r>
      <w:r w:rsidR="00876CBF">
        <w:rPr>
          <w:rFonts w:ascii="Georgia" w:hAnsi="Georgia"/>
          <w:color w:val="000000"/>
          <w:sz w:val="22"/>
          <w:szCs w:val="22"/>
        </w:rPr>
        <w:t>Study Coordinator</w:t>
      </w:r>
      <w:r w:rsidRPr="00B451B8">
        <w:rPr>
          <w:rFonts w:ascii="Georgia" w:hAnsi="Georgia"/>
          <w:color w:val="000000"/>
          <w:sz w:val="22"/>
          <w:szCs w:val="22"/>
        </w:rPr>
        <w:t xml:space="preserve"> (no effort</w:t>
      </w:r>
      <w:r w:rsidR="007D48C6">
        <w:rPr>
          <w:rFonts w:ascii="Georgia" w:hAnsi="Georgia"/>
          <w:color w:val="000000"/>
          <w:sz w:val="22"/>
          <w:szCs w:val="22"/>
        </w:rPr>
        <w:t>)</w:t>
      </w:r>
    </w:p>
    <w:p w14:paraId="688E234A" w14:textId="77777777" w:rsidR="00C40BEE" w:rsidRPr="00B451B8" w:rsidRDefault="00C40BEE" w:rsidP="00C40BEE">
      <w:pPr>
        <w:ind w:left="720"/>
        <w:outlineLvl w:val="0"/>
        <w:rPr>
          <w:rFonts w:ascii="Georgia" w:hAnsi="Georgia"/>
          <w:color w:val="000000"/>
          <w:sz w:val="22"/>
          <w:szCs w:val="22"/>
        </w:rPr>
      </w:pPr>
      <w:r w:rsidRPr="00B451B8">
        <w:rPr>
          <w:rFonts w:ascii="Georgia" w:hAnsi="Georgia"/>
          <w:color w:val="000000"/>
          <w:sz w:val="22"/>
          <w:szCs w:val="22"/>
          <w:u w:val="single"/>
        </w:rPr>
        <w:t>Main Grant Objective</w:t>
      </w:r>
      <w:r w:rsidRPr="00B451B8">
        <w:rPr>
          <w:rFonts w:ascii="Georgia" w:hAnsi="Georgia"/>
          <w:color w:val="000000"/>
          <w:sz w:val="22"/>
          <w:szCs w:val="22"/>
        </w:rPr>
        <w:t>: To demonstrate whether a dog intervention to decontaminate fur during AAT visits can reduce transmission of HAIs between patients and animals.</w:t>
      </w:r>
    </w:p>
    <w:p w14:paraId="2FECC59F" w14:textId="540C49BB" w:rsidR="00ED59D2" w:rsidRPr="00B451B8" w:rsidRDefault="00C40BEE" w:rsidP="008779B9">
      <w:pPr>
        <w:spacing w:after="120"/>
        <w:ind w:left="720"/>
        <w:outlineLvl w:val="0"/>
        <w:rPr>
          <w:rFonts w:ascii="Georgia" w:hAnsi="Georgia"/>
          <w:color w:val="000000"/>
          <w:sz w:val="22"/>
          <w:szCs w:val="22"/>
        </w:rPr>
      </w:pPr>
      <w:r w:rsidRPr="00B451B8">
        <w:rPr>
          <w:rFonts w:ascii="Georgia" w:hAnsi="Georgia"/>
          <w:color w:val="000000"/>
          <w:sz w:val="22"/>
          <w:szCs w:val="22"/>
          <w:u w:val="single"/>
        </w:rPr>
        <w:t>Principal Responsibilities:</w:t>
      </w:r>
      <w:r w:rsidRPr="00B451B8">
        <w:rPr>
          <w:rFonts w:ascii="Georgia" w:hAnsi="Georgia"/>
          <w:color w:val="000000"/>
          <w:sz w:val="22"/>
          <w:szCs w:val="22"/>
        </w:rPr>
        <w:t xml:space="preserve"> Study design, </w:t>
      </w:r>
      <w:r w:rsidR="00876CBF">
        <w:rPr>
          <w:rFonts w:ascii="Georgia" w:hAnsi="Georgia"/>
          <w:color w:val="000000"/>
          <w:sz w:val="22"/>
          <w:szCs w:val="22"/>
        </w:rPr>
        <w:t xml:space="preserve">sample collection, </w:t>
      </w:r>
      <w:r w:rsidRPr="00B451B8">
        <w:rPr>
          <w:rFonts w:ascii="Georgia" w:hAnsi="Georgia"/>
          <w:color w:val="000000"/>
          <w:sz w:val="22"/>
          <w:szCs w:val="22"/>
        </w:rPr>
        <w:t>laboratory</w:t>
      </w:r>
      <w:r w:rsidR="008779B9" w:rsidRPr="00B451B8">
        <w:rPr>
          <w:rFonts w:ascii="Georgia" w:hAnsi="Georgia"/>
          <w:color w:val="000000"/>
          <w:sz w:val="22"/>
          <w:szCs w:val="22"/>
        </w:rPr>
        <w:t xml:space="preserve"> and </w:t>
      </w:r>
      <w:r w:rsidRPr="00B451B8">
        <w:rPr>
          <w:rFonts w:ascii="Georgia" w:hAnsi="Georgia"/>
          <w:color w:val="000000"/>
          <w:sz w:val="22"/>
          <w:szCs w:val="22"/>
        </w:rPr>
        <w:t>data analysis, manuscript</w:t>
      </w:r>
      <w:r w:rsidR="008779B9" w:rsidRPr="00B451B8">
        <w:rPr>
          <w:rFonts w:ascii="Georgia" w:hAnsi="Georgia"/>
          <w:color w:val="000000"/>
          <w:sz w:val="22"/>
          <w:szCs w:val="22"/>
        </w:rPr>
        <w:t>s</w:t>
      </w:r>
      <w:r w:rsidRPr="00B451B8">
        <w:rPr>
          <w:rFonts w:ascii="Georgia" w:hAnsi="Georgia"/>
          <w:color w:val="000000"/>
          <w:sz w:val="22"/>
          <w:szCs w:val="22"/>
        </w:rPr>
        <w:t>.</w:t>
      </w:r>
    </w:p>
    <w:p w14:paraId="70D0B973" w14:textId="77777777" w:rsidR="00876CBF" w:rsidRDefault="00876CBF" w:rsidP="0089049E">
      <w:pPr>
        <w:spacing w:before="120" w:after="120"/>
        <w:outlineLvl w:val="0"/>
        <w:rPr>
          <w:rFonts w:ascii="Georgia" w:hAnsi="Georgia"/>
          <w:smallCaps/>
          <w:color w:val="000000"/>
          <w:sz w:val="22"/>
          <w:szCs w:val="22"/>
        </w:rPr>
      </w:pPr>
    </w:p>
    <w:p w14:paraId="29662248" w14:textId="31BB12E5" w:rsidR="00670DEC" w:rsidRPr="00B451B8" w:rsidRDefault="00670DEC" w:rsidP="0089049E">
      <w:pPr>
        <w:spacing w:before="120" w:after="120"/>
        <w:outlineLvl w:val="0"/>
        <w:rPr>
          <w:rFonts w:ascii="Georgia" w:hAnsi="Georgia"/>
          <w:color w:val="000000"/>
          <w:sz w:val="22"/>
          <w:szCs w:val="22"/>
        </w:rPr>
      </w:pPr>
      <w:r w:rsidRPr="00B451B8">
        <w:rPr>
          <w:rFonts w:ascii="Georgia" w:hAnsi="Georgia"/>
          <w:smallCaps/>
          <w:color w:val="000000"/>
          <w:sz w:val="22"/>
          <w:szCs w:val="22"/>
        </w:rPr>
        <w:t>Academic Service</w:t>
      </w:r>
    </w:p>
    <w:p w14:paraId="720BD8FF" w14:textId="045750FF" w:rsidR="0089049E" w:rsidRPr="00B451B8" w:rsidRDefault="0089049E" w:rsidP="00AC6BEC">
      <w:pPr>
        <w:spacing w:after="120"/>
        <w:ind w:left="187"/>
        <w:rPr>
          <w:rFonts w:ascii="Georgia" w:hAnsi="Georgia"/>
          <w:smallCaps/>
          <w:color w:val="808080"/>
          <w:sz w:val="22"/>
          <w:szCs w:val="22"/>
        </w:rPr>
      </w:pPr>
      <w:r w:rsidRPr="00B451B8">
        <w:rPr>
          <w:rFonts w:ascii="Georgia" w:hAnsi="Georgia"/>
          <w:smallCaps/>
          <w:color w:val="808080"/>
          <w:sz w:val="22"/>
          <w:szCs w:val="22"/>
        </w:rPr>
        <w:t>University (Johns Hopkins)</w:t>
      </w:r>
    </w:p>
    <w:p w14:paraId="5BC52AA2" w14:textId="77777777" w:rsidR="00876CBF" w:rsidRDefault="00876CBF" w:rsidP="00876CBF">
      <w:pPr>
        <w:ind w:left="446"/>
        <w:outlineLvl w:val="0"/>
        <w:rPr>
          <w:rFonts w:ascii="Georgia" w:hAnsi="Georgia"/>
          <w:color w:val="000000"/>
          <w:sz w:val="22"/>
          <w:szCs w:val="22"/>
        </w:rPr>
      </w:pPr>
      <w:r>
        <w:rPr>
          <w:rFonts w:ascii="Georgia" w:hAnsi="Georgia"/>
          <w:color w:val="000000"/>
          <w:sz w:val="22"/>
          <w:szCs w:val="22"/>
        </w:rPr>
        <w:t>One Health Student Group</w:t>
      </w:r>
    </w:p>
    <w:p w14:paraId="6065EB50" w14:textId="7FE6CAE0" w:rsidR="00876CBF" w:rsidRDefault="00876CBF" w:rsidP="00876CBF">
      <w:pPr>
        <w:ind w:left="446"/>
        <w:outlineLvl w:val="0"/>
        <w:rPr>
          <w:rFonts w:ascii="Georgia" w:hAnsi="Georgia"/>
          <w:color w:val="000000"/>
          <w:sz w:val="22"/>
          <w:szCs w:val="22"/>
        </w:rPr>
      </w:pPr>
      <w:r>
        <w:rPr>
          <w:rFonts w:ascii="Georgia" w:hAnsi="Georgia"/>
          <w:color w:val="000000"/>
          <w:sz w:val="22"/>
          <w:szCs w:val="22"/>
        </w:rPr>
        <w:tab/>
        <w:t>Co-Founder</w:t>
      </w:r>
      <w:r w:rsidR="0089049E" w:rsidRPr="00B451B8">
        <w:rPr>
          <w:rFonts w:ascii="Georgia" w:hAnsi="Georgia"/>
          <w:color w:val="000000"/>
          <w:sz w:val="22"/>
          <w:szCs w:val="22"/>
        </w:rPr>
        <w:tab/>
      </w:r>
      <w:r w:rsidR="0089049E" w:rsidRPr="00B451B8">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2015</w:t>
      </w:r>
      <w:r w:rsidR="0089049E" w:rsidRPr="00B451B8">
        <w:rPr>
          <w:rFonts w:ascii="Georgia" w:hAnsi="Georgia"/>
          <w:color w:val="000000"/>
          <w:sz w:val="22"/>
          <w:szCs w:val="22"/>
        </w:rPr>
        <w:tab/>
      </w:r>
      <w:r w:rsidR="0089049E" w:rsidRPr="00B451B8">
        <w:rPr>
          <w:rFonts w:ascii="Georgia" w:hAnsi="Georgia"/>
          <w:color w:val="000000"/>
          <w:sz w:val="22"/>
          <w:szCs w:val="22"/>
        </w:rPr>
        <w:tab/>
      </w:r>
      <w:r w:rsidR="0089049E" w:rsidRPr="00B451B8">
        <w:rPr>
          <w:rFonts w:ascii="Georgia" w:hAnsi="Georgia"/>
          <w:color w:val="000000"/>
          <w:sz w:val="22"/>
          <w:szCs w:val="22"/>
        </w:rPr>
        <w:tab/>
      </w:r>
      <w:r>
        <w:rPr>
          <w:rFonts w:ascii="Georgia" w:hAnsi="Georgia"/>
          <w:color w:val="000000"/>
          <w:sz w:val="22"/>
          <w:szCs w:val="22"/>
        </w:rPr>
        <w:t>President</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2015-2018</w:t>
      </w:r>
    </w:p>
    <w:p w14:paraId="24CAF17F" w14:textId="3DEFC23E" w:rsidR="0089049E" w:rsidRPr="00B451B8" w:rsidRDefault="00876CBF" w:rsidP="00876CBF">
      <w:pPr>
        <w:spacing w:after="120"/>
        <w:ind w:left="446"/>
        <w:outlineLvl w:val="0"/>
        <w:rPr>
          <w:rFonts w:ascii="Georgia" w:hAnsi="Georgia"/>
          <w:color w:val="000000"/>
          <w:sz w:val="22"/>
          <w:szCs w:val="22"/>
        </w:rPr>
      </w:pPr>
      <w:r>
        <w:rPr>
          <w:rFonts w:ascii="Georgia" w:hAnsi="Georgia"/>
          <w:color w:val="000000"/>
          <w:sz w:val="22"/>
          <w:szCs w:val="22"/>
        </w:rPr>
        <w:tab/>
        <w:t>Senior Advisor</w:t>
      </w:r>
      <w:r w:rsidR="0089049E" w:rsidRPr="00B451B8">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t>2018-present</w:t>
      </w:r>
    </w:p>
    <w:p w14:paraId="2FD513E7" w14:textId="77777777" w:rsidR="00AC6BEC" w:rsidRPr="00B451B8" w:rsidRDefault="00AC6BEC" w:rsidP="00194A82">
      <w:pPr>
        <w:spacing w:after="120"/>
        <w:ind w:left="180"/>
        <w:rPr>
          <w:rFonts w:ascii="Georgia" w:hAnsi="Georgia"/>
          <w:smallCaps/>
          <w:color w:val="808080"/>
          <w:sz w:val="22"/>
          <w:szCs w:val="22"/>
        </w:rPr>
      </w:pPr>
      <w:r w:rsidRPr="00B451B8">
        <w:rPr>
          <w:rFonts w:ascii="Georgia" w:hAnsi="Georgia"/>
          <w:smallCaps/>
          <w:color w:val="808080"/>
          <w:sz w:val="22"/>
          <w:szCs w:val="22"/>
        </w:rPr>
        <w:t>Department</w:t>
      </w:r>
      <w:r w:rsidR="00F9598D" w:rsidRPr="00B451B8">
        <w:rPr>
          <w:rFonts w:ascii="Georgia" w:hAnsi="Georgia"/>
          <w:smallCaps/>
          <w:color w:val="808080"/>
          <w:sz w:val="22"/>
          <w:szCs w:val="22"/>
        </w:rPr>
        <w:t xml:space="preserve"> (Environmental Health and Engineering)</w:t>
      </w:r>
    </w:p>
    <w:p w14:paraId="11A654AA" w14:textId="77777777" w:rsidR="00876CBF" w:rsidRDefault="001347B8" w:rsidP="00876CBF">
      <w:pPr>
        <w:ind w:left="446"/>
        <w:outlineLvl w:val="0"/>
        <w:rPr>
          <w:rFonts w:ascii="Georgia" w:hAnsi="Georgia"/>
          <w:color w:val="000000"/>
          <w:sz w:val="22"/>
          <w:szCs w:val="22"/>
        </w:rPr>
      </w:pPr>
      <w:r w:rsidRPr="00B451B8">
        <w:rPr>
          <w:rFonts w:ascii="Georgia" w:hAnsi="Georgia"/>
          <w:color w:val="000000"/>
          <w:sz w:val="22"/>
          <w:szCs w:val="22"/>
        </w:rPr>
        <w:t xml:space="preserve">Environmental Health and Engineering </w:t>
      </w:r>
      <w:r w:rsidR="00876CBF">
        <w:rPr>
          <w:rFonts w:ascii="Georgia" w:hAnsi="Georgia"/>
          <w:color w:val="000000"/>
          <w:sz w:val="22"/>
          <w:szCs w:val="22"/>
        </w:rPr>
        <w:t>Practice</w:t>
      </w:r>
      <w:r w:rsidRPr="00B451B8">
        <w:rPr>
          <w:rFonts w:ascii="Georgia" w:hAnsi="Georgia"/>
          <w:color w:val="000000"/>
          <w:sz w:val="22"/>
          <w:szCs w:val="22"/>
        </w:rPr>
        <w:t xml:space="preserve"> committee</w:t>
      </w:r>
    </w:p>
    <w:p w14:paraId="1C69418A" w14:textId="7039224E" w:rsidR="001347B8" w:rsidRPr="00B451B8" w:rsidRDefault="00876CBF" w:rsidP="00876CBF">
      <w:pPr>
        <w:spacing w:after="120"/>
        <w:ind w:left="446"/>
        <w:outlineLvl w:val="0"/>
        <w:rPr>
          <w:rFonts w:ascii="Georgia" w:hAnsi="Georgia"/>
          <w:color w:val="000000"/>
          <w:sz w:val="22"/>
          <w:szCs w:val="22"/>
        </w:rPr>
      </w:pPr>
      <w:r>
        <w:rPr>
          <w:rFonts w:ascii="Georgia" w:hAnsi="Georgia"/>
          <w:color w:val="000000"/>
          <w:sz w:val="22"/>
          <w:szCs w:val="22"/>
        </w:rPr>
        <w:tab/>
        <w:t>Student Representative</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r w:rsidR="001347B8" w:rsidRPr="00B451B8">
        <w:rPr>
          <w:rFonts w:ascii="Georgia" w:hAnsi="Georgia"/>
          <w:color w:val="000000"/>
          <w:sz w:val="22"/>
          <w:szCs w:val="22"/>
        </w:rPr>
        <w:tab/>
      </w:r>
      <w:r w:rsidR="001347B8" w:rsidRPr="00B451B8">
        <w:rPr>
          <w:rFonts w:ascii="Georgia" w:hAnsi="Georgia"/>
          <w:color w:val="000000"/>
          <w:sz w:val="22"/>
          <w:szCs w:val="22"/>
        </w:rPr>
        <w:tab/>
      </w:r>
      <w:r w:rsidR="001347B8" w:rsidRPr="00B451B8">
        <w:rPr>
          <w:rFonts w:ascii="Georgia" w:hAnsi="Georgia"/>
          <w:color w:val="000000"/>
          <w:sz w:val="22"/>
          <w:szCs w:val="22"/>
        </w:rPr>
        <w:tab/>
      </w:r>
      <w:r w:rsidR="00186DB4" w:rsidRPr="00B451B8">
        <w:rPr>
          <w:rFonts w:ascii="Georgia" w:hAnsi="Georgia"/>
          <w:color w:val="000000"/>
          <w:sz w:val="22"/>
          <w:szCs w:val="22"/>
        </w:rPr>
        <w:t>201</w:t>
      </w:r>
      <w:r>
        <w:rPr>
          <w:rFonts w:ascii="Georgia" w:hAnsi="Georgia"/>
          <w:color w:val="000000"/>
          <w:sz w:val="22"/>
          <w:szCs w:val="22"/>
        </w:rPr>
        <w:t>8</w:t>
      </w:r>
      <w:r w:rsidR="00186DB4" w:rsidRPr="00B451B8">
        <w:rPr>
          <w:rFonts w:ascii="Georgia" w:hAnsi="Georgia"/>
          <w:color w:val="000000"/>
          <w:sz w:val="22"/>
          <w:szCs w:val="22"/>
        </w:rPr>
        <w:t>-present</w:t>
      </w:r>
    </w:p>
    <w:p w14:paraId="0D03FC97" w14:textId="6B0ED808" w:rsidR="00AC6BEC" w:rsidRPr="00B451B8" w:rsidRDefault="00AC6BEC" w:rsidP="00285A85">
      <w:pPr>
        <w:ind w:left="446"/>
        <w:outlineLvl w:val="0"/>
        <w:rPr>
          <w:rFonts w:ascii="Georgia" w:hAnsi="Georgia"/>
          <w:color w:val="000000"/>
          <w:sz w:val="22"/>
          <w:szCs w:val="22"/>
        </w:rPr>
      </w:pPr>
      <w:r w:rsidRPr="00B451B8">
        <w:rPr>
          <w:rFonts w:ascii="Georgia" w:hAnsi="Georgia"/>
          <w:color w:val="000000"/>
          <w:sz w:val="22"/>
          <w:szCs w:val="22"/>
        </w:rPr>
        <w:t xml:space="preserve">Environmental Health </w:t>
      </w:r>
      <w:r w:rsidR="001742E8" w:rsidRPr="00B451B8">
        <w:rPr>
          <w:rFonts w:ascii="Georgia" w:hAnsi="Georgia"/>
          <w:color w:val="000000"/>
          <w:sz w:val="22"/>
          <w:szCs w:val="22"/>
        </w:rPr>
        <w:t xml:space="preserve">and Engineering </w:t>
      </w:r>
      <w:r w:rsidR="00876CBF">
        <w:rPr>
          <w:rFonts w:ascii="Georgia" w:hAnsi="Georgia"/>
          <w:color w:val="000000"/>
          <w:sz w:val="22"/>
          <w:szCs w:val="22"/>
        </w:rPr>
        <w:t>Student Group</w:t>
      </w:r>
      <w:r w:rsidR="001742E8" w:rsidRPr="00B451B8">
        <w:rPr>
          <w:rFonts w:ascii="Georgia" w:hAnsi="Georgia"/>
          <w:color w:val="000000"/>
          <w:sz w:val="22"/>
          <w:szCs w:val="22"/>
        </w:rPr>
        <w:tab/>
      </w:r>
      <w:r w:rsidRPr="00B451B8">
        <w:rPr>
          <w:rFonts w:ascii="Georgia" w:hAnsi="Georgia"/>
          <w:color w:val="000000"/>
          <w:sz w:val="22"/>
          <w:szCs w:val="22"/>
        </w:rPr>
        <w:tab/>
      </w:r>
      <w:r w:rsidR="00C524C0" w:rsidRPr="00B451B8">
        <w:rPr>
          <w:rFonts w:ascii="Georgia" w:hAnsi="Georgia"/>
          <w:color w:val="000000"/>
          <w:sz w:val="22"/>
          <w:szCs w:val="22"/>
        </w:rPr>
        <w:tab/>
      </w:r>
    </w:p>
    <w:p w14:paraId="6CFDDBD5" w14:textId="5E93A763" w:rsidR="00285A85" w:rsidRPr="00B451B8" w:rsidRDefault="00285A85" w:rsidP="00285A85">
      <w:pPr>
        <w:spacing w:after="120"/>
        <w:ind w:left="446"/>
        <w:outlineLvl w:val="0"/>
        <w:rPr>
          <w:rFonts w:ascii="Georgia" w:hAnsi="Georgia"/>
          <w:color w:val="000000"/>
          <w:sz w:val="22"/>
          <w:szCs w:val="22"/>
        </w:rPr>
      </w:pPr>
      <w:r w:rsidRPr="00B451B8">
        <w:rPr>
          <w:rFonts w:ascii="Georgia" w:hAnsi="Georgia"/>
          <w:color w:val="000000"/>
          <w:sz w:val="22"/>
          <w:szCs w:val="22"/>
        </w:rPr>
        <w:tab/>
      </w:r>
      <w:r w:rsidR="00876CBF">
        <w:rPr>
          <w:rFonts w:ascii="Georgia" w:hAnsi="Georgia"/>
          <w:color w:val="000000"/>
          <w:sz w:val="22"/>
          <w:szCs w:val="22"/>
        </w:rPr>
        <w:t>Treasurer</w:t>
      </w:r>
      <w:r w:rsidR="00876CBF">
        <w:rPr>
          <w:rFonts w:ascii="Georgia" w:hAnsi="Georgia"/>
          <w:color w:val="000000"/>
          <w:sz w:val="22"/>
          <w:szCs w:val="22"/>
        </w:rPr>
        <w:tab/>
      </w:r>
      <w:r w:rsidR="00876CBF">
        <w:rPr>
          <w:rFonts w:ascii="Georgia" w:hAnsi="Georgia"/>
          <w:color w:val="000000"/>
          <w:sz w:val="22"/>
          <w:szCs w:val="22"/>
        </w:rPr>
        <w:tab/>
      </w:r>
      <w:r w:rsidR="00876CBF">
        <w:rPr>
          <w:rFonts w:ascii="Georgia" w:hAnsi="Georgia"/>
          <w:color w:val="000000"/>
          <w:sz w:val="22"/>
          <w:szCs w:val="22"/>
        </w:rPr>
        <w:tab/>
      </w:r>
      <w:r w:rsidR="00876CBF">
        <w:rPr>
          <w:rFonts w:ascii="Georgia" w:hAnsi="Georgia"/>
          <w:color w:val="000000"/>
          <w:sz w:val="22"/>
          <w:szCs w:val="22"/>
        </w:rPr>
        <w:tab/>
      </w:r>
      <w:r w:rsidR="00876CBF">
        <w:rPr>
          <w:rFonts w:ascii="Georgia" w:hAnsi="Georgia"/>
          <w:color w:val="000000"/>
          <w:sz w:val="22"/>
          <w:szCs w:val="22"/>
        </w:rPr>
        <w:tab/>
      </w:r>
      <w:r w:rsidR="00876CBF">
        <w:rPr>
          <w:rFonts w:ascii="Georgia" w:hAnsi="Georgia"/>
          <w:color w:val="000000"/>
          <w:sz w:val="22"/>
          <w:szCs w:val="22"/>
        </w:rPr>
        <w:tab/>
      </w:r>
      <w:r w:rsidR="00876CBF">
        <w:rPr>
          <w:rFonts w:ascii="Georgia" w:hAnsi="Georgia"/>
          <w:color w:val="000000"/>
          <w:sz w:val="22"/>
          <w:szCs w:val="22"/>
        </w:rPr>
        <w:tab/>
      </w:r>
      <w:r w:rsidR="00876CBF">
        <w:rPr>
          <w:rFonts w:ascii="Georgia" w:hAnsi="Georgia"/>
          <w:color w:val="000000"/>
          <w:sz w:val="22"/>
          <w:szCs w:val="22"/>
        </w:rPr>
        <w:tab/>
      </w:r>
      <w:r w:rsidR="00876CBF">
        <w:rPr>
          <w:rFonts w:ascii="Georgia" w:hAnsi="Georgia"/>
          <w:color w:val="000000"/>
          <w:sz w:val="22"/>
          <w:szCs w:val="22"/>
        </w:rPr>
        <w:tab/>
        <w:t>2017-2020</w:t>
      </w:r>
    </w:p>
    <w:p w14:paraId="5ED1CD3A" w14:textId="77777777" w:rsidR="00876CBF" w:rsidRDefault="00876CBF" w:rsidP="00876CBF">
      <w:pPr>
        <w:spacing w:after="120"/>
        <w:rPr>
          <w:rFonts w:ascii="Georgia" w:hAnsi="Georgia"/>
          <w:smallCaps/>
          <w:color w:val="808080"/>
          <w:sz w:val="22"/>
          <w:szCs w:val="22"/>
        </w:rPr>
      </w:pPr>
    </w:p>
    <w:p w14:paraId="3CD500BC" w14:textId="563C3533" w:rsidR="00670DEC" w:rsidRPr="00876CBF" w:rsidRDefault="00670DEC" w:rsidP="00876CBF">
      <w:pPr>
        <w:spacing w:after="120"/>
        <w:rPr>
          <w:rFonts w:ascii="Georgia" w:hAnsi="Georgia"/>
          <w:smallCaps/>
          <w:sz w:val="22"/>
          <w:szCs w:val="22"/>
        </w:rPr>
      </w:pPr>
      <w:r w:rsidRPr="00876CBF">
        <w:rPr>
          <w:rFonts w:ascii="Georgia" w:hAnsi="Georgia"/>
          <w:smallCaps/>
          <w:sz w:val="22"/>
          <w:szCs w:val="22"/>
        </w:rPr>
        <w:t>Scientific Meetings</w:t>
      </w:r>
      <w:r w:rsidR="00D070A7" w:rsidRPr="00876CBF">
        <w:rPr>
          <w:rFonts w:ascii="Georgia" w:hAnsi="Georgia"/>
          <w:smallCaps/>
          <w:sz w:val="22"/>
          <w:szCs w:val="22"/>
        </w:rPr>
        <w:t>: Presenting Author, Oral Sessions</w:t>
      </w:r>
    </w:p>
    <w:p w14:paraId="23E447E1" w14:textId="43AC1819" w:rsidR="00433887" w:rsidRPr="00433887" w:rsidRDefault="00433887" w:rsidP="00433887">
      <w:pPr>
        <w:spacing w:after="120"/>
        <w:ind w:left="450"/>
        <w:rPr>
          <w:rFonts w:ascii="Georgia" w:hAnsi="Georgia"/>
          <w:sz w:val="22"/>
          <w:szCs w:val="22"/>
        </w:rPr>
      </w:pPr>
      <w:r w:rsidRPr="00433887">
        <w:rPr>
          <w:rFonts w:ascii="Georgia" w:hAnsi="Georgia"/>
          <w:b/>
          <w:bCs/>
          <w:sz w:val="22"/>
          <w:szCs w:val="22"/>
        </w:rPr>
        <w:t>Dalton KR</w:t>
      </w:r>
      <w:r w:rsidRPr="00433887">
        <w:rPr>
          <w:rFonts w:ascii="Georgia" w:hAnsi="Georgia"/>
          <w:sz w:val="22"/>
          <w:szCs w:val="22"/>
        </w:rPr>
        <w:t xml:space="preserve">, Waite KB, Agnew JA, Barnett DJ, David MF. The COVET Study: Preliminary Findings from the Ongoing Veterinary and Animal Care Workers’ Perceived Risk and Willingness to Respond to the COVID-19 Pandemic. World One Health Congress. Oct 30 – Nov 3, 2020. (Presenting author, </w:t>
      </w:r>
      <w:r w:rsidR="005E2853">
        <w:rPr>
          <w:rFonts w:ascii="Georgia" w:hAnsi="Georgia"/>
          <w:sz w:val="22"/>
          <w:szCs w:val="22"/>
        </w:rPr>
        <w:t>O</w:t>
      </w:r>
      <w:r w:rsidRPr="00433887">
        <w:rPr>
          <w:rFonts w:ascii="Georgia" w:hAnsi="Georgia"/>
          <w:sz w:val="22"/>
          <w:szCs w:val="22"/>
        </w:rPr>
        <w:t>ral presentation).</w:t>
      </w:r>
    </w:p>
    <w:p w14:paraId="3E358EF7" w14:textId="4803AC0F" w:rsidR="00433887" w:rsidRPr="00433887" w:rsidRDefault="00433887" w:rsidP="00433887">
      <w:pPr>
        <w:spacing w:after="120"/>
        <w:ind w:left="450"/>
        <w:rPr>
          <w:rFonts w:ascii="Georgia" w:hAnsi="Georgia"/>
          <w:b/>
          <w:bCs/>
          <w:sz w:val="22"/>
          <w:szCs w:val="22"/>
        </w:rPr>
      </w:pPr>
      <w:r w:rsidRPr="00433887">
        <w:rPr>
          <w:rFonts w:ascii="Georgia" w:hAnsi="Georgia"/>
          <w:b/>
          <w:bCs/>
          <w:sz w:val="22"/>
          <w:szCs w:val="22"/>
        </w:rPr>
        <w:t>Dalton KR</w:t>
      </w:r>
      <w:r w:rsidRPr="00433887">
        <w:rPr>
          <w:rFonts w:ascii="Georgia" w:hAnsi="Georgia"/>
          <w:sz w:val="22"/>
          <w:szCs w:val="22"/>
        </w:rPr>
        <w:t xml:space="preserve">, Carroll KC, Grice EA, Davis MF. </w:t>
      </w:r>
      <w:r w:rsidRPr="00433887">
        <w:rPr>
          <w:rStyle w:val="Strong"/>
          <w:rFonts w:ascii="Georgia" w:hAnsi="Georgia" w:cs="Arial"/>
          <w:b w:val="0"/>
          <w:bCs w:val="0"/>
          <w:color w:val="000000"/>
          <w:sz w:val="22"/>
          <w:szCs w:val="22"/>
        </w:rPr>
        <w:t>Exploring Microbial Community Alterations during Hospital Animal-Assisted Intervention Programs. ID Week. Oct 21-25, 2020. (</w:t>
      </w:r>
      <w:r w:rsidR="005E2853">
        <w:rPr>
          <w:rStyle w:val="Strong"/>
          <w:rFonts w:ascii="Georgia" w:hAnsi="Georgia" w:cs="Arial"/>
          <w:b w:val="0"/>
          <w:bCs w:val="0"/>
          <w:color w:val="000000"/>
          <w:sz w:val="22"/>
          <w:szCs w:val="22"/>
        </w:rPr>
        <w:t>P</w:t>
      </w:r>
      <w:r w:rsidRPr="00433887">
        <w:rPr>
          <w:rStyle w:val="Strong"/>
          <w:rFonts w:ascii="Georgia" w:hAnsi="Georgia" w:cs="Arial"/>
          <w:b w:val="0"/>
          <w:bCs w:val="0"/>
          <w:color w:val="000000"/>
          <w:sz w:val="22"/>
          <w:szCs w:val="22"/>
        </w:rPr>
        <w:t xml:space="preserve">resenting author, </w:t>
      </w:r>
      <w:r w:rsidR="005E2853">
        <w:rPr>
          <w:rStyle w:val="Strong"/>
          <w:rFonts w:ascii="Georgia" w:hAnsi="Georgia" w:cs="Arial"/>
          <w:b w:val="0"/>
          <w:bCs w:val="0"/>
          <w:color w:val="000000"/>
          <w:sz w:val="22"/>
          <w:szCs w:val="22"/>
        </w:rPr>
        <w:t>P</w:t>
      </w:r>
      <w:r w:rsidRPr="00433887">
        <w:rPr>
          <w:rStyle w:val="Strong"/>
          <w:rFonts w:ascii="Georgia" w:hAnsi="Georgia" w:cs="Arial"/>
          <w:b w:val="0"/>
          <w:bCs w:val="0"/>
          <w:color w:val="000000"/>
          <w:sz w:val="22"/>
          <w:szCs w:val="22"/>
        </w:rPr>
        <w:t>oster presentation).</w:t>
      </w:r>
    </w:p>
    <w:p w14:paraId="0DE65EE5" w14:textId="3B441710" w:rsidR="00876CBF" w:rsidRPr="00433887" w:rsidRDefault="00876CBF" w:rsidP="00433887">
      <w:pPr>
        <w:spacing w:after="120"/>
        <w:ind w:left="446"/>
        <w:rPr>
          <w:rFonts w:ascii="Georgia" w:hAnsi="Georgia"/>
          <w:sz w:val="22"/>
          <w:szCs w:val="22"/>
        </w:rPr>
      </w:pPr>
      <w:r w:rsidRPr="00433887">
        <w:rPr>
          <w:rFonts w:ascii="Georgia" w:hAnsi="Georgia"/>
          <w:b/>
          <w:bCs/>
          <w:sz w:val="22"/>
          <w:szCs w:val="22"/>
        </w:rPr>
        <w:t>Dalton K</w:t>
      </w:r>
      <w:r w:rsidRPr="00433887">
        <w:rPr>
          <w:rFonts w:ascii="Georgia" w:hAnsi="Georgia"/>
          <w:sz w:val="22"/>
          <w:szCs w:val="22"/>
        </w:rPr>
        <w:t>, Ruble K, Carroll K, Grice E, and Davis MF. Emerging exposures and health effects in the hospital environment. International Society of Environmental Epidemiology (On Places II, S03), August 25-28, 2019, abstract published in Environmental Epidemiology (</w:t>
      </w:r>
      <w:r w:rsidR="00433887" w:rsidRPr="00433887">
        <w:rPr>
          <w:rFonts w:ascii="Georgia" w:hAnsi="Georgia"/>
          <w:color w:val="000000"/>
          <w:sz w:val="22"/>
          <w:szCs w:val="22"/>
        </w:rPr>
        <w:t>Presenting author, Oral presentation</w:t>
      </w:r>
      <w:r w:rsidRPr="00433887">
        <w:rPr>
          <w:rFonts w:ascii="Georgia" w:hAnsi="Georgia"/>
          <w:sz w:val="22"/>
          <w:szCs w:val="22"/>
        </w:rPr>
        <w:t>).</w:t>
      </w:r>
    </w:p>
    <w:p w14:paraId="43AEABDE" w14:textId="31A958E1" w:rsidR="00876CBF" w:rsidRPr="00B451B8" w:rsidRDefault="00876CBF" w:rsidP="00876CBF">
      <w:pPr>
        <w:spacing w:after="120"/>
        <w:ind w:left="450" w:hanging="4"/>
        <w:rPr>
          <w:rFonts w:ascii="Georgia" w:hAnsi="Georgia"/>
          <w:sz w:val="22"/>
          <w:szCs w:val="22"/>
        </w:rPr>
      </w:pPr>
      <w:r w:rsidRPr="00433887">
        <w:rPr>
          <w:rFonts w:ascii="Georgia" w:hAnsi="Georgia"/>
          <w:b/>
          <w:bCs/>
          <w:sz w:val="22"/>
          <w:szCs w:val="22"/>
        </w:rPr>
        <w:t>Dalton K</w:t>
      </w:r>
      <w:r w:rsidRPr="00B451B8">
        <w:rPr>
          <w:rFonts w:ascii="Georgia" w:hAnsi="Georgia"/>
          <w:sz w:val="22"/>
          <w:szCs w:val="22"/>
        </w:rPr>
        <w:t xml:space="preserve">, Ruble K, </w:t>
      </w:r>
      <w:proofErr w:type="spellStart"/>
      <w:r w:rsidRPr="00B451B8">
        <w:rPr>
          <w:rFonts w:ascii="Georgia" w:hAnsi="Georgia"/>
          <w:sz w:val="22"/>
          <w:szCs w:val="22"/>
        </w:rPr>
        <w:t>Delone</w:t>
      </w:r>
      <w:proofErr w:type="spellEnd"/>
      <w:r w:rsidRPr="00B451B8">
        <w:rPr>
          <w:rFonts w:ascii="Georgia" w:hAnsi="Georgia"/>
          <w:sz w:val="22"/>
          <w:szCs w:val="22"/>
        </w:rPr>
        <w:t xml:space="preserve"> L, Frankenfield P, Walker D, Ludwig S</w:t>
      </w:r>
      <w:r w:rsidRPr="00B451B8">
        <w:rPr>
          <w:rFonts w:ascii="Georgia" w:hAnsi="Georgia"/>
          <w:color w:val="000000"/>
          <w:sz w:val="22"/>
          <w:szCs w:val="22"/>
        </w:rPr>
        <w:t xml:space="preserve">†, Ross TL, </w:t>
      </w:r>
      <w:proofErr w:type="spellStart"/>
      <w:r w:rsidRPr="00B451B8">
        <w:rPr>
          <w:rFonts w:ascii="Georgia" w:hAnsi="Georgia"/>
          <w:color w:val="000000"/>
          <w:sz w:val="22"/>
          <w:szCs w:val="22"/>
        </w:rPr>
        <w:t>Jaskulski</w:t>
      </w:r>
      <w:proofErr w:type="spellEnd"/>
      <w:r w:rsidRPr="00B451B8">
        <w:rPr>
          <w:rFonts w:ascii="Georgia" w:hAnsi="Georgia"/>
          <w:color w:val="000000"/>
          <w:sz w:val="22"/>
          <w:szCs w:val="22"/>
        </w:rPr>
        <w:t xml:space="preserve"> J, Carroll KC, Rankin S, Morris DO, Chen A, and Davis MF. Reduction in the spread of hospital-associated infections among pediatric oncology patients in a group animal-assisted visitation program from a canine intervention. ID Week (Abstract #72940). October 4, 2018, </w:t>
      </w:r>
      <w:r w:rsidRPr="00B451B8">
        <w:rPr>
          <w:rFonts w:ascii="Georgia" w:hAnsi="Georgia"/>
          <w:sz w:val="22"/>
          <w:szCs w:val="22"/>
        </w:rPr>
        <w:t>abstract published in Open Forum Infectious Diseases.</w:t>
      </w:r>
      <w:r w:rsidRPr="00B451B8">
        <w:rPr>
          <w:rFonts w:ascii="Georgia" w:hAnsi="Georgia"/>
          <w:color w:val="000000"/>
          <w:sz w:val="22"/>
          <w:szCs w:val="22"/>
        </w:rPr>
        <w:t xml:space="preserve"> (</w:t>
      </w:r>
      <w:r w:rsidR="00433887">
        <w:rPr>
          <w:rFonts w:ascii="Georgia" w:hAnsi="Georgia"/>
          <w:color w:val="000000"/>
          <w:sz w:val="22"/>
          <w:szCs w:val="22"/>
        </w:rPr>
        <w:t>Presenting author, O</w:t>
      </w:r>
      <w:r w:rsidRPr="00B451B8">
        <w:rPr>
          <w:rFonts w:ascii="Georgia" w:hAnsi="Georgia"/>
          <w:color w:val="000000"/>
          <w:sz w:val="22"/>
          <w:szCs w:val="22"/>
        </w:rPr>
        <w:t>ral presentation and press conference)</w:t>
      </w:r>
    </w:p>
    <w:p w14:paraId="1F043A7E" w14:textId="52C75CBF" w:rsidR="00876CBF" w:rsidRPr="00B451B8" w:rsidRDefault="00876CBF" w:rsidP="00876CBF">
      <w:pPr>
        <w:spacing w:after="120"/>
        <w:ind w:left="450" w:hanging="4"/>
        <w:rPr>
          <w:rFonts w:ascii="Georgia" w:hAnsi="Georgia"/>
          <w:sz w:val="22"/>
          <w:szCs w:val="22"/>
        </w:rPr>
      </w:pPr>
      <w:r w:rsidRPr="00B451B8">
        <w:rPr>
          <w:rFonts w:ascii="Georgia" w:hAnsi="Georgia"/>
          <w:sz w:val="22"/>
          <w:szCs w:val="22"/>
        </w:rPr>
        <w:t xml:space="preserve">Davis MF, </w:t>
      </w:r>
      <w:r w:rsidRPr="00433887">
        <w:rPr>
          <w:rFonts w:ascii="Georgia" w:hAnsi="Georgia"/>
          <w:b/>
          <w:bCs/>
          <w:sz w:val="22"/>
          <w:szCs w:val="22"/>
        </w:rPr>
        <w:t>Dalton K</w:t>
      </w:r>
      <w:r w:rsidRPr="00B451B8">
        <w:rPr>
          <w:rFonts w:ascii="Georgia" w:hAnsi="Georgia"/>
          <w:sz w:val="22"/>
          <w:szCs w:val="22"/>
        </w:rPr>
        <w:t xml:space="preserve">, Johnson Z, Ludwig S, Sabella K, Newman M, </w:t>
      </w:r>
      <w:proofErr w:type="spellStart"/>
      <w:r w:rsidRPr="00B451B8">
        <w:rPr>
          <w:rFonts w:ascii="Georgia" w:hAnsi="Georgia"/>
          <w:sz w:val="22"/>
          <w:szCs w:val="22"/>
        </w:rPr>
        <w:t>Balcer</w:t>
      </w:r>
      <w:proofErr w:type="spellEnd"/>
      <w:r w:rsidRPr="00B451B8">
        <w:rPr>
          <w:rFonts w:ascii="Georgia" w:hAnsi="Georgia"/>
          <w:sz w:val="22"/>
          <w:szCs w:val="22"/>
        </w:rPr>
        <w:t xml:space="preserve">-Whaley S, </w:t>
      </w:r>
      <w:proofErr w:type="spellStart"/>
      <w:r w:rsidRPr="00B451B8">
        <w:rPr>
          <w:rFonts w:ascii="Georgia" w:hAnsi="Georgia"/>
          <w:sz w:val="22"/>
          <w:szCs w:val="22"/>
        </w:rPr>
        <w:t>Keet</w:t>
      </w:r>
      <w:proofErr w:type="spellEnd"/>
      <w:r w:rsidRPr="00B451B8">
        <w:rPr>
          <w:rFonts w:ascii="Georgia" w:hAnsi="Georgia"/>
          <w:sz w:val="22"/>
          <w:szCs w:val="22"/>
        </w:rPr>
        <w:t xml:space="preserve"> C, McCormack MC, Carroll KC, and Matsui EC. Household pets and recovery of Moraxella catarrhalis and other respiratory pathogens from children with asthma. ID Week (Abstract #71914). October 6, 2018, abstract published in Open Forum Infectious Diseases. (Poster session)</w:t>
      </w:r>
    </w:p>
    <w:p w14:paraId="668F47F5" w14:textId="732D8ED6" w:rsidR="00433887" w:rsidRDefault="00433887" w:rsidP="00433887">
      <w:pPr>
        <w:spacing w:after="120"/>
        <w:ind w:left="450" w:hanging="4"/>
        <w:rPr>
          <w:rFonts w:ascii="Georgia" w:hAnsi="Georgia"/>
          <w:sz w:val="22"/>
          <w:szCs w:val="22"/>
        </w:rPr>
      </w:pPr>
      <w:r w:rsidRPr="00B451B8">
        <w:rPr>
          <w:rFonts w:ascii="Georgia" w:hAnsi="Georgia"/>
          <w:sz w:val="22"/>
          <w:szCs w:val="22"/>
        </w:rPr>
        <w:t xml:space="preserve">Innes G, </w:t>
      </w:r>
      <w:r w:rsidRPr="00433887">
        <w:rPr>
          <w:rFonts w:ascii="Georgia" w:hAnsi="Georgia"/>
          <w:b/>
          <w:bCs/>
          <w:sz w:val="22"/>
          <w:szCs w:val="22"/>
        </w:rPr>
        <w:t>Dalton K</w:t>
      </w:r>
      <w:r w:rsidRPr="00B451B8">
        <w:rPr>
          <w:rFonts w:ascii="Georgia" w:hAnsi="Georgia"/>
          <w:sz w:val="22"/>
          <w:szCs w:val="22"/>
        </w:rPr>
        <w:t xml:space="preserve">, Gould CA, Markos A, Nachman K, </w:t>
      </w:r>
      <w:proofErr w:type="spellStart"/>
      <w:r w:rsidRPr="00B451B8">
        <w:rPr>
          <w:rFonts w:ascii="Georgia" w:hAnsi="Georgia"/>
          <w:sz w:val="22"/>
          <w:szCs w:val="22"/>
        </w:rPr>
        <w:t>Frattaroli</w:t>
      </w:r>
      <w:proofErr w:type="spellEnd"/>
      <w:r w:rsidRPr="00B451B8">
        <w:rPr>
          <w:rFonts w:ascii="Georgia" w:hAnsi="Georgia"/>
          <w:sz w:val="22"/>
          <w:szCs w:val="22"/>
        </w:rPr>
        <w:t xml:space="preserve"> S, </w:t>
      </w:r>
      <w:proofErr w:type="spellStart"/>
      <w:r w:rsidRPr="00B451B8">
        <w:rPr>
          <w:rFonts w:ascii="Georgia" w:hAnsi="Georgia"/>
          <w:sz w:val="22"/>
          <w:szCs w:val="22"/>
        </w:rPr>
        <w:t>Fanzo</w:t>
      </w:r>
      <w:proofErr w:type="spellEnd"/>
      <w:r w:rsidRPr="00B451B8">
        <w:rPr>
          <w:rFonts w:ascii="Georgia" w:hAnsi="Georgia"/>
          <w:sz w:val="22"/>
          <w:szCs w:val="22"/>
        </w:rPr>
        <w:t xml:space="preserve"> J, Barnhill A, and Davis MF. Antibiotic resistance and societal consequences: perspectives from animal </w:t>
      </w:r>
      <w:r w:rsidRPr="00B451B8">
        <w:rPr>
          <w:rFonts w:ascii="Georgia" w:hAnsi="Georgia"/>
          <w:sz w:val="22"/>
          <w:szCs w:val="22"/>
        </w:rPr>
        <w:lastRenderedPageBreak/>
        <w:t>agriculture producers and other stakeholders. 8</w:t>
      </w:r>
      <w:r w:rsidRPr="00B451B8">
        <w:rPr>
          <w:rFonts w:ascii="Georgia" w:hAnsi="Georgia"/>
          <w:sz w:val="22"/>
          <w:szCs w:val="22"/>
          <w:vertAlign w:val="superscript"/>
        </w:rPr>
        <w:t>th</w:t>
      </w:r>
      <w:r w:rsidRPr="00B451B8">
        <w:rPr>
          <w:rFonts w:ascii="Georgia" w:hAnsi="Georgia"/>
          <w:sz w:val="22"/>
          <w:szCs w:val="22"/>
        </w:rPr>
        <w:t xml:space="preserve"> Symposium on Antimicrobial Resistance in Animals and the Environment. July 1-3, 2019 (</w:t>
      </w:r>
      <w:r w:rsidR="005E2853">
        <w:rPr>
          <w:rFonts w:ascii="Georgia" w:hAnsi="Georgia"/>
          <w:sz w:val="22"/>
          <w:szCs w:val="22"/>
        </w:rPr>
        <w:t>P</w:t>
      </w:r>
      <w:r w:rsidRPr="00B451B8">
        <w:rPr>
          <w:rFonts w:ascii="Georgia" w:hAnsi="Georgia"/>
          <w:sz w:val="22"/>
          <w:szCs w:val="22"/>
        </w:rPr>
        <w:t>oster presentation)</w:t>
      </w:r>
    </w:p>
    <w:p w14:paraId="70AB6AC1" w14:textId="29D10D5B" w:rsidR="00876CBF" w:rsidRDefault="00876CBF" w:rsidP="00433887">
      <w:pPr>
        <w:spacing w:after="120"/>
        <w:ind w:left="450" w:hanging="4"/>
        <w:rPr>
          <w:rFonts w:ascii="Georgia" w:hAnsi="Georgia"/>
          <w:sz w:val="22"/>
          <w:szCs w:val="22"/>
        </w:rPr>
      </w:pPr>
      <w:r w:rsidRPr="00B451B8">
        <w:rPr>
          <w:rFonts w:ascii="Georgia" w:hAnsi="Georgia"/>
          <w:sz w:val="22"/>
          <w:szCs w:val="22"/>
        </w:rPr>
        <w:t xml:space="preserve">Davis MF, Ludwig S, </w:t>
      </w:r>
      <w:r w:rsidRPr="00433887">
        <w:rPr>
          <w:rFonts w:ascii="Georgia" w:hAnsi="Georgia"/>
          <w:b/>
          <w:bCs/>
          <w:sz w:val="22"/>
          <w:szCs w:val="22"/>
        </w:rPr>
        <w:t>Dalton K</w:t>
      </w:r>
      <w:r w:rsidRPr="00B451B8">
        <w:rPr>
          <w:rFonts w:ascii="Georgia" w:hAnsi="Georgia"/>
          <w:sz w:val="22"/>
          <w:szCs w:val="22"/>
        </w:rPr>
        <w:t xml:space="preserve">, Exum N, Schwab K, </w:t>
      </w:r>
      <w:proofErr w:type="spellStart"/>
      <w:r w:rsidRPr="00B451B8">
        <w:rPr>
          <w:rFonts w:ascii="Georgia" w:hAnsi="Georgia"/>
          <w:sz w:val="22"/>
          <w:szCs w:val="22"/>
        </w:rPr>
        <w:t>Kosek</w:t>
      </w:r>
      <w:proofErr w:type="spellEnd"/>
      <w:r w:rsidRPr="00B451B8">
        <w:rPr>
          <w:rFonts w:ascii="Georgia" w:hAnsi="Georgia"/>
          <w:sz w:val="22"/>
          <w:szCs w:val="22"/>
        </w:rPr>
        <w:t xml:space="preserve"> M, Koehler K, Rule A, Lautenbach E, McCormack M, and Matsui E. Assessment of indoor microbial exposures. International Society of Exposure Science &amp; International Society for Environmental Epidemiology joint conference (Abstract#300180). August 28, 2018. (Poster session)</w:t>
      </w:r>
    </w:p>
    <w:p w14:paraId="5119F5AA" w14:textId="0DF81EC7" w:rsidR="00A72D4A" w:rsidRPr="00B451B8" w:rsidRDefault="00E45932" w:rsidP="00433887">
      <w:pPr>
        <w:spacing w:after="120"/>
        <w:ind w:left="446"/>
        <w:rPr>
          <w:rFonts w:ascii="Georgia" w:hAnsi="Georgia"/>
          <w:sz w:val="22"/>
          <w:szCs w:val="22"/>
        </w:rPr>
      </w:pPr>
      <w:r w:rsidRPr="00B451B8">
        <w:rPr>
          <w:rFonts w:ascii="Georgia" w:hAnsi="Georgia"/>
          <w:sz w:val="22"/>
          <w:szCs w:val="22"/>
        </w:rPr>
        <w:t>Davis MF, Ludwig</w:t>
      </w:r>
      <w:r w:rsidRPr="00B451B8">
        <w:rPr>
          <w:rFonts w:ascii="Georgia" w:hAnsi="Georgia"/>
          <w:sz w:val="22"/>
          <w:szCs w:val="22"/>
          <w:vertAlign w:val="superscript"/>
        </w:rPr>
        <w:t xml:space="preserve"> </w:t>
      </w:r>
      <w:r w:rsidRPr="00B451B8">
        <w:rPr>
          <w:rFonts w:ascii="Georgia" w:hAnsi="Georgia"/>
          <w:sz w:val="22"/>
          <w:szCs w:val="22"/>
        </w:rPr>
        <w:t>S, Josephs-Spaulding</w:t>
      </w:r>
      <w:r w:rsidRPr="00B451B8">
        <w:rPr>
          <w:rFonts w:ascii="Georgia" w:hAnsi="Georgia"/>
          <w:sz w:val="22"/>
          <w:szCs w:val="22"/>
          <w:vertAlign w:val="superscript"/>
        </w:rPr>
        <w:t xml:space="preserve"> </w:t>
      </w:r>
      <w:r w:rsidRPr="00B451B8">
        <w:rPr>
          <w:rFonts w:ascii="Georgia" w:hAnsi="Georgia"/>
          <w:sz w:val="22"/>
          <w:szCs w:val="22"/>
        </w:rPr>
        <w:t xml:space="preserve">J, </w:t>
      </w:r>
      <w:r w:rsidRPr="00876CBF">
        <w:rPr>
          <w:rFonts w:ascii="Georgia" w:hAnsi="Georgia"/>
          <w:b/>
          <w:bCs/>
          <w:sz w:val="22"/>
          <w:szCs w:val="22"/>
        </w:rPr>
        <w:t>Dalton</w:t>
      </w:r>
      <w:r w:rsidRPr="00876CBF">
        <w:rPr>
          <w:rFonts w:ascii="Georgia" w:hAnsi="Georgia"/>
          <w:b/>
          <w:bCs/>
          <w:sz w:val="22"/>
          <w:szCs w:val="22"/>
          <w:vertAlign w:val="superscript"/>
        </w:rPr>
        <w:t xml:space="preserve"> </w:t>
      </w:r>
      <w:r w:rsidRPr="00876CBF">
        <w:rPr>
          <w:rFonts w:ascii="Georgia" w:hAnsi="Georgia"/>
          <w:b/>
          <w:bCs/>
          <w:sz w:val="22"/>
          <w:szCs w:val="22"/>
        </w:rPr>
        <w:t>K,</w:t>
      </w:r>
      <w:r w:rsidRPr="00B451B8">
        <w:rPr>
          <w:rFonts w:ascii="Georgia" w:hAnsi="Georgia"/>
          <w:sz w:val="22"/>
          <w:szCs w:val="22"/>
        </w:rPr>
        <w:t xml:space="preserve"> Newman</w:t>
      </w:r>
      <w:r w:rsidRPr="00B451B8">
        <w:rPr>
          <w:rFonts w:ascii="Georgia" w:hAnsi="Georgia"/>
          <w:sz w:val="22"/>
          <w:szCs w:val="22"/>
          <w:vertAlign w:val="superscript"/>
        </w:rPr>
        <w:t xml:space="preserve"> </w:t>
      </w:r>
      <w:r w:rsidRPr="00B451B8">
        <w:rPr>
          <w:rFonts w:ascii="Georgia" w:hAnsi="Georgia"/>
          <w:sz w:val="22"/>
          <w:szCs w:val="22"/>
        </w:rPr>
        <w:t xml:space="preserve">M, </w:t>
      </w:r>
      <w:proofErr w:type="spellStart"/>
      <w:r w:rsidRPr="00B451B8">
        <w:rPr>
          <w:rFonts w:ascii="Georgia" w:hAnsi="Georgia"/>
          <w:sz w:val="22"/>
          <w:szCs w:val="22"/>
        </w:rPr>
        <w:t>Balcer</w:t>
      </w:r>
      <w:proofErr w:type="spellEnd"/>
      <w:r w:rsidRPr="00B451B8">
        <w:rPr>
          <w:rFonts w:ascii="Georgia" w:hAnsi="Georgia"/>
          <w:sz w:val="22"/>
          <w:szCs w:val="22"/>
        </w:rPr>
        <w:t>-Whaley</w:t>
      </w:r>
      <w:r w:rsidRPr="00B451B8">
        <w:rPr>
          <w:rFonts w:ascii="Georgia" w:hAnsi="Georgia"/>
          <w:sz w:val="22"/>
          <w:szCs w:val="22"/>
          <w:vertAlign w:val="superscript"/>
        </w:rPr>
        <w:t xml:space="preserve"> </w:t>
      </w:r>
      <w:r w:rsidRPr="00B451B8">
        <w:rPr>
          <w:rFonts w:ascii="Georgia" w:hAnsi="Georgia"/>
          <w:sz w:val="22"/>
          <w:szCs w:val="22"/>
        </w:rPr>
        <w:t>S,</w:t>
      </w:r>
      <w:r w:rsidR="00133372" w:rsidRPr="00B451B8">
        <w:rPr>
          <w:rFonts w:ascii="Georgia" w:hAnsi="Georgia"/>
          <w:sz w:val="22"/>
          <w:szCs w:val="22"/>
        </w:rPr>
        <w:t xml:space="preserve"> </w:t>
      </w:r>
      <w:r w:rsidRPr="00B451B8">
        <w:rPr>
          <w:rFonts w:ascii="Georgia" w:hAnsi="Georgia"/>
          <w:sz w:val="22"/>
          <w:szCs w:val="22"/>
        </w:rPr>
        <w:t>Peng</w:t>
      </w:r>
      <w:r w:rsidR="00133372" w:rsidRPr="00B451B8">
        <w:rPr>
          <w:rFonts w:ascii="Georgia" w:hAnsi="Georgia"/>
          <w:sz w:val="22"/>
          <w:szCs w:val="22"/>
          <w:vertAlign w:val="superscript"/>
        </w:rPr>
        <w:t xml:space="preserve"> </w:t>
      </w:r>
      <w:r w:rsidR="00133372" w:rsidRPr="00B451B8">
        <w:rPr>
          <w:rFonts w:ascii="Georgia" w:hAnsi="Georgia"/>
          <w:sz w:val="22"/>
          <w:szCs w:val="22"/>
        </w:rPr>
        <w:t xml:space="preserve">R, </w:t>
      </w:r>
      <w:proofErr w:type="spellStart"/>
      <w:r w:rsidRPr="00B451B8">
        <w:rPr>
          <w:rFonts w:ascii="Georgia" w:hAnsi="Georgia"/>
          <w:sz w:val="22"/>
          <w:szCs w:val="22"/>
        </w:rPr>
        <w:t>Keet</w:t>
      </w:r>
      <w:proofErr w:type="spellEnd"/>
      <w:r w:rsidR="00133372" w:rsidRPr="00B451B8">
        <w:rPr>
          <w:rFonts w:ascii="Georgia" w:hAnsi="Georgia"/>
          <w:sz w:val="22"/>
          <w:szCs w:val="22"/>
          <w:vertAlign w:val="superscript"/>
        </w:rPr>
        <w:t xml:space="preserve"> </w:t>
      </w:r>
      <w:r w:rsidR="00133372" w:rsidRPr="00B451B8">
        <w:rPr>
          <w:rFonts w:ascii="Georgia" w:hAnsi="Georgia"/>
          <w:sz w:val="22"/>
          <w:szCs w:val="22"/>
        </w:rPr>
        <w:t xml:space="preserve">C, </w:t>
      </w:r>
      <w:r w:rsidRPr="00B451B8">
        <w:rPr>
          <w:rFonts w:ascii="Georgia" w:hAnsi="Georgia"/>
          <w:sz w:val="22"/>
          <w:szCs w:val="22"/>
        </w:rPr>
        <w:t>McCormack</w:t>
      </w:r>
      <w:r w:rsidR="00133372" w:rsidRPr="00B451B8">
        <w:rPr>
          <w:rFonts w:ascii="Georgia" w:hAnsi="Georgia"/>
          <w:sz w:val="22"/>
          <w:szCs w:val="22"/>
          <w:vertAlign w:val="superscript"/>
        </w:rPr>
        <w:t xml:space="preserve"> </w:t>
      </w:r>
      <w:r w:rsidR="00133372" w:rsidRPr="00B451B8">
        <w:rPr>
          <w:rFonts w:ascii="Georgia" w:hAnsi="Georgia"/>
          <w:sz w:val="22"/>
          <w:szCs w:val="22"/>
        </w:rPr>
        <w:t xml:space="preserve">MC, </w:t>
      </w:r>
      <w:r w:rsidRPr="00B451B8">
        <w:rPr>
          <w:rFonts w:ascii="Georgia" w:hAnsi="Georgia"/>
          <w:sz w:val="22"/>
          <w:szCs w:val="22"/>
        </w:rPr>
        <w:t>Matsui</w:t>
      </w:r>
      <w:r w:rsidR="00133372" w:rsidRPr="00B451B8">
        <w:rPr>
          <w:rFonts w:ascii="Georgia" w:hAnsi="Georgia"/>
          <w:sz w:val="22"/>
          <w:szCs w:val="22"/>
        </w:rPr>
        <w:t xml:space="preserve"> EC</w:t>
      </w:r>
      <w:r w:rsidRPr="00B451B8">
        <w:rPr>
          <w:rFonts w:ascii="Georgia" w:hAnsi="Georgia"/>
          <w:sz w:val="22"/>
          <w:szCs w:val="22"/>
        </w:rPr>
        <w:t>. Environmental exposure to Staphylococcus aureus and SEB are associated with asthma symptoms and worse lung function among low-income, urban children with asthma. The American Academy of Allergy, Asthma, and Immunology Annual Meeting, (Abstract#</w:t>
      </w:r>
      <w:r w:rsidRPr="00B451B8">
        <w:rPr>
          <w:rFonts w:ascii="Georgia" w:hAnsi="Georgia"/>
          <w:color w:val="000000"/>
          <w:sz w:val="22"/>
          <w:szCs w:val="22"/>
          <w:shd w:val="clear" w:color="auto" w:fill="FFFFFF"/>
        </w:rPr>
        <w:t xml:space="preserve"> </w:t>
      </w:r>
      <w:r w:rsidR="00194969" w:rsidRPr="00B451B8">
        <w:rPr>
          <w:rFonts w:ascii="Georgia" w:hAnsi="Georgia"/>
          <w:sz w:val="22"/>
          <w:szCs w:val="22"/>
        </w:rPr>
        <w:t>33436</w:t>
      </w:r>
      <w:r w:rsidRPr="00B451B8">
        <w:rPr>
          <w:rFonts w:ascii="Georgia" w:hAnsi="Georgia"/>
          <w:sz w:val="22"/>
          <w:szCs w:val="22"/>
        </w:rPr>
        <w:t>). March 4, 2018</w:t>
      </w:r>
      <w:r w:rsidR="00050D01" w:rsidRPr="00B451B8">
        <w:rPr>
          <w:rFonts w:ascii="Georgia" w:hAnsi="Georgia"/>
          <w:sz w:val="22"/>
          <w:szCs w:val="22"/>
        </w:rPr>
        <w:t>, abstract published in the Journal of Allergy and Clinical Immunology</w:t>
      </w:r>
      <w:r w:rsidR="00BA490C" w:rsidRPr="00B451B8">
        <w:rPr>
          <w:rFonts w:ascii="Georgia" w:hAnsi="Georgia"/>
          <w:sz w:val="22"/>
          <w:szCs w:val="22"/>
        </w:rPr>
        <w:t>.</w:t>
      </w:r>
    </w:p>
    <w:sectPr w:rsidR="00A72D4A" w:rsidRPr="00B451B8" w:rsidSect="008B34F5">
      <w:head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235CC" w14:textId="77777777" w:rsidR="00310AE1" w:rsidRDefault="00310AE1">
      <w:r>
        <w:separator/>
      </w:r>
    </w:p>
  </w:endnote>
  <w:endnote w:type="continuationSeparator" w:id="0">
    <w:p w14:paraId="7ECD0387" w14:textId="77777777" w:rsidR="00310AE1" w:rsidRDefault="0031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628AF" w14:textId="77777777" w:rsidR="00310AE1" w:rsidRDefault="00310AE1">
      <w:r>
        <w:separator/>
      </w:r>
    </w:p>
  </w:footnote>
  <w:footnote w:type="continuationSeparator" w:id="0">
    <w:p w14:paraId="3F5FD57D" w14:textId="77777777" w:rsidR="00310AE1" w:rsidRDefault="00310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0F19F" w14:textId="08C52D1B" w:rsidR="00B451B8" w:rsidRPr="00854015" w:rsidRDefault="00B451B8">
    <w:pPr>
      <w:pStyle w:val="Header"/>
      <w:jc w:val="right"/>
      <w:rPr>
        <w:rFonts w:ascii="Georgia" w:hAnsi="Georgia"/>
        <w:sz w:val="18"/>
        <w:szCs w:val="18"/>
      </w:rPr>
    </w:pPr>
    <w:r w:rsidRPr="00854015">
      <w:rPr>
        <w:rFonts w:ascii="Georgia" w:hAnsi="Georgia"/>
        <w:sz w:val="18"/>
        <w:szCs w:val="18"/>
      </w:rPr>
      <w:t>Curriculum Vitae—</w:t>
    </w:r>
    <w:r w:rsidR="00854015" w:rsidRPr="00854015">
      <w:rPr>
        <w:rFonts w:ascii="Georgia" w:hAnsi="Georgia"/>
        <w:sz w:val="18"/>
        <w:szCs w:val="18"/>
      </w:rPr>
      <w:t>Kathryn R. Dalton</w:t>
    </w:r>
    <w:r w:rsidRPr="00854015">
      <w:rPr>
        <w:rFonts w:ascii="Georgia" w:hAnsi="Georgia"/>
        <w:sz w:val="18"/>
        <w:szCs w:val="18"/>
      </w:rPr>
      <w:t xml:space="preserve">, page </w:t>
    </w:r>
    <w:r w:rsidRPr="00854015">
      <w:rPr>
        <w:rStyle w:val="PageNumber"/>
        <w:rFonts w:ascii="Georgia" w:hAnsi="Georgia"/>
        <w:sz w:val="18"/>
        <w:szCs w:val="18"/>
      </w:rPr>
      <w:fldChar w:fldCharType="begin"/>
    </w:r>
    <w:r w:rsidRPr="00854015">
      <w:rPr>
        <w:rStyle w:val="PageNumber"/>
        <w:rFonts w:ascii="Georgia" w:hAnsi="Georgia"/>
        <w:sz w:val="18"/>
        <w:szCs w:val="18"/>
      </w:rPr>
      <w:instrText xml:space="preserve"> PAGE </w:instrText>
    </w:r>
    <w:r w:rsidRPr="00854015">
      <w:rPr>
        <w:rStyle w:val="PageNumber"/>
        <w:rFonts w:ascii="Georgia" w:hAnsi="Georgia"/>
        <w:sz w:val="18"/>
        <w:szCs w:val="18"/>
      </w:rPr>
      <w:fldChar w:fldCharType="separate"/>
    </w:r>
    <w:r w:rsidRPr="00854015">
      <w:rPr>
        <w:rStyle w:val="PageNumber"/>
        <w:rFonts w:ascii="Georgia" w:hAnsi="Georgia"/>
        <w:noProof/>
        <w:sz w:val="18"/>
        <w:szCs w:val="18"/>
      </w:rPr>
      <w:t>11</w:t>
    </w:r>
    <w:r w:rsidRPr="00854015">
      <w:rPr>
        <w:rStyle w:val="PageNumber"/>
        <w:rFonts w:ascii="Georgia" w:hAnsi="Georgia"/>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DDDD4" w14:textId="698F7E30" w:rsidR="00B451B8" w:rsidRPr="00B451B8" w:rsidRDefault="00B451B8" w:rsidP="002A1EB1">
    <w:pPr>
      <w:pStyle w:val="Header"/>
      <w:jc w:val="right"/>
      <w:rPr>
        <w:rFonts w:ascii="Georgia" w:hAnsi="Georgia"/>
        <w:sz w:val="20"/>
      </w:rPr>
    </w:pPr>
    <w:r w:rsidRPr="00B451B8">
      <w:rPr>
        <w:rFonts w:ascii="Georgia" w:hAnsi="Georgia"/>
        <w:sz w:val="20"/>
      </w:rPr>
      <w:t>Updated October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675C6" w14:textId="5012C03A" w:rsidR="00B451B8" w:rsidRPr="00296F67" w:rsidRDefault="00296F67" w:rsidP="00296F67">
    <w:pPr>
      <w:pStyle w:val="Header"/>
      <w:jc w:val="right"/>
      <w:rPr>
        <w:rFonts w:ascii="Georgia" w:hAnsi="Georgia"/>
        <w:sz w:val="18"/>
        <w:szCs w:val="18"/>
      </w:rPr>
    </w:pPr>
    <w:r w:rsidRPr="00854015">
      <w:rPr>
        <w:rFonts w:ascii="Georgia" w:hAnsi="Georgia"/>
        <w:sz w:val="18"/>
        <w:szCs w:val="18"/>
      </w:rPr>
      <w:t xml:space="preserve">Curriculum Vitae—Kathryn R. Dalton, page </w:t>
    </w:r>
    <w:r w:rsidR="00B451B8" w:rsidRPr="00CE508A">
      <w:rPr>
        <w:rStyle w:val="PageNumber"/>
        <w:rFonts w:ascii="Garamond" w:hAnsi="Garamond"/>
        <w:sz w:val="20"/>
      </w:rPr>
      <w:fldChar w:fldCharType="begin"/>
    </w:r>
    <w:r w:rsidR="00B451B8" w:rsidRPr="00CE508A">
      <w:rPr>
        <w:rStyle w:val="PageNumber"/>
        <w:rFonts w:ascii="Garamond" w:hAnsi="Garamond"/>
        <w:sz w:val="20"/>
      </w:rPr>
      <w:instrText xml:space="preserve"> PAGE </w:instrText>
    </w:r>
    <w:r w:rsidR="00B451B8" w:rsidRPr="00CE508A">
      <w:rPr>
        <w:rStyle w:val="PageNumber"/>
        <w:rFonts w:ascii="Garamond" w:hAnsi="Garamond"/>
        <w:sz w:val="20"/>
      </w:rPr>
      <w:fldChar w:fldCharType="separate"/>
    </w:r>
    <w:r w:rsidR="00B451B8">
      <w:rPr>
        <w:rStyle w:val="PageNumber"/>
        <w:rFonts w:ascii="Garamond" w:hAnsi="Garamond"/>
        <w:noProof/>
        <w:sz w:val="20"/>
      </w:rPr>
      <w:t>11</w:t>
    </w:r>
    <w:r w:rsidR="00B451B8" w:rsidRPr="00CE508A">
      <w:rPr>
        <w:rStyle w:val="PageNumber"/>
        <w:rFonts w:ascii="Garamond" w:hAnsi="Garamond"/>
        <w:sz w:val="20"/>
      </w:rPr>
      <w:fldChar w:fldCharType="end"/>
    </w:r>
  </w:p>
  <w:p w14:paraId="3CA0EF2B" w14:textId="77777777" w:rsidR="00B451B8" w:rsidRDefault="00B45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0AE00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3072C"/>
    <w:multiLevelType w:val="hybridMultilevel"/>
    <w:tmpl w:val="9E86E12C"/>
    <w:lvl w:ilvl="0" w:tplc="7B5C1518">
      <w:start w:val="1"/>
      <w:numFmt w:val="bullet"/>
      <w:lvlText w:val="∙"/>
      <w:lvlJc w:val="left"/>
      <w:pPr>
        <w:ind w:left="1440" w:hanging="360"/>
      </w:pPr>
      <w:rPr>
        <w:rFonts w:ascii="Cambria Math" w:hAnsi="Cambria Math"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A427E"/>
    <w:multiLevelType w:val="hybridMultilevel"/>
    <w:tmpl w:val="55F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B2630"/>
    <w:multiLevelType w:val="hybridMultilevel"/>
    <w:tmpl w:val="5B48304A"/>
    <w:lvl w:ilvl="0" w:tplc="7D9EA898">
      <w:start w:val="1"/>
      <w:numFmt w:val="bullet"/>
      <w:lvlText w:val=""/>
      <w:lvlJc w:val="left"/>
      <w:pPr>
        <w:tabs>
          <w:tab w:val="num" w:pos="720"/>
        </w:tabs>
        <w:ind w:left="720" w:hanging="360"/>
      </w:pPr>
      <w:rPr>
        <w:rFonts w:ascii="Symbol" w:hAnsi="Symbol" w:hint="default"/>
      </w:rPr>
    </w:lvl>
    <w:lvl w:ilvl="1" w:tplc="758C02EE" w:tentative="1">
      <w:start w:val="1"/>
      <w:numFmt w:val="bullet"/>
      <w:lvlText w:val="o"/>
      <w:lvlJc w:val="left"/>
      <w:pPr>
        <w:tabs>
          <w:tab w:val="num" w:pos="1440"/>
        </w:tabs>
        <w:ind w:left="1440" w:hanging="360"/>
      </w:pPr>
      <w:rPr>
        <w:rFonts w:ascii="Courier New" w:hAnsi="Courier New" w:hint="default"/>
      </w:rPr>
    </w:lvl>
    <w:lvl w:ilvl="2" w:tplc="C06ED572" w:tentative="1">
      <w:start w:val="1"/>
      <w:numFmt w:val="bullet"/>
      <w:lvlText w:val=""/>
      <w:lvlJc w:val="left"/>
      <w:pPr>
        <w:tabs>
          <w:tab w:val="num" w:pos="2160"/>
        </w:tabs>
        <w:ind w:left="2160" w:hanging="360"/>
      </w:pPr>
      <w:rPr>
        <w:rFonts w:ascii="Wingdings" w:hAnsi="Wingdings" w:hint="default"/>
      </w:rPr>
    </w:lvl>
    <w:lvl w:ilvl="3" w:tplc="EDF0A9FA" w:tentative="1">
      <w:start w:val="1"/>
      <w:numFmt w:val="bullet"/>
      <w:lvlText w:val=""/>
      <w:lvlJc w:val="left"/>
      <w:pPr>
        <w:tabs>
          <w:tab w:val="num" w:pos="2880"/>
        </w:tabs>
        <w:ind w:left="2880" w:hanging="360"/>
      </w:pPr>
      <w:rPr>
        <w:rFonts w:ascii="Symbol" w:hAnsi="Symbol" w:hint="default"/>
      </w:rPr>
    </w:lvl>
    <w:lvl w:ilvl="4" w:tplc="55DA0FC8" w:tentative="1">
      <w:start w:val="1"/>
      <w:numFmt w:val="bullet"/>
      <w:lvlText w:val="o"/>
      <w:lvlJc w:val="left"/>
      <w:pPr>
        <w:tabs>
          <w:tab w:val="num" w:pos="3600"/>
        </w:tabs>
        <w:ind w:left="3600" w:hanging="360"/>
      </w:pPr>
      <w:rPr>
        <w:rFonts w:ascii="Courier New" w:hAnsi="Courier New" w:hint="default"/>
      </w:rPr>
    </w:lvl>
    <w:lvl w:ilvl="5" w:tplc="E23A9052" w:tentative="1">
      <w:start w:val="1"/>
      <w:numFmt w:val="bullet"/>
      <w:lvlText w:val=""/>
      <w:lvlJc w:val="left"/>
      <w:pPr>
        <w:tabs>
          <w:tab w:val="num" w:pos="4320"/>
        </w:tabs>
        <w:ind w:left="4320" w:hanging="360"/>
      </w:pPr>
      <w:rPr>
        <w:rFonts w:ascii="Wingdings" w:hAnsi="Wingdings" w:hint="default"/>
      </w:rPr>
    </w:lvl>
    <w:lvl w:ilvl="6" w:tplc="07D61188" w:tentative="1">
      <w:start w:val="1"/>
      <w:numFmt w:val="bullet"/>
      <w:lvlText w:val=""/>
      <w:lvlJc w:val="left"/>
      <w:pPr>
        <w:tabs>
          <w:tab w:val="num" w:pos="5040"/>
        </w:tabs>
        <w:ind w:left="5040" w:hanging="360"/>
      </w:pPr>
      <w:rPr>
        <w:rFonts w:ascii="Symbol" w:hAnsi="Symbol" w:hint="default"/>
      </w:rPr>
    </w:lvl>
    <w:lvl w:ilvl="7" w:tplc="DF5EAEEC" w:tentative="1">
      <w:start w:val="1"/>
      <w:numFmt w:val="bullet"/>
      <w:lvlText w:val="o"/>
      <w:lvlJc w:val="left"/>
      <w:pPr>
        <w:tabs>
          <w:tab w:val="num" w:pos="5760"/>
        </w:tabs>
        <w:ind w:left="5760" w:hanging="360"/>
      </w:pPr>
      <w:rPr>
        <w:rFonts w:ascii="Courier New" w:hAnsi="Courier New" w:hint="default"/>
      </w:rPr>
    </w:lvl>
    <w:lvl w:ilvl="8" w:tplc="28DE1A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F7FAF"/>
    <w:multiLevelType w:val="hybridMultilevel"/>
    <w:tmpl w:val="80B8A9CE"/>
    <w:lvl w:ilvl="0" w:tplc="0B041A9A">
      <w:start w:val="1"/>
      <w:numFmt w:val="decimal"/>
      <w:lvlText w:val="%1."/>
      <w:lvlJc w:val="left"/>
      <w:pPr>
        <w:ind w:left="1170" w:hanging="360"/>
      </w:pPr>
      <w:rPr>
        <w:b w:val="0"/>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12B16A9"/>
    <w:multiLevelType w:val="hybridMultilevel"/>
    <w:tmpl w:val="32E266C8"/>
    <w:lvl w:ilvl="0" w:tplc="E22EC00C">
      <w:start w:val="1"/>
      <w:numFmt w:val="decimal"/>
      <w:lvlText w:val="%1."/>
      <w:lvlJc w:val="left"/>
      <w:pPr>
        <w:ind w:left="1620" w:hanging="360"/>
      </w:pPr>
      <w:rPr>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2B52617"/>
    <w:multiLevelType w:val="hybridMultilevel"/>
    <w:tmpl w:val="CEF87AEA"/>
    <w:lvl w:ilvl="0" w:tplc="7B5C1518">
      <w:start w:val="1"/>
      <w:numFmt w:val="bullet"/>
      <w:lvlText w:val="∙"/>
      <w:lvlJc w:val="left"/>
      <w:pPr>
        <w:ind w:left="1440" w:hanging="360"/>
      </w:pPr>
      <w:rPr>
        <w:rFonts w:ascii="Cambria Math" w:hAnsi="Cambria Math" w:hint="default"/>
      </w:rPr>
    </w:lvl>
    <w:lvl w:ilvl="1" w:tplc="CA825820">
      <w:numFmt w:val="bullet"/>
      <w:lvlText w:val="•"/>
      <w:lvlJc w:val="left"/>
      <w:pPr>
        <w:ind w:left="2160" w:hanging="360"/>
      </w:pPr>
      <w:rPr>
        <w:rFonts w:ascii="Garamond" w:eastAsia="Times" w:hAnsi="Garamond"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03606"/>
    <w:multiLevelType w:val="hybridMultilevel"/>
    <w:tmpl w:val="9AD2F5A8"/>
    <w:lvl w:ilvl="0" w:tplc="7B5C1518">
      <w:start w:val="1"/>
      <w:numFmt w:val="bullet"/>
      <w:lvlText w:val="∙"/>
      <w:lvlJc w:val="left"/>
      <w:pPr>
        <w:ind w:left="1080" w:hanging="360"/>
      </w:pPr>
      <w:rPr>
        <w:rFonts w:ascii="Cambria Math" w:hAnsi="Cambria Math"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A1356"/>
    <w:multiLevelType w:val="multilevel"/>
    <w:tmpl w:val="80B8A9CE"/>
    <w:lvl w:ilvl="0">
      <w:start w:val="1"/>
      <w:numFmt w:val="decimal"/>
      <w:lvlText w:val="%1."/>
      <w:lvlJc w:val="left"/>
      <w:pPr>
        <w:ind w:left="1170" w:hanging="360"/>
      </w:pPr>
      <w:rPr>
        <w:b w:val="0"/>
        <w:i w:val="0"/>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9" w15:restartNumberingAfterBreak="0">
    <w:nsid w:val="28BC79B1"/>
    <w:multiLevelType w:val="hybridMultilevel"/>
    <w:tmpl w:val="89DE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C5456"/>
    <w:multiLevelType w:val="hybridMultilevel"/>
    <w:tmpl w:val="05C6F7E4"/>
    <w:lvl w:ilvl="0" w:tplc="C080956E">
      <w:numFmt w:val="bullet"/>
      <w:lvlText w:val="•"/>
      <w:lvlJc w:val="left"/>
      <w:pPr>
        <w:ind w:left="720" w:hanging="360"/>
      </w:pPr>
      <w:rPr>
        <w:rFonts w:ascii="Garamond" w:eastAsia="Times" w:hAnsi="Garamond"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419A"/>
    <w:multiLevelType w:val="hybridMultilevel"/>
    <w:tmpl w:val="C4824856"/>
    <w:lvl w:ilvl="0" w:tplc="7B5C1518">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E2DA8"/>
    <w:multiLevelType w:val="hybridMultilevel"/>
    <w:tmpl w:val="73DC3CC4"/>
    <w:lvl w:ilvl="0" w:tplc="7B5C1518">
      <w:start w:val="1"/>
      <w:numFmt w:val="bullet"/>
      <w:lvlText w:val="∙"/>
      <w:lvlJc w:val="left"/>
      <w:pPr>
        <w:ind w:left="1440" w:hanging="360"/>
      </w:pPr>
      <w:rPr>
        <w:rFonts w:ascii="Cambria Math" w:hAnsi="Cambria Math" w:hint="default"/>
      </w:rPr>
    </w:lvl>
    <w:lvl w:ilvl="1" w:tplc="7B5C1518">
      <w:start w:val="1"/>
      <w:numFmt w:val="bullet"/>
      <w:lvlText w:val="∙"/>
      <w:lvlJc w:val="left"/>
      <w:pPr>
        <w:ind w:left="2160" w:hanging="360"/>
      </w:pPr>
      <w:rPr>
        <w:rFonts w:ascii="Cambria Math" w:hAnsi="Cambria Math"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1A139F"/>
    <w:multiLevelType w:val="hybridMultilevel"/>
    <w:tmpl w:val="F80C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82B46"/>
    <w:multiLevelType w:val="hybridMultilevel"/>
    <w:tmpl w:val="55447E0C"/>
    <w:lvl w:ilvl="0" w:tplc="12BE6C6E">
      <w:start w:val="1"/>
      <w:numFmt w:val="decimal"/>
      <w:lvlText w:val="%1."/>
      <w:lvlJc w:val="left"/>
      <w:pPr>
        <w:ind w:left="1166" w:hanging="360"/>
      </w:pPr>
      <w:rPr>
        <w:i w:val="0"/>
        <w:iCs/>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5" w15:restartNumberingAfterBreak="0">
    <w:nsid w:val="3F473927"/>
    <w:multiLevelType w:val="multilevel"/>
    <w:tmpl w:val="44306D36"/>
    <w:lvl w:ilvl="0">
      <w:start w:val="1"/>
      <w:numFmt w:val="decimal"/>
      <w:lvlText w:val="%1."/>
      <w:lvlJc w:val="left"/>
      <w:pPr>
        <w:ind w:left="1170" w:hanging="360"/>
      </w:pPr>
      <w:rPr>
        <w:b w:val="0"/>
        <w:i w:val="0"/>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6" w15:restartNumberingAfterBreak="0">
    <w:nsid w:val="3FD20BB6"/>
    <w:multiLevelType w:val="hybridMultilevel"/>
    <w:tmpl w:val="4AFE7D84"/>
    <w:lvl w:ilvl="0" w:tplc="B178E1CC">
      <w:start w:val="1"/>
      <w:numFmt w:val="decimal"/>
      <w:lvlText w:val="%1."/>
      <w:lvlJc w:val="left"/>
      <w:pPr>
        <w:ind w:left="1170" w:hanging="360"/>
      </w:pPr>
      <w:rPr>
        <w:i w:val="0"/>
        <w:i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6001E56"/>
    <w:multiLevelType w:val="hybridMultilevel"/>
    <w:tmpl w:val="F7C4B818"/>
    <w:lvl w:ilvl="0" w:tplc="7B5C1518">
      <w:start w:val="1"/>
      <w:numFmt w:val="bullet"/>
      <w:lvlText w:val="∙"/>
      <w:lvlJc w:val="left"/>
      <w:pPr>
        <w:ind w:left="360" w:hanging="360"/>
      </w:pPr>
      <w:rPr>
        <w:rFonts w:ascii="Cambria Math" w:hAnsi="Cambria Math"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AA4DBC"/>
    <w:multiLevelType w:val="hybridMultilevel"/>
    <w:tmpl w:val="EF3A04A2"/>
    <w:lvl w:ilvl="0" w:tplc="BDB8E4C0">
      <w:start w:val="1"/>
      <w:numFmt w:val="bullet"/>
      <w:lvlText w:val=""/>
      <w:lvlJc w:val="left"/>
      <w:pPr>
        <w:tabs>
          <w:tab w:val="num" w:pos="720"/>
        </w:tabs>
        <w:ind w:left="720" w:hanging="360"/>
      </w:pPr>
      <w:rPr>
        <w:rFonts w:ascii="Symbol" w:hAnsi="Symbol" w:hint="default"/>
      </w:rPr>
    </w:lvl>
    <w:lvl w:ilvl="1" w:tplc="4C62B644" w:tentative="1">
      <w:start w:val="1"/>
      <w:numFmt w:val="bullet"/>
      <w:lvlText w:val="o"/>
      <w:lvlJc w:val="left"/>
      <w:pPr>
        <w:tabs>
          <w:tab w:val="num" w:pos="1440"/>
        </w:tabs>
        <w:ind w:left="1440" w:hanging="360"/>
      </w:pPr>
      <w:rPr>
        <w:rFonts w:ascii="Courier New" w:hAnsi="Courier New" w:hint="default"/>
      </w:rPr>
    </w:lvl>
    <w:lvl w:ilvl="2" w:tplc="FCE20CC4" w:tentative="1">
      <w:start w:val="1"/>
      <w:numFmt w:val="bullet"/>
      <w:lvlText w:val=""/>
      <w:lvlJc w:val="left"/>
      <w:pPr>
        <w:tabs>
          <w:tab w:val="num" w:pos="2160"/>
        </w:tabs>
        <w:ind w:left="2160" w:hanging="360"/>
      </w:pPr>
      <w:rPr>
        <w:rFonts w:ascii="Wingdings" w:hAnsi="Wingdings" w:hint="default"/>
      </w:rPr>
    </w:lvl>
    <w:lvl w:ilvl="3" w:tplc="044E8128" w:tentative="1">
      <w:start w:val="1"/>
      <w:numFmt w:val="bullet"/>
      <w:lvlText w:val=""/>
      <w:lvlJc w:val="left"/>
      <w:pPr>
        <w:tabs>
          <w:tab w:val="num" w:pos="2880"/>
        </w:tabs>
        <w:ind w:left="2880" w:hanging="360"/>
      </w:pPr>
      <w:rPr>
        <w:rFonts w:ascii="Symbol" w:hAnsi="Symbol" w:hint="default"/>
      </w:rPr>
    </w:lvl>
    <w:lvl w:ilvl="4" w:tplc="7AD253EA" w:tentative="1">
      <w:start w:val="1"/>
      <w:numFmt w:val="bullet"/>
      <w:lvlText w:val="o"/>
      <w:lvlJc w:val="left"/>
      <w:pPr>
        <w:tabs>
          <w:tab w:val="num" w:pos="3600"/>
        </w:tabs>
        <w:ind w:left="3600" w:hanging="360"/>
      </w:pPr>
      <w:rPr>
        <w:rFonts w:ascii="Courier New" w:hAnsi="Courier New" w:hint="default"/>
      </w:rPr>
    </w:lvl>
    <w:lvl w:ilvl="5" w:tplc="BC92D4D0" w:tentative="1">
      <w:start w:val="1"/>
      <w:numFmt w:val="bullet"/>
      <w:lvlText w:val=""/>
      <w:lvlJc w:val="left"/>
      <w:pPr>
        <w:tabs>
          <w:tab w:val="num" w:pos="4320"/>
        </w:tabs>
        <w:ind w:left="4320" w:hanging="360"/>
      </w:pPr>
      <w:rPr>
        <w:rFonts w:ascii="Wingdings" w:hAnsi="Wingdings" w:hint="default"/>
      </w:rPr>
    </w:lvl>
    <w:lvl w:ilvl="6" w:tplc="ECA88640" w:tentative="1">
      <w:start w:val="1"/>
      <w:numFmt w:val="bullet"/>
      <w:lvlText w:val=""/>
      <w:lvlJc w:val="left"/>
      <w:pPr>
        <w:tabs>
          <w:tab w:val="num" w:pos="5040"/>
        </w:tabs>
        <w:ind w:left="5040" w:hanging="360"/>
      </w:pPr>
      <w:rPr>
        <w:rFonts w:ascii="Symbol" w:hAnsi="Symbol" w:hint="default"/>
      </w:rPr>
    </w:lvl>
    <w:lvl w:ilvl="7" w:tplc="EA3472C8" w:tentative="1">
      <w:start w:val="1"/>
      <w:numFmt w:val="bullet"/>
      <w:lvlText w:val="o"/>
      <w:lvlJc w:val="left"/>
      <w:pPr>
        <w:tabs>
          <w:tab w:val="num" w:pos="5760"/>
        </w:tabs>
        <w:ind w:left="5760" w:hanging="360"/>
      </w:pPr>
      <w:rPr>
        <w:rFonts w:ascii="Courier New" w:hAnsi="Courier New" w:hint="default"/>
      </w:rPr>
    </w:lvl>
    <w:lvl w:ilvl="8" w:tplc="F4DADD7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936849"/>
    <w:multiLevelType w:val="hybridMultilevel"/>
    <w:tmpl w:val="E79E2CC0"/>
    <w:lvl w:ilvl="0" w:tplc="7B5C1518">
      <w:start w:val="1"/>
      <w:numFmt w:val="bullet"/>
      <w:lvlText w:val="∙"/>
      <w:lvlJc w:val="left"/>
      <w:pPr>
        <w:ind w:left="360" w:hanging="360"/>
      </w:pPr>
      <w:rPr>
        <w:rFonts w:ascii="Cambria Math" w:hAnsi="Cambria Math"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7D79C6"/>
    <w:multiLevelType w:val="hybridMultilevel"/>
    <w:tmpl w:val="DA48B350"/>
    <w:lvl w:ilvl="0" w:tplc="E22EC00C">
      <w:start w:val="1"/>
      <w:numFmt w:val="decimal"/>
      <w:lvlText w:val="%1."/>
      <w:lvlJc w:val="left"/>
      <w:pPr>
        <w:ind w:left="1620" w:hanging="360"/>
      </w:pPr>
      <w:rPr>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601D720B"/>
    <w:multiLevelType w:val="hybridMultilevel"/>
    <w:tmpl w:val="CA48DD5A"/>
    <w:lvl w:ilvl="0" w:tplc="3F169A2C">
      <w:start w:val="1"/>
      <w:numFmt w:val="decimal"/>
      <w:lvlText w:val="%1."/>
      <w:lvlJc w:val="left"/>
      <w:pPr>
        <w:ind w:left="720"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25680"/>
    <w:multiLevelType w:val="hybridMultilevel"/>
    <w:tmpl w:val="8702E398"/>
    <w:lvl w:ilvl="0" w:tplc="7B5C1518">
      <w:start w:val="1"/>
      <w:numFmt w:val="bullet"/>
      <w:lvlText w:val="∙"/>
      <w:lvlJc w:val="left"/>
      <w:pPr>
        <w:ind w:left="1440" w:hanging="360"/>
      </w:pPr>
      <w:rPr>
        <w:rFonts w:ascii="Cambria Math" w:hAnsi="Cambria Math"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C26FBF"/>
    <w:multiLevelType w:val="hybridMultilevel"/>
    <w:tmpl w:val="17A205C4"/>
    <w:lvl w:ilvl="0" w:tplc="33720D28">
      <w:numFmt w:val="bullet"/>
      <w:lvlText w:val="•"/>
      <w:lvlJc w:val="left"/>
      <w:pPr>
        <w:ind w:left="1080" w:hanging="360"/>
      </w:pPr>
      <w:rPr>
        <w:rFonts w:ascii="Garamond" w:eastAsia="Times" w:hAnsi="Garamond" w:cs="Times New Roman"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511874"/>
    <w:multiLevelType w:val="hybridMultilevel"/>
    <w:tmpl w:val="94423374"/>
    <w:lvl w:ilvl="0" w:tplc="48D6AC60">
      <w:numFmt w:val="bullet"/>
      <w:lvlText w:val="•"/>
      <w:lvlJc w:val="left"/>
      <w:pPr>
        <w:ind w:left="1080" w:hanging="360"/>
      </w:pPr>
      <w:rPr>
        <w:rFonts w:ascii="Garamond" w:eastAsia="Times" w:hAnsi="Garamond" w:cs="Times New Roman"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046D7C"/>
    <w:multiLevelType w:val="hybridMultilevel"/>
    <w:tmpl w:val="0C6E179E"/>
    <w:lvl w:ilvl="0" w:tplc="7B5C1518">
      <w:start w:val="1"/>
      <w:numFmt w:val="bullet"/>
      <w:lvlText w:val="∙"/>
      <w:lvlJc w:val="left"/>
      <w:pPr>
        <w:ind w:left="360" w:hanging="360"/>
      </w:pPr>
      <w:rPr>
        <w:rFonts w:ascii="Cambria Math" w:hAnsi="Cambria Math"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5032AC"/>
    <w:multiLevelType w:val="hybridMultilevel"/>
    <w:tmpl w:val="5742E9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86E4C"/>
    <w:multiLevelType w:val="hybridMultilevel"/>
    <w:tmpl w:val="39DC3B2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9CC59C2"/>
    <w:multiLevelType w:val="hybridMultilevel"/>
    <w:tmpl w:val="68E46474"/>
    <w:lvl w:ilvl="0" w:tplc="7B5C1518">
      <w:start w:val="1"/>
      <w:numFmt w:val="bullet"/>
      <w:lvlText w:val="∙"/>
      <w:lvlJc w:val="left"/>
      <w:pPr>
        <w:ind w:left="360" w:hanging="360"/>
      </w:pPr>
      <w:rPr>
        <w:rFonts w:ascii="Cambria Math" w:hAnsi="Cambria Math" w:hint="default"/>
      </w:rPr>
    </w:lvl>
    <w:lvl w:ilvl="1" w:tplc="7B5C1518">
      <w:start w:val="1"/>
      <w:numFmt w:val="bullet"/>
      <w:lvlText w:val="∙"/>
      <w:lvlJc w:val="left"/>
      <w:pPr>
        <w:ind w:left="1080" w:hanging="360"/>
      </w:pPr>
      <w:rPr>
        <w:rFonts w:ascii="Cambria Math" w:hAnsi="Cambria Math"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787B6F"/>
    <w:multiLevelType w:val="hybridMultilevel"/>
    <w:tmpl w:val="6342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BD1CAB"/>
    <w:multiLevelType w:val="hybridMultilevel"/>
    <w:tmpl w:val="F312BA9A"/>
    <w:lvl w:ilvl="0" w:tplc="15FCC956">
      <w:start w:val="1"/>
      <w:numFmt w:val="bullet"/>
      <w:lvlText w:val=""/>
      <w:lvlJc w:val="left"/>
      <w:pPr>
        <w:tabs>
          <w:tab w:val="num" w:pos="720"/>
        </w:tabs>
        <w:ind w:left="720" w:hanging="360"/>
      </w:pPr>
      <w:rPr>
        <w:rFonts w:ascii="Symbol" w:hAnsi="Symbol" w:hint="default"/>
      </w:rPr>
    </w:lvl>
    <w:lvl w:ilvl="1" w:tplc="9F88A036" w:tentative="1">
      <w:start w:val="1"/>
      <w:numFmt w:val="bullet"/>
      <w:lvlText w:val="o"/>
      <w:lvlJc w:val="left"/>
      <w:pPr>
        <w:tabs>
          <w:tab w:val="num" w:pos="1440"/>
        </w:tabs>
        <w:ind w:left="1440" w:hanging="360"/>
      </w:pPr>
      <w:rPr>
        <w:rFonts w:ascii="Courier New" w:hAnsi="Courier New" w:hint="default"/>
      </w:rPr>
    </w:lvl>
    <w:lvl w:ilvl="2" w:tplc="D624C726" w:tentative="1">
      <w:start w:val="1"/>
      <w:numFmt w:val="bullet"/>
      <w:lvlText w:val=""/>
      <w:lvlJc w:val="left"/>
      <w:pPr>
        <w:tabs>
          <w:tab w:val="num" w:pos="2160"/>
        </w:tabs>
        <w:ind w:left="2160" w:hanging="360"/>
      </w:pPr>
      <w:rPr>
        <w:rFonts w:ascii="Wingdings" w:hAnsi="Wingdings" w:hint="default"/>
      </w:rPr>
    </w:lvl>
    <w:lvl w:ilvl="3" w:tplc="AE7665A8" w:tentative="1">
      <w:start w:val="1"/>
      <w:numFmt w:val="bullet"/>
      <w:lvlText w:val=""/>
      <w:lvlJc w:val="left"/>
      <w:pPr>
        <w:tabs>
          <w:tab w:val="num" w:pos="2880"/>
        </w:tabs>
        <w:ind w:left="2880" w:hanging="360"/>
      </w:pPr>
      <w:rPr>
        <w:rFonts w:ascii="Symbol" w:hAnsi="Symbol" w:hint="default"/>
      </w:rPr>
    </w:lvl>
    <w:lvl w:ilvl="4" w:tplc="65F841A6" w:tentative="1">
      <w:start w:val="1"/>
      <w:numFmt w:val="bullet"/>
      <w:lvlText w:val="o"/>
      <w:lvlJc w:val="left"/>
      <w:pPr>
        <w:tabs>
          <w:tab w:val="num" w:pos="3600"/>
        </w:tabs>
        <w:ind w:left="3600" w:hanging="360"/>
      </w:pPr>
      <w:rPr>
        <w:rFonts w:ascii="Courier New" w:hAnsi="Courier New" w:hint="default"/>
      </w:rPr>
    </w:lvl>
    <w:lvl w:ilvl="5" w:tplc="11241560" w:tentative="1">
      <w:start w:val="1"/>
      <w:numFmt w:val="bullet"/>
      <w:lvlText w:val=""/>
      <w:lvlJc w:val="left"/>
      <w:pPr>
        <w:tabs>
          <w:tab w:val="num" w:pos="4320"/>
        </w:tabs>
        <w:ind w:left="4320" w:hanging="360"/>
      </w:pPr>
      <w:rPr>
        <w:rFonts w:ascii="Wingdings" w:hAnsi="Wingdings" w:hint="default"/>
      </w:rPr>
    </w:lvl>
    <w:lvl w:ilvl="6" w:tplc="6AA6D852" w:tentative="1">
      <w:start w:val="1"/>
      <w:numFmt w:val="bullet"/>
      <w:lvlText w:val=""/>
      <w:lvlJc w:val="left"/>
      <w:pPr>
        <w:tabs>
          <w:tab w:val="num" w:pos="5040"/>
        </w:tabs>
        <w:ind w:left="5040" w:hanging="360"/>
      </w:pPr>
      <w:rPr>
        <w:rFonts w:ascii="Symbol" w:hAnsi="Symbol" w:hint="default"/>
      </w:rPr>
    </w:lvl>
    <w:lvl w:ilvl="7" w:tplc="55CE300C" w:tentative="1">
      <w:start w:val="1"/>
      <w:numFmt w:val="bullet"/>
      <w:lvlText w:val="o"/>
      <w:lvlJc w:val="left"/>
      <w:pPr>
        <w:tabs>
          <w:tab w:val="num" w:pos="5760"/>
        </w:tabs>
        <w:ind w:left="5760" w:hanging="360"/>
      </w:pPr>
      <w:rPr>
        <w:rFonts w:ascii="Courier New" w:hAnsi="Courier New" w:hint="default"/>
      </w:rPr>
    </w:lvl>
    <w:lvl w:ilvl="8" w:tplc="B4E8CAE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0"/>
  </w:num>
  <w:num w:numId="3">
    <w:abstractNumId w:val="18"/>
  </w:num>
  <w:num w:numId="4">
    <w:abstractNumId w:val="13"/>
  </w:num>
  <w:num w:numId="5">
    <w:abstractNumId w:val="26"/>
  </w:num>
  <w:num w:numId="6">
    <w:abstractNumId w:val="9"/>
  </w:num>
  <w:num w:numId="7">
    <w:abstractNumId w:val="19"/>
  </w:num>
  <w:num w:numId="8">
    <w:abstractNumId w:val="2"/>
  </w:num>
  <w:num w:numId="9">
    <w:abstractNumId w:val="10"/>
  </w:num>
  <w:num w:numId="10">
    <w:abstractNumId w:val="25"/>
  </w:num>
  <w:num w:numId="11">
    <w:abstractNumId w:val="7"/>
  </w:num>
  <w:num w:numId="12">
    <w:abstractNumId w:val="23"/>
  </w:num>
  <w:num w:numId="13">
    <w:abstractNumId w:val="6"/>
  </w:num>
  <w:num w:numId="14">
    <w:abstractNumId w:val="24"/>
  </w:num>
  <w:num w:numId="15">
    <w:abstractNumId w:val="1"/>
  </w:num>
  <w:num w:numId="16">
    <w:abstractNumId w:val="12"/>
  </w:num>
  <w:num w:numId="17">
    <w:abstractNumId w:val="22"/>
  </w:num>
  <w:num w:numId="18">
    <w:abstractNumId w:val="28"/>
  </w:num>
  <w:num w:numId="19">
    <w:abstractNumId w:val="17"/>
  </w:num>
  <w:num w:numId="20">
    <w:abstractNumId w:val="29"/>
  </w:num>
  <w:num w:numId="21">
    <w:abstractNumId w:val="11"/>
  </w:num>
  <w:num w:numId="22">
    <w:abstractNumId w:val="4"/>
  </w:num>
  <w:num w:numId="23">
    <w:abstractNumId w:val="20"/>
  </w:num>
  <w:num w:numId="24">
    <w:abstractNumId w:val="5"/>
  </w:num>
  <w:num w:numId="25">
    <w:abstractNumId w:val="15"/>
  </w:num>
  <w:num w:numId="26">
    <w:abstractNumId w:val="8"/>
  </w:num>
  <w:num w:numId="27">
    <w:abstractNumId w:val="0"/>
  </w:num>
  <w:num w:numId="28">
    <w:abstractNumId w:val="21"/>
  </w:num>
  <w:num w:numId="29">
    <w:abstractNumId w:val="16"/>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64"/>
    <w:rsid w:val="00000F61"/>
    <w:rsid w:val="00001AB3"/>
    <w:rsid w:val="00001DFC"/>
    <w:rsid w:val="00003A9D"/>
    <w:rsid w:val="00004091"/>
    <w:rsid w:val="00006357"/>
    <w:rsid w:val="000110BF"/>
    <w:rsid w:val="00014D72"/>
    <w:rsid w:val="0002073C"/>
    <w:rsid w:val="000210D8"/>
    <w:rsid w:val="00024125"/>
    <w:rsid w:val="00026792"/>
    <w:rsid w:val="00031302"/>
    <w:rsid w:val="000323DB"/>
    <w:rsid w:val="0003279A"/>
    <w:rsid w:val="00032A11"/>
    <w:rsid w:val="0003503F"/>
    <w:rsid w:val="00036BF1"/>
    <w:rsid w:val="00040BAF"/>
    <w:rsid w:val="00041374"/>
    <w:rsid w:val="000433FD"/>
    <w:rsid w:val="0005083B"/>
    <w:rsid w:val="00050D01"/>
    <w:rsid w:val="00051E2A"/>
    <w:rsid w:val="000542E2"/>
    <w:rsid w:val="00054DA2"/>
    <w:rsid w:val="00060CF6"/>
    <w:rsid w:val="00063950"/>
    <w:rsid w:val="00064985"/>
    <w:rsid w:val="00065786"/>
    <w:rsid w:val="00067662"/>
    <w:rsid w:val="0006784A"/>
    <w:rsid w:val="00070823"/>
    <w:rsid w:val="00071974"/>
    <w:rsid w:val="00071CDD"/>
    <w:rsid w:val="00072D73"/>
    <w:rsid w:val="00074A8A"/>
    <w:rsid w:val="00075EFF"/>
    <w:rsid w:val="00076B88"/>
    <w:rsid w:val="00081B6A"/>
    <w:rsid w:val="00083CFA"/>
    <w:rsid w:val="000852B3"/>
    <w:rsid w:val="00085C69"/>
    <w:rsid w:val="00086866"/>
    <w:rsid w:val="00086FE0"/>
    <w:rsid w:val="00090432"/>
    <w:rsid w:val="00090E4F"/>
    <w:rsid w:val="00090FB1"/>
    <w:rsid w:val="00092075"/>
    <w:rsid w:val="00092BB9"/>
    <w:rsid w:val="00095C5D"/>
    <w:rsid w:val="00095E00"/>
    <w:rsid w:val="000961A6"/>
    <w:rsid w:val="00097008"/>
    <w:rsid w:val="000A1187"/>
    <w:rsid w:val="000A1C4C"/>
    <w:rsid w:val="000A28A2"/>
    <w:rsid w:val="000A3680"/>
    <w:rsid w:val="000A3C2F"/>
    <w:rsid w:val="000A4C36"/>
    <w:rsid w:val="000A5F55"/>
    <w:rsid w:val="000A65DC"/>
    <w:rsid w:val="000A7A10"/>
    <w:rsid w:val="000B0E1F"/>
    <w:rsid w:val="000B172F"/>
    <w:rsid w:val="000B17B6"/>
    <w:rsid w:val="000B4639"/>
    <w:rsid w:val="000B5ABB"/>
    <w:rsid w:val="000B5BE2"/>
    <w:rsid w:val="000B632C"/>
    <w:rsid w:val="000B679A"/>
    <w:rsid w:val="000B7268"/>
    <w:rsid w:val="000B7C4A"/>
    <w:rsid w:val="000C1F2F"/>
    <w:rsid w:val="000C267B"/>
    <w:rsid w:val="000C2D87"/>
    <w:rsid w:val="000C3DFE"/>
    <w:rsid w:val="000C6D71"/>
    <w:rsid w:val="000D10E5"/>
    <w:rsid w:val="000D1E0F"/>
    <w:rsid w:val="000D36A7"/>
    <w:rsid w:val="000D47F3"/>
    <w:rsid w:val="000D4A6A"/>
    <w:rsid w:val="000D5F25"/>
    <w:rsid w:val="000E1CC5"/>
    <w:rsid w:val="000E259D"/>
    <w:rsid w:val="000E330B"/>
    <w:rsid w:val="000E6707"/>
    <w:rsid w:val="000E6BF0"/>
    <w:rsid w:val="000E77FA"/>
    <w:rsid w:val="000F231C"/>
    <w:rsid w:val="000F2DC7"/>
    <w:rsid w:val="000F434B"/>
    <w:rsid w:val="000F5370"/>
    <w:rsid w:val="000F548C"/>
    <w:rsid w:val="000F72C7"/>
    <w:rsid w:val="00100288"/>
    <w:rsid w:val="00103036"/>
    <w:rsid w:val="0010419A"/>
    <w:rsid w:val="00105092"/>
    <w:rsid w:val="001122A1"/>
    <w:rsid w:val="00112727"/>
    <w:rsid w:val="00114A26"/>
    <w:rsid w:val="00115631"/>
    <w:rsid w:val="0012077A"/>
    <w:rsid w:val="0012398C"/>
    <w:rsid w:val="00123D9B"/>
    <w:rsid w:val="00123EBA"/>
    <w:rsid w:val="00124141"/>
    <w:rsid w:val="00127222"/>
    <w:rsid w:val="00127852"/>
    <w:rsid w:val="001302C0"/>
    <w:rsid w:val="00130463"/>
    <w:rsid w:val="00130F1B"/>
    <w:rsid w:val="001327A2"/>
    <w:rsid w:val="00132A0F"/>
    <w:rsid w:val="00133372"/>
    <w:rsid w:val="0013396A"/>
    <w:rsid w:val="00134198"/>
    <w:rsid w:val="001347B8"/>
    <w:rsid w:val="00134930"/>
    <w:rsid w:val="00135209"/>
    <w:rsid w:val="00136287"/>
    <w:rsid w:val="0013725A"/>
    <w:rsid w:val="00141A80"/>
    <w:rsid w:val="00142071"/>
    <w:rsid w:val="0014355A"/>
    <w:rsid w:val="001439DE"/>
    <w:rsid w:val="00143DE5"/>
    <w:rsid w:val="001451C0"/>
    <w:rsid w:val="001461F0"/>
    <w:rsid w:val="0014693A"/>
    <w:rsid w:val="00152041"/>
    <w:rsid w:val="0015226C"/>
    <w:rsid w:val="001525C7"/>
    <w:rsid w:val="00152D0F"/>
    <w:rsid w:val="00153F38"/>
    <w:rsid w:val="00155464"/>
    <w:rsid w:val="00155E45"/>
    <w:rsid w:val="001569B2"/>
    <w:rsid w:val="001579D0"/>
    <w:rsid w:val="00162352"/>
    <w:rsid w:val="001628EE"/>
    <w:rsid w:val="00164B1D"/>
    <w:rsid w:val="00165560"/>
    <w:rsid w:val="001658E1"/>
    <w:rsid w:val="00165FD2"/>
    <w:rsid w:val="0016626E"/>
    <w:rsid w:val="001671C7"/>
    <w:rsid w:val="001729FC"/>
    <w:rsid w:val="001742E8"/>
    <w:rsid w:val="00176742"/>
    <w:rsid w:val="001768BA"/>
    <w:rsid w:val="001779DA"/>
    <w:rsid w:val="00180F9E"/>
    <w:rsid w:val="00181289"/>
    <w:rsid w:val="0018302A"/>
    <w:rsid w:val="001838AF"/>
    <w:rsid w:val="00184233"/>
    <w:rsid w:val="0018449A"/>
    <w:rsid w:val="001860BE"/>
    <w:rsid w:val="00186DB4"/>
    <w:rsid w:val="00186F56"/>
    <w:rsid w:val="00190B57"/>
    <w:rsid w:val="00190E59"/>
    <w:rsid w:val="00192096"/>
    <w:rsid w:val="001931BC"/>
    <w:rsid w:val="00193251"/>
    <w:rsid w:val="001942BA"/>
    <w:rsid w:val="00194557"/>
    <w:rsid w:val="00194969"/>
    <w:rsid w:val="00194A82"/>
    <w:rsid w:val="0019611D"/>
    <w:rsid w:val="00196C08"/>
    <w:rsid w:val="00196E71"/>
    <w:rsid w:val="0019710E"/>
    <w:rsid w:val="001972F9"/>
    <w:rsid w:val="001A062B"/>
    <w:rsid w:val="001A0C5E"/>
    <w:rsid w:val="001A3266"/>
    <w:rsid w:val="001A6D7F"/>
    <w:rsid w:val="001A6E7A"/>
    <w:rsid w:val="001B1932"/>
    <w:rsid w:val="001B1E36"/>
    <w:rsid w:val="001B4D07"/>
    <w:rsid w:val="001B4D79"/>
    <w:rsid w:val="001B5B8C"/>
    <w:rsid w:val="001B6E7D"/>
    <w:rsid w:val="001B7658"/>
    <w:rsid w:val="001C020B"/>
    <w:rsid w:val="001C22C6"/>
    <w:rsid w:val="001C336B"/>
    <w:rsid w:val="001C3461"/>
    <w:rsid w:val="001C3815"/>
    <w:rsid w:val="001C6FF6"/>
    <w:rsid w:val="001D2FBB"/>
    <w:rsid w:val="001D548F"/>
    <w:rsid w:val="001D5BB8"/>
    <w:rsid w:val="001D5D51"/>
    <w:rsid w:val="001E0683"/>
    <w:rsid w:val="001E0B2D"/>
    <w:rsid w:val="001E0F1D"/>
    <w:rsid w:val="001E2465"/>
    <w:rsid w:val="001E2A27"/>
    <w:rsid w:val="001E3084"/>
    <w:rsid w:val="001E4398"/>
    <w:rsid w:val="001E4B02"/>
    <w:rsid w:val="001E5448"/>
    <w:rsid w:val="001E63C7"/>
    <w:rsid w:val="001F0EE9"/>
    <w:rsid w:val="001F43B3"/>
    <w:rsid w:val="001F43CA"/>
    <w:rsid w:val="001F5971"/>
    <w:rsid w:val="001F636A"/>
    <w:rsid w:val="001F776E"/>
    <w:rsid w:val="0020000F"/>
    <w:rsid w:val="002035E1"/>
    <w:rsid w:val="002043A5"/>
    <w:rsid w:val="0020442E"/>
    <w:rsid w:val="00205A2C"/>
    <w:rsid w:val="002064E9"/>
    <w:rsid w:val="00206EE2"/>
    <w:rsid w:val="00207492"/>
    <w:rsid w:val="00210F42"/>
    <w:rsid w:val="002111C0"/>
    <w:rsid w:val="00211941"/>
    <w:rsid w:val="00211F01"/>
    <w:rsid w:val="00214F09"/>
    <w:rsid w:val="00215ECF"/>
    <w:rsid w:val="00223085"/>
    <w:rsid w:val="00224B63"/>
    <w:rsid w:val="002254A7"/>
    <w:rsid w:val="00226CCD"/>
    <w:rsid w:val="00227013"/>
    <w:rsid w:val="002308B4"/>
    <w:rsid w:val="00230FED"/>
    <w:rsid w:val="00232A0A"/>
    <w:rsid w:val="00236488"/>
    <w:rsid w:val="00240CBB"/>
    <w:rsid w:val="00241D35"/>
    <w:rsid w:val="00242CEB"/>
    <w:rsid w:val="002448FF"/>
    <w:rsid w:val="00245991"/>
    <w:rsid w:val="00245ED3"/>
    <w:rsid w:val="002463D1"/>
    <w:rsid w:val="00250229"/>
    <w:rsid w:val="00250445"/>
    <w:rsid w:val="00252615"/>
    <w:rsid w:val="00252E18"/>
    <w:rsid w:val="00253EA8"/>
    <w:rsid w:val="0025583F"/>
    <w:rsid w:val="00256864"/>
    <w:rsid w:val="0026006F"/>
    <w:rsid w:val="00262E79"/>
    <w:rsid w:val="00270BD5"/>
    <w:rsid w:val="00270C26"/>
    <w:rsid w:val="00273615"/>
    <w:rsid w:val="00274CDA"/>
    <w:rsid w:val="00277C30"/>
    <w:rsid w:val="00280BA7"/>
    <w:rsid w:val="00282EBA"/>
    <w:rsid w:val="00283B53"/>
    <w:rsid w:val="00284730"/>
    <w:rsid w:val="00284D73"/>
    <w:rsid w:val="00285A85"/>
    <w:rsid w:val="00286818"/>
    <w:rsid w:val="0029177C"/>
    <w:rsid w:val="00293264"/>
    <w:rsid w:val="002954B7"/>
    <w:rsid w:val="00295FD3"/>
    <w:rsid w:val="00296F67"/>
    <w:rsid w:val="002A0AB3"/>
    <w:rsid w:val="002A19B1"/>
    <w:rsid w:val="002A1EB1"/>
    <w:rsid w:val="002A3EEA"/>
    <w:rsid w:val="002A4365"/>
    <w:rsid w:val="002A4426"/>
    <w:rsid w:val="002A4745"/>
    <w:rsid w:val="002A7886"/>
    <w:rsid w:val="002B0108"/>
    <w:rsid w:val="002B2D14"/>
    <w:rsid w:val="002B3EC4"/>
    <w:rsid w:val="002B52FD"/>
    <w:rsid w:val="002B5658"/>
    <w:rsid w:val="002B566C"/>
    <w:rsid w:val="002B56DA"/>
    <w:rsid w:val="002B68BC"/>
    <w:rsid w:val="002C0A70"/>
    <w:rsid w:val="002C1A3D"/>
    <w:rsid w:val="002C3489"/>
    <w:rsid w:val="002C35C2"/>
    <w:rsid w:val="002D12D0"/>
    <w:rsid w:val="002D1388"/>
    <w:rsid w:val="002D3964"/>
    <w:rsid w:val="002D3C14"/>
    <w:rsid w:val="002D4AA4"/>
    <w:rsid w:val="002E14E2"/>
    <w:rsid w:val="002E25F8"/>
    <w:rsid w:val="002E3897"/>
    <w:rsid w:val="002E4A95"/>
    <w:rsid w:val="002E56F9"/>
    <w:rsid w:val="002E739B"/>
    <w:rsid w:val="002F31FD"/>
    <w:rsid w:val="002F3611"/>
    <w:rsid w:val="002F497C"/>
    <w:rsid w:val="002F4D60"/>
    <w:rsid w:val="003019AE"/>
    <w:rsid w:val="00301FCD"/>
    <w:rsid w:val="00303FC5"/>
    <w:rsid w:val="00306758"/>
    <w:rsid w:val="00306C94"/>
    <w:rsid w:val="00306D0C"/>
    <w:rsid w:val="003076DD"/>
    <w:rsid w:val="003106B5"/>
    <w:rsid w:val="00310AE1"/>
    <w:rsid w:val="00310F7B"/>
    <w:rsid w:val="00311279"/>
    <w:rsid w:val="003117AC"/>
    <w:rsid w:val="00313171"/>
    <w:rsid w:val="003132C2"/>
    <w:rsid w:val="00313584"/>
    <w:rsid w:val="0031382F"/>
    <w:rsid w:val="00313B82"/>
    <w:rsid w:val="003148B4"/>
    <w:rsid w:val="00315541"/>
    <w:rsid w:val="0031657C"/>
    <w:rsid w:val="00324508"/>
    <w:rsid w:val="003254FF"/>
    <w:rsid w:val="00325D71"/>
    <w:rsid w:val="00325E34"/>
    <w:rsid w:val="00325E72"/>
    <w:rsid w:val="00327030"/>
    <w:rsid w:val="0033041A"/>
    <w:rsid w:val="003318F6"/>
    <w:rsid w:val="003344A6"/>
    <w:rsid w:val="0033535F"/>
    <w:rsid w:val="00336609"/>
    <w:rsid w:val="003368DC"/>
    <w:rsid w:val="0034076C"/>
    <w:rsid w:val="00340A3D"/>
    <w:rsid w:val="00341E79"/>
    <w:rsid w:val="003476F1"/>
    <w:rsid w:val="00353479"/>
    <w:rsid w:val="00355CFE"/>
    <w:rsid w:val="00355ED8"/>
    <w:rsid w:val="003565AB"/>
    <w:rsid w:val="00356768"/>
    <w:rsid w:val="0035753D"/>
    <w:rsid w:val="00357AD1"/>
    <w:rsid w:val="00363729"/>
    <w:rsid w:val="00364D45"/>
    <w:rsid w:val="00370836"/>
    <w:rsid w:val="003744FD"/>
    <w:rsid w:val="00374DD3"/>
    <w:rsid w:val="003750FF"/>
    <w:rsid w:val="00375435"/>
    <w:rsid w:val="00375790"/>
    <w:rsid w:val="0037731D"/>
    <w:rsid w:val="003774A1"/>
    <w:rsid w:val="00382461"/>
    <w:rsid w:val="00385695"/>
    <w:rsid w:val="00385C32"/>
    <w:rsid w:val="0039248A"/>
    <w:rsid w:val="003937FA"/>
    <w:rsid w:val="00393850"/>
    <w:rsid w:val="00396F0A"/>
    <w:rsid w:val="00397180"/>
    <w:rsid w:val="003A15DF"/>
    <w:rsid w:val="003A4313"/>
    <w:rsid w:val="003A65E3"/>
    <w:rsid w:val="003B0711"/>
    <w:rsid w:val="003B0975"/>
    <w:rsid w:val="003B189D"/>
    <w:rsid w:val="003B2A35"/>
    <w:rsid w:val="003B2CAF"/>
    <w:rsid w:val="003B35C9"/>
    <w:rsid w:val="003B3F63"/>
    <w:rsid w:val="003B4E7D"/>
    <w:rsid w:val="003B5955"/>
    <w:rsid w:val="003B5C6F"/>
    <w:rsid w:val="003B65BC"/>
    <w:rsid w:val="003B6A85"/>
    <w:rsid w:val="003B7FBA"/>
    <w:rsid w:val="003C15D8"/>
    <w:rsid w:val="003C1BBD"/>
    <w:rsid w:val="003C2467"/>
    <w:rsid w:val="003C3FCB"/>
    <w:rsid w:val="003C4E53"/>
    <w:rsid w:val="003C540D"/>
    <w:rsid w:val="003C5F82"/>
    <w:rsid w:val="003D1A95"/>
    <w:rsid w:val="003D27CB"/>
    <w:rsid w:val="003D352F"/>
    <w:rsid w:val="003D77EF"/>
    <w:rsid w:val="003E18F4"/>
    <w:rsid w:val="003F12A2"/>
    <w:rsid w:val="003F3F7B"/>
    <w:rsid w:val="003F4524"/>
    <w:rsid w:val="003F5A03"/>
    <w:rsid w:val="00401D04"/>
    <w:rsid w:val="00406C17"/>
    <w:rsid w:val="00407244"/>
    <w:rsid w:val="004100C0"/>
    <w:rsid w:val="00411620"/>
    <w:rsid w:val="00417EE6"/>
    <w:rsid w:val="00420928"/>
    <w:rsid w:val="00420ECE"/>
    <w:rsid w:val="0042193A"/>
    <w:rsid w:val="00421EDC"/>
    <w:rsid w:val="00426792"/>
    <w:rsid w:val="00432615"/>
    <w:rsid w:val="00433398"/>
    <w:rsid w:val="00433887"/>
    <w:rsid w:val="00435EB1"/>
    <w:rsid w:val="00436328"/>
    <w:rsid w:val="00436F36"/>
    <w:rsid w:val="00440DC8"/>
    <w:rsid w:val="004418F7"/>
    <w:rsid w:val="00441D8D"/>
    <w:rsid w:val="00442111"/>
    <w:rsid w:val="004421E9"/>
    <w:rsid w:val="00444159"/>
    <w:rsid w:val="00444566"/>
    <w:rsid w:val="004456CE"/>
    <w:rsid w:val="00447160"/>
    <w:rsid w:val="004560FB"/>
    <w:rsid w:val="004615D6"/>
    <w:rsid w:val="00465E49"/>
    <w:rsid w:val="004679C4"/>
    <w:rsid w:val="00471B8E"/>
    <w:rsid w:val="00471D31"/>
    <w:rsid w:val="004725CD"/>
    <w:rsid w:val="00472D11"/>
    <w:rsid w:val="0047587F"/>
    <w:rsid w:val="00476204"/>
    <w:rsid w:val="00477733"/>
    <w:rsid w:val="00481104"/>
    <w:rsid w:val="0048447E"/>
    <w:rsid w:val="00487A50"/>
    <w:rsid w:val="00490EA5"/>
    <w:rsid w:val="004927BB"/>
    <w:rsid w:val="00492C36"/>
    <w:rsid w:val="00492C4A"/>
    <w:rsid w:val="00493B59"/>
    <w:rsid w:val="00494047"/>
    <w:rsid w:val="0049492A"/>
    <w:rsid w:val="00497D66"/>
    <w:rsid w:val="004A1045"/>
    <w:rsid w:val="004A12B0"/>
    <w:rsid w:val="004A170C"/>
    <w:rsid w:val="004A2A96"/>
    <w:rsid w:val="004A6829"/>
    <w:rsid w:val="004A707D"/>
    <w:rsid w:val="004A736A"/>
    <w:rsid w:val="004A7377"/>
    <w:rsid w:val="004A7F4D"/>
    <w:rsid w:val="004B0031"/>
    <w:rsid w:val="004B04FE"/>
    <w:rsid w:val="004B16AF"/>
    <w:rsid w:val="004B263D"/>
    <w:rsid w:val="004B26A7"/>
    <w:rsid w:val="004B5926"/>
    <w:rsid w:val="004B64E4"/>
    <w:rsid w:val="004B7655"/>
    <w:rsid w:val="004C175B"/>
    <w:rsid w:val="004C1D8E"/>
    <w:rsid w:val="004C5945"/>
    <w:rsid w:val="004C6B9F"/>
    <w:rsid w:val="004C7783"/>
    <w:rsid w:val="004C7832"/>
    <w:rsid w:val="004D5767"/>
    <w:rsid w:val="004D62A3"/>
    <w:rsid w:val="004D64AC"/>
    <w:rsid w:val="004D6B72"/>
    <w:rsid w:val="004D779B"/>
    <w:rsid w:val="004E1612"/>
    <w:rsid w:val="004E185C"/>
    <w:rsid w:val="004E20F6"/>
    <w:rsid w:val="004E3892"/>
    <w:rsid w:val="004E3ED9"/>
    <w:rsid w:val="004E463F"/>
    <w:rsid w:val="004E6C54"/>
    <w:rsid w:val="004F217D"/>
    <w:rsid w:val="004F44AA"/>
    <w:rsid w:val="004F4AEE"/>
    <w:rsid w:val="004F703C"/>
    <w:rsid w:val="00500112"/>
    <w:rsid w:val="005055B8"/>
    <w:rsid w:val="00507500"/>
    <w:rsid w:val="00511A8B"/>
    <w:rsid w:val="0051230E"/>
    <w:rsid w:val="00512960"/>
    <w:rsid w:val="00515763"/>
    <w:rsid w:val="005165CA"/>
    <w:rsid w:val="005166FD"/>
    <w:rsid w:val="00522ACF"/>
    <w:rsid w:val="0052522E"/>
    <w:rsid w:val="005273E6"/>
    <w:rsid w:val="00527777"/>
    <w:rsid w:val="0053230B"/>
    <w:rsid w:val="005325AB"/>
    <w:rsid w:val="0053549F"/>
    <w:rsid w:val="0053784C"/>
    <w:rsid w:val="00541CE1"/>
    <w:rsid w:val="005436AD"/>
    <w:rsid w:val="00543E11"/>
    <w:rsid w:val="00547DD0"/>
    <w:rsid w:val="00552FD0"/>
    <w:rsid w:val="0055670A"/>
    <w:rsid w:val="0056065F"/>
    <w:rsid w:val="00560D79"/>
    <w:rsid w:val="0056301B"/>
    <w:rsid w:val="00567173"/>
    <w:rsid w:val="00567B2D"/>
    <w:rsid w:val="00570E22"/>
    <w:rsid w:val="00571A72"/>
    <w:rsid w:val="00573D36"/>
    <w:rsid w:val="00574247"/>
    <w:rsid w:val="00574845"/>
    <w:rsid w:val="0057673E"/>
    <w:rsid w:val="00577614"/>
    <w:rsid w:val="00580C69"/>
    <w:rsid w:val="00581B1E"/>
    <w:rsid w:val="00582918"/>
    <w:rsid w:val="005839C9"/>
    <w:rsid w:val="00583DD0"/>
    <w:rsid w:val="00585AEB"/>
    <w:rsid w:val="00592212"/>
    <w:rsid w:val="005932D4"/>
    <w:rsid w:val="00594625"/>
    <w:rsid w:val="00594D46"/>
    <w:rsid w:val="0059708C"/>
    <w:rsid w:val="0059763B"/>
    <w:rsid w:val="005A24FB"/>
    <w:rsid w:val="005A29B6"/>
    <w:rsid w:val="005A57D5"/>
    <w:rsid w:val="005A6F1B"/>
    <w:rsid w:val="005A73BE"/>
    <w:rsid w:val="005B14CD"/>
    <w:rsid w:val="005B2172"/>
    <w:rsid w:val="005B2D73"/>
    <w:rsid w:val="005B7F46"/>
    <w:rsid w:val="005C0F7D"/>
    <w:rsid w:val="005C257E"/>
    <w:rsid w:val="005C3517"/>
    <w:rsid w:val="005C5649"/>
    <w:rsid w:val="005D17CB"/>
    <w:rsid w:val="005D1AF3"/>
    <w:rsid w:val="005D3136"/>
    <w:rsid w:val="005D4094"/>
    <w:rsid w:val="005D46E9"/>
    <w:rsid w:val="005D609D"/>
    <w:rsid w:val="005D710F"/>
    <w:rsid w:val="005D719C"/>
    <w:rsid w:val="005D744C"/>
    <w:rsid w:val="005E123C"/>
    <w:rsid w:val="005E13D7"/>
    <w:rsid w:val="005E1671"/>
    <w:rsid w:val="005E2101"/>
    <w:rsid w:val="005E2853"/>
    <w:rsid w:val="005E2DC0"/>
    <w:rsid w:val="005E43CB"/>
    <w:rsid w:val="005E46B1"/>
    <w:rsid w:val="005E7858"/>
    <w:rsid w:val="005F1FA7"/>
    <w:rsid w:val="005F21CC"/>
    <w:rsid w:val="005F29B2"/>
    <w:rsid w:val="005F315B"/>
    <w:rsid w:val="005F5935"/>
    <w:rsid w:val="00600A10"/>
    <w:rsid w:val="00601604"/>
    <w:rsid w:val="00602572"/>
    <w:rsid w:val="00602E5E"/>
    <w:rsid w:val="006045E2"/>
    <w:rsid w:val="00605C31"/>
    <w:rsid w:val="00606B81"/>
    <w:rsid w:val="00606EA9"/>
    <w:rsid w:val="0060718C"/>
    <w:rsid w:val="00607BD9"/>
    <w:rsid w:val="006100B9"/>
    <w:rsid w:val="0061244E"/>
    <w:rsid w:val="006124B5"/>
    <w:rsid w:val="00615305"/>
    <w:rsid w:val="006156E5"/>
    <w:rsid w:val="00617491"/>
    <w:rsid w:val="00621421"/>
    <w:rsid w:val="00623FF7"/>
    <w:rsid w:val="00625DF9"/>
    <w:rsid w:val="0062780C"/>
    <w:rsid w:val="00630BE0"/>
    <w:rsid w:val="00630E8D"/>
    <w:rsid w:val="00632753"/>
    <w:rsid w:val="00632C41"/>
    <w:rsid w:val="00634547"/>
    <w:rsid w:val="006349CC"/>
    <w:rsid w:val="006352A1"/>
    <w:rsid w:val="00636B31"/>
    <w:rsid w:val="006423D9"/>
    <w:rsid w:val="00646BA3"/>
    <w:rsid w:val="006476C8"/>
    <w:rsid w:val="006477D9"/>
    <w:rsid w:val="00647EC1"/>
    <w:rsid w:val="006532CA"/>
    <w:rsid w:val="00654113"/>
    <w:rsid w:val="00655757"/>
    <w:rsid w:val="0065593A"/>
    <w:rsid w:val="00655AC9"/>
    <w:rsid w:val="00656205"/>
    <w:rsid w:val="00660162"/>
    <w:rsid w:val="006608F0"/>
    <w:rsid w:val="00661063"/>
    <w:rsid w:val="00663271"/>
    <w:rsid w:val="0066329E"/>
    <w:rsid w:val="00663F6B"/>
    <w:rsid w:val="00667AA4"/>
    <w:rsid w:val="00667B32"/>
    <w:rsid w:val="00670DEC"/>
    <w:rsid w:val="006717C1"/>
    <w:rsid w:val="00671E62"/>
    <w:rsid w:val="00675C41"/>
    <w:rsid w:val="00676EA4"/>
    <w:rsid w:val="0068294E"/>
    <w:rsid w:val="006830D8"/>
    <w:rsid w:val="0068389B"/>
    <w:rsid w:val="00684050"/>
    <w:rsid w:val="00684335"/>
    <w:rsid w:val="0068447D"/>
    <w:rsid w:val="00685C35"/>
    <w:rsid w:val="00687B3F"/>
    <w:rsid w:val="00693DFE"/>
    <w:rsid w:val="00695C0C"/>
    <w:rsid w:val="00695CA9"/>
    <w:rsid w:val="006960B0"/>
    <w:rsid w:val="006A0C21"/>
    <w:rsid w:val="006A30AE"/>
    <w:rsid w:val="006A50C2"/>
    <w:rsid w:val="006A5E1B"/>
    <w:rsid w:val="006A5F14"/>
    <w:rsid w:val="006A6166"/>
    <w:rsid w:val="006A6F3D"/>
    <w:rsid w:val="006A751A"/>
    <w:rsid w:val="006A77BE"/>
    <w:rsid w:val="006B41F6"/>
    <w:rsid w:val="006B4362"/>
    <w:rsid w:val="006B63B3"/>
    <w:rsid w:val="006B6BC5"/>
    <w:rsid w:val="006B6DEC"/>
    <w:rsid w:val="006B6DF9"/>
    <w:rsid w:val="006C028B"/>
    <w:rsid w:val="006C142E"/>
    <w:rsid w:val="006C28F5"/>
    <w:rsid w:val="006C29EA"/>
    <w:rsid w:val="006C3256"/>
    <w:rsid w:val="006C367C"/>
    <w:rsid w:val="006C3CB0"/>
    <w:rsid w:val="006D334D"/>
    <w:rsid w:val="006D3D0F"/>
    <w:rsid w:val="006D4C1D"/>
    <w:rsid w:val="006D567B"/>
    <w:rsid w:val="006D638F"/>
    <w:rsid w:val="006D753B"/>
    <w:rsid w:val="006E525F"/>
    <w:rsid w:val="006E5903"/>
    <w:rsid w:val="006E5CF3"/>
    <w:rsid w:val="006F15A1"/>
    <w:rsid w:val="006F24D7"/>
    <w:rsid w:val="006F3547"/>
    <w:rsid w:val="006F3C7F"/>
    <w:rsid w:val="006F5D59"/>
    <w:rsid w:val="006F615C"/>
    <w:rsid w:val="006F74A1"/>
    <w:rsid w:val="006F7935"/>
    <w:rsid w:val="0070038C"/>
    <w:rsid w:val="00700782"/>
    <w:rsid w:val="00701A22"/>
    <w:rsid w:val="0070212B"/>
    <w:rsid w:val="0070328A"/>
    <w:rsid w:val="007044B1"/>
    <w:rsid w:val="00705494"/>
    <w:rsid w:val="007065DF"/>
    <w:rsid w:val="00707560"/>
    <w:rsid w:val="007101D9"/>
    <w:rsid w:val="007107B0"/>
    <w:rsid w:val="00710F39"/>
    <w:rsid w:val="00712F4F"/>
    <w:rsid w:val="0071353A"/>
    <w:rsid w:val="00715ADE"/>
    <w:rsid w:val="007176DF"/>
    <w:rsid w:val="007178B6"/>
    <w:rsid w:val="007219BA"/>
    <w:rsid w:val="0072258A"/>
    <w:rsid w:val="007227FB"/>
    <w:rsid w:val="0073182E"/>
    <w:rsid w:val="0073331E"/>
    <w:rsid w:val="00737892"/>
    <w:rsid w:val="00740A3E"/>
    <w:rsid w:val="00740DB6"/>
    <w:rsid w:val="00742B77"/>
    <w:rsid w:val="007438D1"/>
    <w:rsid w:val="00743B24"/>
    <w:rsid w:val="00744216"/>
    <w:rsid w:val="00745334"/>
    <w:rsid w:val="007454EF"/>
    <w:rsid w:val="007454FC"/>
    <w:rsid w:val="007515A3"/>
    <w:rsid w:val="00751A02"/>
    <w:rsid w:val="00752085"/>
    <w:rsid w:val="00752AE0"/>
    <w:rsid w:val="00753143"/>
    <w:rsid w:val="00753EAA"/>
    <w:rsid w:val="007541F7"/>
    <w:rsid w:val="007543AA"/>
    <w:rsid w:val="007546A7"/>
    <w:rsid w:val="0075500C"/>
    <w:rsid w:val="0075540E"/>
    <w:rsid w:val="00755DB5"/>
    <w:rsid w:val="00760BB5"/>
    <w:rsid w:val="00760F02"/>
    <w:rsid w:val="00764344"/>
    <w:rsid w:val="007649BA"/>
    <w:rsid w:val="007656EA"/>
    <w:rsid w:val="007662E0"/>
    <w:rsid w:val="007665C5"/>
    <w:rsid w:val="00766917"/>
    <w:rsid w:val="00766F3C"/>
    <w:rsid w:val="00770FA7"/>
    <w:rsid w:val="00771471"/>
    <w:rsid w:val="007722E7"/>
    <w:rsid w:val="00775D07"/>
    <w:rsid w:val="00780CB7"/>
    <w:rsid w:val="007830CC"/>
    <w:rsid w:val="00783D6F"/>
    <w:rsid w:val="0078557E"/>
    <w:rsid w:val="007905E5"/>
    <w:rsid w:val="00790A52"/>
    <w:rsid w:val="007A245E"/>
    <w:rsid w:val="007A32F2"/>
    <w:rsid w:val="007A3939"/>
    <w:rsid w:val="007A3A20"/>
    <w:rsid w:val="007A3C17"/>
    <w:rsid w:val="007A457C"/>
    <w:rsid w:val="007A600B"/>
    <w:rsid w:val="007A6F8D"/>
    <w:rsid w:val="007B2BBF"/>
    <w:rsid w:val="007B3643"/>
    <w:rsid w:val="007B4F5A"/>
    <w:rsid w:val="007B7A8E"/>
    <w:rsid w:val="007C1BBF"/>
    <w:rsid w:val="007C428B"/>
    <w:rsid w:val="007D2730"/>
    <w:rsid w:val="007D4025"/>
    <w:rsid w:val="007D48C6"/>
    <w:rsid w:val="007D7B8A"/>
    <w:rsid w:val="007D7C0B"/>
    <w:rsid w:val="007E2406"/>
    <w:rsid w:val="007E4A77"/>
    <w:rsid w:val="007E5226"/>
    <w:rsid w:val="007E631F"/>
    <w:rsid w:val="007E6AEE"/>
    <w:rsid w:val="007E6B42"/>
    <w:rsid w:val="007F16D4"/>
    <w:rsid w:val="007F2AAD"/>
    <w:rsid w:val="007F3DCC"/>
    <w:rsid w:val="007F4418"/>
    <w:rsid w:val="007F6142"/>
    <w:rsid w:val="008018BD"/>
    <w:rsid w:val="00801F24"/>
    <w:rsid w:val="008025BD"/>
    <w:rsid w:val="00803016"/>
    <w:rsid w:val="0080348E"/>
    <w:rsid w:val="00807054"/>
    <w:rsid w:val="00810B63"/>
    <w:rsid w:val="00810CD0"/>
    <w:rsid w:val="008110F2"/>
    <w:rsid w:val="008112F0"/>
    <w:rsid w:val="0081202B"/>
    <w:rsid w:val="00814AD0"/>
    <w:rsid w:val="008159E0"/>
    <w:rsid w:val="008167A7"/>
    <w:rsid w:val="008209BB"/>
    <w:rsid w:val="00821789"/>
    <w:rsid w:val="00823DB0"/>
    <w:rsid w:val="00824D59"/>
    <w:rsid w:val="008259F4"/>
    <w:rsid w:val="008308F5"/>
    <w:rsid w:val="00830D7B"/>
    <w:rsid w:val="00831637"/>
    <w:rsid w:val="00833A79"/>
    <w:rsid w:val="0083420C"/>
    <w:rsid w:val="00834D3A"/>
    <w:rsid w:val="008359AE"/>
    <w:rsid w:val="008360A5"/>
    <w:rsid w:val="0083619F"/>
    <w:rsid w:val="00836249"/>
    <w:rsid w:val="0083700C"/>
    <w:rsid w:val="00837D7C"/>
    <w:rsid w:val="00841CC0"/>
    <w:rsid w:val="00842CBA"/>
    <w:rsid w:val="00843D3F"/>
    <w:rsid w:val="008453C8"/>
    <w:rsid w:val="0084652C"/>
    <w:rsid w:val="00846F53"/>
    <w:rsid w:val="00850608"/>
    <w:rsid w:val="00852BCF"/>
    <w:rsid w:val="00854015"/>
    <w:rsid w:val="00854444"/>
    <w:rsid w:val="00856B70"/>
    <w:rsid w:val="00861268"/>
    <w:rsid w:val="00863936"/>
    <w:rsid w:val="00863D7F"/>
    <w:rsid w:val="00865266"/>
    <w:rsid w:val="00871746"/>
    <w:rsid w:val="00872C76"/>
    <w:rsid w:val="008750EC"/>
    <w:rsid w:val="00875510"/>
    <w:rsid w:val="008761EF"/>
    <w:rsid w:val="00876CBF"/>
    <w:rsid w:val="00877544"/>
    <w:rsid w:val="008779B9"/>
    <w:rsid w:val="008823E5"/>
    <w:rsid w:val="0088304F"/>
    <w:rsid w:val="00883E42"/>
    <w:rsid w:val="0088454C"/>
    <w:rsid w:val="00884E8B"/>
    <w:rsid w:val="00885614"/>
    <w:rsid w:val="0088582D"/>
    <w:rsid w:val="00885D12"/>
    <w:rsid w:val="008872E8"/>
    <w:rsid w:val="0089049E"/>
    <w:rsid w:val="00890D36"/>
    <w:rsid w:val="00891438"/>
    <w:rsid w:val="00892048"/>
    <w:rsid w:val="00893E2F"/>
    <w:rsid w:val="00894FD1"/>
    <w:rsid w:val="008970DD"/>
    <w:rsid w:val="00897411"/>
    <w:rsid w:val="00897E10"/>
    <w:rsid w:val="008A0247"/>
    <w:rsid w:val="008A0347"/>
    <w:rsid w:val="008A1D97"/>
    <w:rsid w:val="008A3E93"/>
    <w:rsid w:val="008A57C8"/>
    <w:rsid w:val="008A7225"/>
    <w:rsid w:val="008A7827"/>
    <w:rsid w:val="008B0065"/>
    <w:rsid w:val="008B18F5"/>
    <w:rsid w:val="008B34F5"/>
    <w:rsid w:val="008B452A"/>
    <w:rsid w:val="008B4E8C"/>
    <w:rsid w:val="008B5E17"/>
    <w:rsid w:val="008B6236"/>
    <w:rsid w:val="008B63AB"/>
    <w:rsid w:val="008B712B"/>
    <w:rsid w:val="008B71E0"/>
    <w:rsid w:val="008B772F"/>
    <w:rsid w:val="008C134E"/>
    <w:rsid w:val="008C2A41"/>
    <w:rsid w:val="008C33D1"/>
    <w:rsid w:val="008C4FE7"/>
    <w:rsid w:val="008C5CF4"/>
    <w:rsid w:val="008C6A85"/>
    <w:rsid w:val="008D0F46"/>
    <w:rsid w:val="008D10AE"/>
    <w:rsid w:val="008D17BD"/>
    <w:rsid w:val="008D27A7"/>
    <w:rsid w:val="008D4B67"/>
    <w:rsid w:val="008D645D"/>
    <w:rsid w:val="008D64FF"/>
    <w:rsid w:val="008D662B"/>
    <w:rsid w:val="008E0C78"/>
    <w:rsid w:val="008E1350"/>
    <w:rsid w:val="008E1610"/>
    <w:rsid w:val="008E4689"/>
    <w:rsid w:val="008E4A6C"/>
    <w:rsid w:val="008E552E"/>
    <w:rsid w:val="008E5EE9"/>
    <w:rsid w:val="008E798F"/>
    <w:rsid w:val="008F1CDF"/>
    <w:rsid w:val="008F3431"/>
    <w:rsid w:val="008F373C"/>
    <w:rsid w:val="008F3820"/>
    <w:rsid w:val="008F5C1A"/>
    <w:rsid w:val="008F6AB4"/>
    <w:rsid w:val="009004CD"/>
    <w:rsid w:val="00906E2B"/>
    <w:rsid w:val="009070D4"/>
    <w:rsid w:val="00910CB0"/>
    <w:rsid w:val="00911D4C"/>
    <w:rsid w:val="0091339C"/>
    <w:rsid w:val="00913EB4"/>
    <w:rsid w:val="009149AD"/>
    <w:rsid w:val="009233BA"/>
    <w:rsid w:val="0092376B"/>
    <w:rsid w:val="009242BC"/>
    <w:rsid w:val="0092446A"/>
    <w:rsid w:val="00925D3C"/>
    <w:rsid w:val="00925E96"/>
    <w:rsid w:val="0093035A"/>
    <w:rsid w:val="00930581"/>
    <w:rsid w:val="009305F5"/>
    <w:rsid w:val="00932A04"/>
    <w:rsid w:val="009362E0"/>
    <w:rsid w:val="00937947"/>
    <w:rsid w:val="00941902"/>
    <w:rsid w:val="00943E6D"/>
    <w:rsid w:val="00945244"/>
    <w:rsid w:val="0095037E"/>
    <w:rsid w:val="00950DC2"/>
    <w:rsid w:val="00951238"/>
    <w:rsid w:val="00951DD9"/>
    <w:rsid w:val="00952487"/>
    <w:rsid w:val="00952536"/>
    <w:rsid w:val="00953738"/>
    <w:rsid w:val="00953F0F"/>
    <w:rsid w:val="0095436E"/>
    <w:rsid w:val="00954861"/>
    <w:rsid w:val="00954E63"/>
    <w:rsid w:val="0095606B"/>
    <w:rsid w:val="009572D0"/>
    <w:rsid w:val="009609FD"/>
    <w:rsid w:val="00962670"/>
    <w:rsid w:val="00962D22"/>
    <w:rsid w:val="00962E37"/>
    <w:rsid w:val="00967457"/>
    <w:rsid w:val="0097074B"/>
    <w:rsid w:val="00970CE2"/>
    <w:rsid w:val="009715E4"/>
    <w:rsid w:val="009724F1"/>
    <w:rsid w:val="00973580"/>
    <w:rsid w:val="00973FA3"/>
    <w:rsid w:val="009758B3"/>
    <w:rsid w:val="00976168"/>
    <w:rsid w:val="00980D60"/>
    <w:rsid w:val="009814C7"/>
    <w:rsid w:val="00981614"/>
    <w:rsid w:val="009818E6"/>
    <w:rsid w:val="0098232E"/>
    <w:rsid w:val="00982B0A"/>
    <w:rsid w:val="00983617"/>
    <w:rsid w:val="00990303"/>
    <w:rsid w:val="00991453"/>
    <w:rsid w:val="009961E3"/>
    <w:rsid w:val="009967AD"/>
    <w:rsid w:val="00997C9B"/>
    <w:rsid w:val="009A0A92"/>
    <w:rsid w:val="009A0AAA"/>
    <w:rsid w:val="009A36E5"/>
    <w:rsid w:val="009A51A6"/>
    <w:rsid w:val="009A54B9"/>
    <w:rsid w:val="009A679A"/>
    <w:rsid w:val="009A7D7A"/>
    <w:rsid w:val="009B2663"/>
    <w:rsid w:val="009B36B2"/>
    <w:rsid w:val="009B4AAD"/>
    <w:rsid w:val="009B4E17"/>
    <w:rsid w:val="009B6D1C"/>
    <w:rsid w:val="009B7451"/>
    <w:rsid w:val="009C00A0"/>
    <w:rsid w:val="009C47AA"/>
    <w:rsid w:val="009C4EF7"/>
    <w:rsid w:val="009C5B81"/>
    <w:rsid w:val="009C6DCB"/>
    <w:rsid w:val="009D0FBF"/>
    <w:rsid w:val="009D1D4F"/>
    <w:rsid w:val="009D206B"/>
    <w:rsid w:val="009D2888"/>
    <w:rsid w:val="009D3F99"/>
    <w:rsid w:val="009D61BC"/>
    <w:rsid w:val="009E0C59"/>
    <w:rsid w:val="009E2921"/>
    <w:rsid w:val="009E548D"/>
    <w:rsid w:val="009E558D"/>
    <w:rsid w:val="009E6C0D"/>
    <w:rsid w:val="009F06DD"/>
    <w:rsid w:val="009F228A"/>
    <w:rsid w:val="009F25C9"/>
    <w:rsid w:val="009F65CC"/>
    <w:rsid w:val="00A00E76"/>
    <w:rsid w:val="00A025C2"/>
    <w:rsid w:val="00A02C41"/>
    <w:rsid w:val="00A0386C"/>
    <w:rsid w:val="00A06357"/>
    <w:rsid w:val="00A06475"/>
    <w:rsid w:val="00A11DC3"/>
    <w:rsid w:val="00A11E13"/>
    <w:rsid w:val="00A165CF"/>
    <w:rsid w:val="00A16B97"/>
    <w:rsid w:val="00A20F9C"/>
    <w:rsid w:val="00A235B7"/>
    <w:rsid w:val="00A2479C"/>
    <w:rsid w:val="00A259F9"/>
    <w:rsid w:val="00A25C61"/>
    <w:rsid w:val="00A27FE9"/>
    <w:rsid w:val="00A3055F"/>
    <w:rsid w:val="00A32452"/>
    <w:rsid w:val="00A335CB"/>
    <w:rsid w:val="00A34BF3"/>
    <w:rsid w:val="00A34D4A"/>
    <w:rsid w:val="00A37076"/>
    <w:rsid w:val="00A372B2"/>
    <w:rsid w:val="00A37B97"/>
    <w:rsid w:val="00A37CDF"/>
    <w:rsid w:val="00A41749"/>
    <w:rsid w:val="00A43C71"/>
    <w:rsid w:val="00A44BF5"/>
    <w:rsid w:val="00A44C30"/>
    <w:rsid w:val="00A44C48"/>
    <w:rsid w:val="00A47ADA"/>
    <w:rsid w:val="00A47B7A"/>
    <w:rsid w:val="00A47DBE"/>
    <w:rsid w:val="00A516A9"/>
    <w:rsid w:val="00A5361E"/>
    <w:rsid w:val="00A552E1"/>
    <w:rsid w:val="00A5552B"/>
    <w:rsid w:val="00A6219C"/>
    <w:rsid w:val="00A64000"/>
    <w:rsid w:val="00A65343"/>
    <w:rsid w:val="00A66F5B"/>
    <w:rsid w:val="00A679D8"/>
    <w:rsid w:val="00A70C92"/>
    <w:rsid w:val="00A72D4A"/>
    <w:rsid w:val="00A72D4F"/>
    <w:rsid w:val="00A7327C"/>
    <w:rsid w:val="00A759C0"/>
    <w:rsid w:val="00A75F25"/>
    <w:rsid w:val="00A76862"/>
    <w:rsid w:val="00A77198"/>
    <w:rsid w:val="00A77725"/>
    <w:rsid w:val="00A818F9"/>
    <w:rsid w:val="00A90C76"/>
    <w:rsid w:val="00A91B3A"/>
    <w:rsid w:val="00A954CD"/>
    <w:rsid w:val="00A9590F"/>
    <w:rsid w:val="00A9733B"/>
    <w:rsid w:val="00AA164C"/>
    <w:rsid w:val="00AA1F0E"/>
    <w:rsid w:val="00AA22D9"/>
    <w:rsid w:val="00AA2C36"/>
    <w:rsid w:val="00AA4131"/>
    <w:rsid w:val="00AA65D2"/>
    <w:rsid w:val="00AA6741"/>
    <w:rsid w:val="00AB1785"/>
    <w:rsid w:val="00AB180B"/>
    <w:rsid w:val="00AB1BE7"/>
    <w:rsid w:val="00AB1E52"/>
    <w:rsid w:val="00AB5F3B"/>
    <w:rsid w:val="00AB68F7"/>
    <w:rsid w:val="00AC0A9C"/>
    <w:rsid w:val="00AC1DBC"/>
    <w:rsid w:val="00AC43FD"/>
    <w:rsid w:val="00AC45AB"/>
    <w:rsid w:val="00AC4A49"/>
    <w:rsid w:val="00AC59F1"/>
    <w:rsid w:val="00AC6BEC"/>
    <w:rsid w:val="00AC6F31"/>
    <w:rsid w:val="00AC702E"/>
    <w:rsid w:val="00AC750A"/>
    <w:rsid w:val="00AC76B5"/>
    <w:rsid w:val="00AD0AC7"/>
    <w:rsid w:val="00AD16C9"/>
    <w:rsid w:val="00AD1F3B"/>
    <w:rsid w:val="00AD2ECB"/>
    <w:rsid w:val="00AD2EE2"/>
    <w:rsid w:val="00AD40BD"/>
    <w:rsid w:val="00AD428D"/>
    <w:rsid w:val="00AD4D8D"/>
    <w:rsid w:val="00AD4E2F"/>
    <w:rsid w:val="00AD65C2"/>
    <w:rsid w:val="00AD68CF"/>
    <w:rsid w:val="00AD7551"/>
    <w:rsid w:val="00AE10BB"/>
    <w:rsid w:val="00AE1810"/>
    <w:rsid w:val="00AE1AFC"/>
    <w:rsid w:val="00AE268F"/>
    <w:rsid w:val="00AE42BE"/>
    <w:rsid w:val="00AE71BD"/>
    <w:rsid w:val="00AE79AA"/>
    <w:rsid w:val="00AE7E52"/>
    <w:rsid w:val="00AF1340"/>
    <w:rsid w:val="00AF1672"/>
    <w:rsid w:val="00AF3470"/>
    <w:rsid w:val="00AF3661"/>
    <w:rsid w:val="00AF4344"/>
    <w:rsid w:val="00AF51CF"/>
    <w:rsid w:val="00AF57C5"/>
    <w:rsid w:val="00AF6C35"/>
    <w:rsid w:val="00AF7150"/>
    <w:rsid w:val="00AF7882"/>
    <w:rsid w:val="00B05D37"/>
    <w:rsid w:val="00B07260"/>
    <w:rsid w:val="00B105A0"/>
    <w:rsid w:val="00B11F81"/>
    <w:rsid w:val="00B123A5"/>
    <w:rsid w:val="00B13D9B"/>
    <w:rsid w:val="00B14215"/>
    <w:rsid w:val="00B14D45"/>
    <w:rsid w:val="00B17027"/>
    <w:rsid w:val="00B211DF"/>
    <w:rsid w:val="00B227AC"/>
    <w:rsid w:val="00B22B02"/>
    <w:rsid w:val="00B24FC4"/>
    <w:rsid w:val="00B2510E"/>
    <w:rsid w:val="00B26567"/>
    <w:rsid w:val="00B30B15"/>
    <w:rsid w:val="00B34BBA"/>
    <w:rsid w:val="00B37747"/>
    <w:rsid w:val="00B37C86"/>
    <w:rsid w:val="00B408ED"/>
    <w:rsid w:val="00B4277F"/>
    <w:rsid w:val="00B451B8"/>
    <w:rsid w:val="00B452D9"/>
    <w:rsid w:val="00B45DFB"/>
    <w:rsid w:val="00B47B29"/>
    <w:rsid w:val="00B47D7F"/>
    <w:rsid w:val="00B536C6"/>
    <w:rsid w:val="00B54692"/>
    <w:rsid w:val="00B55699"/>
    <w:rsid w:val="00B56D92"/>
    <w:rsid w:val="00B57342"/>
    <w:rsid w:val="00B57391"/>
    <w:rsid w:val="00B62087"/>
    <w:rsid w:val="00B63FAD"/>
    <w:rsid w:val="00B66A42"/>
    <w:rsid w:val="00B704F0"/>
    <w:rsid w:val="00B70C1F"/>
    <w:rsid w:val="00B723AC"/>
    <w:rsid w:val="00B73C67"/>
    <w:rsid w:val="00B770FB"/>
    <w:rsid w:val="00B827D5"/>
    <w:rsid w:val="00B828DE"/>
    <w:rsid w:val="00B84E47"/>
    <w:rsid w:val="00B85359"/>
    <w:rsid w:val="00B872B5"/>
    <w:rsid w:val="00B876C2"/>
    <w:rsid w:val="00B87F4F"/>
    <w:rsid w:val="00B920E6"/>
    <w:rsid w:val="00B925D5"/>
    <w:rsid w:val="00B9539E"/>
    <w:rsid w:val="00B960B3"/>
    <w:rsid w:val="00B97BC8"/>
    <w:rsid w:val="00BA0AD5"/>
    <w:rsid w:val="00BA0DCF"/>
    <w:rsid w:val="00BA490C"/>
    <w:rsid w:val="00BA5EC0"/>
    <w:rsid w:val="00BB02BD"/>
    <w:rsid w:val="00BB03FA"/>
    <w:rsid w:val="00BB07AF"/>
    <w:rsid w:val="00BB0F64"/>
    <w:rsid w:val="00BB16A5"/>
    <w:rsid w:val="00BB3085"/>
    <w:rsid w:val="00BB3EDF"/>
    <w:rsid w:val="00BB4A1F"/>
    <w:rsid w:val="00BB554E"/>
    <w:rsid w:val="00BB7838"/>
    <w:rsid w:val="00BC28F6"/>
    <w:rsid w:val="00BC2E1E"/>
    <w:rsid w:val="00BC309E"/>
    <w:rsid w:val="00BC57DD"/>
    <w:rsid w:val="00BC5B80"/>
    <w:rsid w:val="00BC5DA1"/>
    <w:rsid w:val="00BC65B8"/>
    <w:rsid w:val="00BC6B54"/>
    <w:rsid w:val="00BD0712"/>
    <w:rsid w:val="00BD7EAC"/>
    <w:rsid w:val="00BE30F7"/>
    <w:rsid w:val="00BE4A8B"/>
    <w:rsid w:val="00BE4EFB"/>
    <w:rsid w:val="00BE6841"/>
    <w:rsid w:val="00BF30B6"/>
    <w:rsid w:val="00BF394C"/>
    <w:rsid w:val="00BF6610"/>
    <w:rsid w:val="00C01788"/>
    <w:rsid w:val="00C01930"/>
    <w:rsid w:val="00C03A28"/>
    <w:rsid w:val="00C04FBE"/>
    <w:rsid w:val="00C0530D"/>
    <w:rsid w:val="00C0576F"/>
    <w:rsid w:val="00C058B8"/>
    <w:rsid w:val="00C10B6E"/>
    <w:rsid w:val="00C110AE"/>
    <w:rsid w:val="00C146CF"/>
    <w:rsid w:val="00C225FB"/>
    <w:rsid w:val="00C249FA"/>
    <w:rsid w:val="00C25369"/>
    <w:rsid w:val="00C26195"/>
    <w:rsid w:val="00C30850"/>
    <w:rsid w:val="00C308DB"/>
    <w:rsid w:val="00C31E4F"/>
    <w:rsid w:val="00C36129"/>
    <w:rsid w:val="00C3615B"/>
    <w:rsid w:val="00C37613"/>
    <w:rsid w:val="00C40BEE"/>
    <w:rsid w:val="00C42A7C"/>
    <w:rsid w:val="00C4324E"/>
    <w:rsid w:val="00C432E2"/>
    <w:rsid w:val="00C43E36"/>
    <w:rsid w:val="00C4412A"/>
    <w:rsid w:val="00C4441F"/>
    <w:rsid w:val="00C44F21"/>
    <w:rsid w:val="00C4561C"/>
    <w:rsid w:val="00C472CC"/>
    <w:rsid w:val="00C4770C"/>
    <w:rsid w:val="00C5072D"/>
    <w:rsid w:val="00C524C0"/>
    <w:rsid w:val="00C5435B"/>
    <w:rsid w:val="00C55BBD"/>
    <w:rsid w:val="00C57E25"/>
    <w:rsid w:val="00C57EAF"/>
    <w:rsid w:val="00C63053"/>
    <w:rsid w:val="00C6376D"/>
    <w:rsid w:val="00C63827"/>
    <w:rsid w:val="00C66EBC"/>
    <w:rsid w:val="00C6728B"/>
    <w:rsid w:val="00C700C6"/>
    <w:rsid w:val="00C70401"/>
    <w:rsid w:val="00C70EB4"/>
    <w:rsid w:val="00C720C9"/>
    <w:rsid w:val="00C75D21"/>
    <w:rsid w:val="00C7737B"/>
    <w:rsid w:val="00C80500"/>
    <w:rsid w:val="00C80A72"/>
    <w:rsid w:val="00C81DBC"/>
    <w:rsid w:val="00C821F8"/>
    <w:rsid w:val="00C833E5"/>
    <w:rsid w:val="00C84B2B"/>
    <w:rsid w:val="00C84E3E"/>
    <w:rsid w:val="00C85E5D"/>
    <w:rsid w:val="00C86F2A"/>
    <w:rsid w:val="00C873F4"/>
    <w:rsid w:val="00C9144D"/>
    <w:rsid w:val="00C92FD5"/>
    <w:rsid w:val="00C93B3E"/>
    <w:rsid w:val="00C94816"/>
    <w:rsid w:val="00C94F9C"/>
    <w:rsid w:val="00CA09F2"/>
    <w:rsid w:val="00CA1D01"/>
    <w:rsid w:val="00CA32B1"/>
    <w:rsid w:val="00CA7402"/>
    <w:rsid w:val="00CA7C4B"/>
    <w:rsid w:val="00CB2282"/>
    <w:rsid w:val="00CB2A9F"/>
    <w:rsid w:val="00CB3DFC"/>
    <w:rsid w:val="00CB432A"/>
    <w:rsid w:val="00CB4640"/>
    <w:rsid w:val="00CB4D8E"/>
    <w:rsid w:val="00CB56FC"/>
    <w:rsid w:val="00CC1456"/>
    <w:rsid w:val="00CC15FB"/>
    <w:rsid w:val="00CC405B"/>
    <w:rsid w:val="00CC43D7"/>
    <w:rsid w:val="00CC54EC"/>
    <w:rsid w:val="00CC61DE"/>
    <w:rsid w:val="00CD0CC8"/>
    <w:rsid w:val="00CD0DAB"/>
    <w:rsid w:val="00CD283B"/>
    <w:rsid w:val="00CD34BF"/>
    <w:rsid w:val="00CD3E70"/>
    <w:rsid w:val="00CD3FD8"/>
    <w:rsid w:val="00CD4BEB"/>
    <w:rsid w:val="00CD646D"/>
    <w:rsid w:val="00CD6B22"/>
    <w:rsid w:val="00CD75E6"/>
    <w:rsid w:val="00CD787C"/>
    <w:rsid w:val="00CE1154"/>
    <w:rsid w:val="00CE12B1"/>
    <w:rsid w:val="00CE1E8F"/>
    <w:rsid w:val="00CE2C70"/>
    <w:rsid w:val="00CE3B87"/>
    <w:rsid w:val="00CE3E83"/>
    <w:rsid w:val="00CE61E6"/>
    <w:rsid w:val="00CE61F8"/>
    <w:rsid w:val="00CE673C"/>
    <w:rsid w:val="00CF159E"/>
    <w:rsid w:val="00CF27B1"/>
    <w:rsid w:val="00CF4445"/>
    <w:rsid w:val="00CF492F"/>
    <w:rsid w:val="00CF4945"/>
    <w:rsid w:val="00CF4A57"/>
    <w:rsid w:val="00D01023"/>
    <w:rsid w:val="00D012B9"/>
    <w:rsid w:val="00D060C1"/>
    <w:rsid w:val="00D070A7"/>
    <w:rsid w:val="00D07223"/>
    <w:rsid w:val="00D14635"/>
    <w:rsid w:val="00D22B75"/>
    <w:rsid w:val="00D22C2E"/>
    <w:rsid w:val="00D23345"/>
    <w:rsid w:val="00D23973"/>
    <w:rsid w:val="00D2399A"/>
    <w:rsid w:val="00D24E85"/>
    <w:rsid w:val="00D30F67"/>
    <w:rsid w:val="00D31640"/>
    <w:rsid w:val="00D3389A"/>
    <w:rsid w:val="00D34A9B"/>
    <w:rsid w:val="00D36880"/>
    <w:rsid w:val="00D36D0D"/>
    <w:rsid w:val="00D40BB4"/>
    <w:rsid w:val="00D42B14"/>
    <w:rsid w:val="00D431CE"/>
    <w:rsid w:val="00D43E6B"/>
    <w:rsid w:val="00D44731"/>
    <w:rsid w:val="00D4767E"/>
    <w:rsid w:val="00D4783F"/>
    <w:rsid w:val="00D501E9"/>
    <w:rsid w:val="00D50975"/>
    <w:rsid w:val="00D51322"/>
    <w:rsid w:val="00D51A39"/>
    <w:rsid w:val="00D54624"/>
    <w:rsid w:val="00D55256"/>
    <w:rsid w:val="00D61752"/>
    <w:rsid w:val="00D634A3"/>
    <w:rsid w:val="00D66667"/>
    <w:rsid w:val="00D66A5E"/>
    <w:rsid w:val="00D70F54"/>
    <w:rsid w:val="00D71CE7"/>
    <w:rsid w:val="00D72D73"/>
    <w:rsid w:val="00D74480"/>
    <w:rsid w:val="00D75B29"/>
    <w:rsid w:val="00D7788E"/>
    <w:rsid w:val="00D802F3"/>
    <w:rsid w:val="00D81313"/>
    <w:rsid w:val="00D81962"/>
    <w:rsid w:val="00D84491"/>
    <w:rsid w:val="00D85CB2"/>
    <w:rsid w:val="00D85FD6"/>
    <w:rsid w:val="00D8737D"/>
    <w:rsid w:val="00D87682"/>
    <w:rsid w:val="00D90D3E"/>
    <w:rsid w:val="00D923DF"/>
    <w:rsid w:val="00D92EB1"/>
    <w:rsid w:val="00D939AA"/>
    <w:rsid w:val="00D96C9E"/>
    <w:rsid w:val="00D97369"/>
    <w:rsid w:val="00DA0C79"/>
    <w:rsid w:val="00DA19A3"/>
    <w:rsid w:val="00DA2C01"/>
    <w:rsid w:val="00DA41B4"/>
    <w:rsid w:val="00DA4454"/>
    <w:rsid w:val="00DA6019"/>
    <w:rsid w:val="00DA7CEB"/>
    <w:rsid w:val="00DA7DC7"/>
    <w:rsid w:val="00DB04CA"/>
    <w:rsid w:val="00DB15A7"/>
    <w:rsid w:val="00DB195A"/>
    <w:rsid w:val="00DB262B"/>
    <w:rsid w:val="00DB6E1E"/>
    <w:rsid w:val="00DB6F14"/>
    <w:rsid w:val="00DB7881"/>
    <w:rsid w:val="00DC13B8"/>
    <w:rsid w:val="00DC1F82"/>
    <w:rsid w:val="00DC301F"/>
    <w:rsid w:val="00DC52FA"/>
    <w:rsid w:val="00DC7CDC"/>
    <w:rsid w:val="00DD073C"/>
    <w:rsid w:val="00DD1081"/>
    <w:rsid w:val="00DD11BF"/>
    <w:rsid w:val="00DD1A02"/>
    <w:rsid w:val="00DD260B"/>
    <w:rsid w:val="00DD29A2"/>
    <w:rsid w:val="00DD2ACE"/>
    <w:rsid w:val="00DD2E59"/>
    <w:rsid w:val="00DD4CE7"/>
    <w:rsid w:val="00DD6BE7"/>
    <w:rsid w:val="00DD6F40"/>
    <w:rsid w:val="00DE3811"/>
    <w:rsid w:val="00DE46EF"/>
    <w:rsid w:val="00DE5BE6"/>
    <w:rsid w:val="00DE7AA5"/>
    <w:rsid w:val="00DF3CB6"/>
    <w:rsid w:val="00DF4AF8"/>
    <w:rsid w:val="00E022C9"/>
    <w:rsid w:val="00E02D8C"/>
    <w:rsid w:val="00E0427C"/>
    <w:rsid w:val="00E066C2"/>
    <w:rsid w:val="00E07623"/>
    <w:rsid w:val="00E07F3A"/>
    <w:rsid w:val="00E11AD8"/>
    <w:rsid w:val="00E148DB"/>
    <w:rsid w:val="00E1622D"/>
    <w:rsid w:val="00E16A63"/>
    <w:rsid w:val="00E177D1"/>
    <w:rsid w:val="00E21AE6"/>
    <w:rsid w:val="00E26680"/>
    <w:rsid w:val="00E26BF1"/>
    <w:rsid w:val="00E272B7"/>
    <w:rsid w:val="00E27A3B"/>
    <w:rsid w:val="00E313B9"/>
    <w:rsid w:val="00E35292"/>
    <w:rsid w:val="00E37D02"/>
    <w:rsid w:val="00E40BDF"/>
    <w:rsid w:val="00E4290F"/>
    <w:rsid w:val="00E42F1A"/>
    <w:rsid w:val="00E442E6"/>
    <w:rsid w:val="00E45932"/>
    <w:rsid w:val="00E4727D"/>
    <w:rsid w:val="00E51753"/>
    <w:rsid w:val="00E52A7A"/>
    <w:rsid w:val="00E52B1D"/>
    <w:rsid w:val="00E55071"/>
    <w:rsid w:val="00E55180"/>
    <w:rsid w:val="00E6111A"/>
    <w:rsid w:val="00E6425E"/>
    <w:rsid w:val="00E642A1"/>
    <w:rsid w:val="00E658E0"/>
    <w:rsid w:val="00E663B0"/>
    <w:rsid w:val="00E71265"/>
    <w:rsid w:val="00E71DAE"/>
    <w:rsid w:val="00E76983"/>
    <w:rsid w:val="00E76EEC"/>
    <w:rsid w:val="00E80066"/>
    <w:rsid w:val="00E80962"/>
    <w:rsid w:val="00E80B74"/>
    <w:rsid w:val="00E83598"/>
    <w:rsid w:val="00E84171"/>
    <w:rsid w:val="00E844F5"/>
    <w:rsid w:val="00E86EB1"/>
    <w:rsid w:val="00E90805"/>
    <w:rsid w:val="00E91FBC"/>
    <w:rsid w:val="00E9231C"/>
    <w:rsid w:val="00E924E2"/>
    <w:rsid w:val="00E924F0"/>
    <w:rsid w:val="00E92732"/>
    <w:rsid w:val="00E928C4"/>
    <w:rsid w:val="00E92D99"/>
    <w:rsid w:val="00E93D7D"/>
    <w:rsid w:val="00E94B5F"/>
    <w:rsid w:val="00E94B97"/>
    <w:rsid w:val="00E95788"/>
    <w:rsid w:val="00E972BD"/>
    <w:rsid w:val="00E978A2"/>
    <w:rsid w:val="00EA065E"/>
    <w:rsid w:val="00EA06A4"/>
    <w:rsid w:val="00EA16B8"/>
    <w:rsid w:val="00EA1E83"/>
    <w:rsid w:val="00EA7536"/>
    <w:rsid w:val="00EB06B0"/>
    <w:rsid w:val="00EB17CB"/>
    <w:rsid w:val="00EB32A2"/>
    <w:rsid w:val="00EB4BC8"/>
    <w:rsid w:val="00EB520E"/>
    <w:rsid w:val="00EB6C81"/>
    <w:rsid w:val="00EC61B1"/>
    <w:rsid w:val="00EC69ED"/>
    <w:rsid w:val="00EC7C9C"/>
    <w:rsid w:val="00EC7D42"/>
    <w:rsid w:val="00ED0AC8"/>
    <w:rsid w:val="00ED0E00"/>
    <w:rsid w:val="00ED38C3"/>
    <w:rsid w:val="00ED59D2"/>
    <w:rsid w:val="00ED5D5E"/>
    <w:rsid w:val="00ED63B6"/>
    <w:rsid w:val="00EE0F97"/>
    <w:rsid w:val="00EE1F23"/>
    <w:rsid w:val="00EE2773"/>
    <w:rsid w:val="00EE2A18"/>
    <w:rsid w:val="00EE3271"/>
    <w:rsid w:val="00EE36CF"/>
    <w:rsid w:val="00EE3AED"/>
    <w:rsid w:val="00EE3AFD"/>
    <w:rsid w:val="00EE457A"/>
    <w:rsid w:val="00EE47B8"/>
    <w:rsid w:val="00EE548B"/>
    <w:rsid w:val="00EE732B"/>
    <w:rsid w:val="00EF0979"/>
    <w:rsid w:val="00EF0B69"/>
    <w:rsid w:val="00EF0C21"/>
    <w:rsid w:val="00EF1041"/>
    <w:rsid w:val="00EF2A5F"/>
    <w:rsid w:val="00EF350E"/>
    <w:rsid w:val="00EF465B"/>
    <w:rsid w:val="00F01609"/>
    <w:rsid w:val="00F026E1"/>
    <w:rsid w:val="00F02F93"/>
    <w:rsid w:val="00F03CD5"/>
    <w:rsid w:val="00F0462D"/>
    <w:rsid w:val="00F04638"/>
    <w:rsid w:val="00F04740"/>
    <w:rsid w:val="00F05CFA"/>
    <w:rsid w:val="00F14B05"/>
    <w:rsid w:val="00F15056"/>
    <w:rsid w:val="00F173C4"/>
    <w:rsid w:val="00F17BC2"/>
    <w:rsid w:val="00F226B8"/>
    <w:rsid w:val="00F26AE3"/>
    <w:rsid w:val="00F270B1"/>
    <w:rsid w:val="00F27E98"/>
    <w:rsid w:val="00F27F61"/>
    <w:rsid w:val="00F300BF"/>
    <w:rsid w:val="00F3341D"/>
    <w:rsid w:val="00F40FDB"/>
    <w:rsid w:val="00F42484"/>
    <w:rsid w:val="00F44706"/>
    <w:rsid w:val="00F44D20"/>
    <w:rsid w:val="00F528E5"/>
    <w:rsid w:val="00F53B6E"/>
    <w:rsid w:val="00F55889"/>
    <w:rsid w:val="00F5702F"/>
    <w:rsid w:val="00F57834"/>
    <w:rsid w:val="00F62348"/>
    <w:rsid w:val="00F634BE"/>
    <w:rsid w:val="00F6542D"/>
    <w:rsid w:val="00F67B73"/>
    <w:rsid w:val="00F712B7"/>
    <w:rsid w:val="00F73DA0"/>
    <w:rsid w:val="00F7619A"/>
    <w:rsid w:val="00F76985"/>
    <w:rsid w:val="00F81E61"/>
    <w:rsid w:val="00F820F9"/>
    <w:rsid w:val="00F84691"/>
    <w:rsid w:val="00F847E3"/>
    <w:rsid w:val="00F85045"/>
    <w:rsid w:val="00F856BB"/>
    <w:rsid w:val="00F91C98"/>
    <w:rsid w:val="00F91EAD"/>
    <w:rsid w:val="00F91F95"/>
    <w:rsid w:val="00F92167"/>
    <w:rsid w:val="00F93491"/>
    <w:rsid w:val="00F9598D"/>
    <w:rsid w:val="00F95F72"/>
    <w:rsid w:val="00F96B3A"/>
    <w:rsid w:val="00F97592"/>
    <w:rsid w:val="00F97A21"/>
    <w:rsid w:val="00F97EC9"/>
    <w:rsid w:val="00FA1A77"/>
    <w:rsid w:val="00FA1CF9"/>
    <w:rsid w:val="00FA2AC3"/>
    <w:rsid w:val="00FA2AC7"/>
    <w:rsid w:val="00FA3412"/>
    <w:rsid w:val="00FA3FB0"/>
    <w:rsid w:val="00FA4B6D"/>
    <w:rsid w:val="00FA5705"/>
    <w:rsid w:val="00FA5DE6"/>
    <w:rsid w:val="00FA6120"/>
    <w:rsid w:val="00FA66D8"/>
    <w:rsid w:val="00FA76FE"/>
    <w:rsid w:val="00FB1370"/>
    <w:rsid w:val="00FB1761"/>
    <w:rsid w:val="00FB197C"/>
    <w:rsid w:val="00FB5706"/>
    <w:rsid w:val="00FB6396"/>
    <w:rsid w:val="00FB67F0"/>
    <w:rsid w:val="00FC06BE"/>
    <w:rsid w:val="00FC153F"/>
    <w:rsid w:val="00FC1DB3"/>
    <w:rsid w:val="00FC2370"/>
    <w:rsid w:val="00FC6019"/>
    <w:rsid w:val="00FC6063"/>
    <w:rsid w:val="00FC7125"/>
    <w:rsid w:val="00FC7E68"/>
    <w:rsid w:val="00FD1244"/>
    <w:rsid w:val="00FD3843"/>
    <w:rsid w:val="00FD64D7"/>
    <w:rsid w:val="00FD7630"/>
    <w:rsid w:val="00FE03A3"/>
    <w:rsid w:val="00FE0A0B"/>
    <w:rsid w:val="00FE3313"/>
    <w:rsid w:val="00FE347B"/>
    <w:rsid w:val="00FE44F6"/>
    <w:rsid w:val="00FE6606"/>
    <w:rsid w:val="00FE6C99"/>
    <w:rsid w:val="00FE72B3"/>
    <w:rsid w:val="00FE7A0A"/>
    <w:rsid w:val="00FF1808"/>
    <w:rsid w:val="00FF18A5"/>
    <w:rsid w:val="00FF1DA5"/>
    <w:rsid w:val="00FF2AA8"/>
    <w:rsid w:val="00FF4B03"/>
    <w:rsid w:val="00FF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7991DB"/>
  <w14:defaultImageDpi w14:val="300"/>
  <w15:chartTrackingRefBased/>
  <w15:docId w15:val="{E2F40BE7-D77B-D741-B1B1-18E0B846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88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Times" w:eastAsia="Times" w:hAnsi="Times"/>
      <w:szCs w:val="20"/>
    </w:rPr>
  </w:style>
  <w:style w:type="paragraph" w:styleId="Footer">
    <w:name w:val="footer"/>
    <w:basedOn w:val="Normal"/>
    <w:semiHidden/>
    <w:pPr>
      <w:tabs>
        <w:tab w:val="center" w:pos="4320"/>
        <w:tab w:val="right" w:pos="8640"/>
      </w:tabs>
    </w:pPr>
    <w:rPr>
      <w:rFonts w:ascii="Times" w:eastAsia="Times" w:hAnsi="Times"/>
      <w:szCs w:val="20"/>
    </w:rPr>
  </w:style>
  <w:style w:type="character" w:styleId="PageNumber">
    <w:name w:val="page number"/>
    <w:basedOn w:val="DefaultParagraphFont"/>
    <w:semiHidden/>
  </w:style>
  <w:style w:type="paragraph" w:styleId="DocumentMap">
    <w:name w:val="Document Map"/>
    <w:basedOn w:val="Normal"/>
    <w:link w:val="DocumentMapChar"/>
    <w:uiPriority w:val="99"/>
    <w:semiHidden/>
    <w:unhideWhenUsed/>
    <w:rsid w:val="00922B32"/>
    <w:rPr>
      <w:rFonts w:ascii="Tahoma" w:eastAsia="Times" w:hAnsi="Tahoma"/>
      <w:sz w:val="16"/>
      <w:szCs w:val="16"/>
      <w:lang w:val="x-none" w:eastAsia="x-none"/>
    </w:rPr>
  </w:style>
  <w:style w:type="character" w:customStyle="1" w:styleId="DocumentMapChar">
    <w:name w:val="Document Map Char"/>
    <w:link w:val="DocumentMap"/>
    <w:uiPriority w:val="99"/>
    <w:semiHidden/>
    <w:rsid w:val="00922B32"/>
    <w:rPr>
      <w:rFonts w:ascii="Tahoma" w:hAnsi="Tahoma" w:cs="Tahoma"/>
      <w:sz w:val="16"/>
      <w:szCs w:val="16"/>
    </w:rPr>
  </w:style>
  <w:style w:type="character" w:styleId="LineNumber">
    <w:name w:val="line number"/>
    <w:basedOn w:val="DefaultParagraphFont"/>
    <w:uiPriority w:val="99"/>
    <w:semiHidden/>
    <w:unhideWhenUsed/>
    <w:rsid w:val="00834C06"/>
  </w:style>
  <w:style w:type="character" w:customStyle="1" w:styleId="journalname">
    <w:name w:val="journalname"/>
    <w:uiPriority w:val="99"/>
    <w:rsid w:val="0004145B"/>
    <w:rPr>
      <w:rFonts w:cs="Times New Roman"/>
    </w:rPr>
  </w:style>
  <w:style w:type="character" w:styleId="Emphasis">
    <w:name w:val="Emphasis"/>
    <w:uiPriority w:val="20"/>
    <w:qFormat/>
    <w:rsid w:val="00C0698E"/>
    <w:rPr>
      <w:i/>
    </w:rPr>
  </w:style>
  <w:style w:type="paragraph" w:customStyle="1" w:styleId="xmsonormal">
    <w:name w:val="x_msonormal"/>
    <w:basedOn w:val="Normal"/>
    <w:rsid w:val="00F37D0C"/>
    <w:pPr>
      <w:spacing w:beforeLines="1" w:afterLines="1"/>
    </w:pPr>
    <w:rPr>
      <w:rFonts w:ascii="Times" w:eastAsia="Times" w:hAnsi="Times"/>
      <w:sz w:val="20"/>
      <w:szCs w:val="20"/>
    </w:rPr>
  </w:style>
  <w:style w:type="character" w:styleId="Strong">
    <w:name w:val="Strong"/>
    <w:uiPriority w:val="22"/>
    <w:qFormat/>
    <w:rsid w:val="00ED5D5E"/>
    <w:rPr>
      <w:b/>
      <w:bCs/>
    </w:rPr>
  </w:style>
  <w:style w:type="character" w:customStyle="1" w:styleId="highlight">
    <w:name w:val="highlight"/>
    <w:rsid w:val="007662E0"/>
  </w:style>
  <w:style w:type="character" w:styleId="Hyperlink">
    <w:name w:val="Hyperlink"/>
    <w:rsid w:val="0031657C"/>
    <w:rPr>
      <w:color w:val="0563C1"/>
      <w:u w:val="single"/>
    </w:rPr>
  </w:style>
  <w:style w:type="character" w:styleId="FollowedHyperlink">
    <w:name w:val="FollowedHyperlink"/>
    <w:rsid w:val="0031657C"/>
    <w:rPr>
      <w:color w:val="954F72"/>
      <w:u w:val="single"/>
    </w:rPr>
  </w:style>
  <w:style w:type="character" w:customStyle="1" w:styleId="cit">
    <w:name w:val="cit"/>
    <w:rsid w:val="000F434B"/>
  </w:style>
  <w:style w:type="paragraph" w:styleId="ListParagraph">
    <w:name w:val="List Paragraph"/>
    <w:basedOn w:val="Normal"/>
    <w:qFormat/>
    <w:rsid w:val="00420ECE"/>
    <w:pPr>
      <w:ind w:left="720"/>
      <w:contextualSpacing/>
    </w:pPr>
    <w:rPr>
      <w:rFonts w:ascii="Times" w:eastAsia="Times" w:hAnsi="Times"/>
      <w:szCs w:val="20"/>
    </w:rPr>
  </w:style>
  <w:style w:type="character" w:styleId="UnresolvedMention">
    <w:name w:val="Unresolved Mention"/>
    <w:basedOn w:val="DefaultParagraphFont"/>
    <w:uiPriority w:val="99"/>
    <w:semiHidden/>
    <w:unhideWhenUsed/>
    <w:rsid w:val="00284D73"/>
    <w:rPr>
      <w:color w:val="605E5C"/>
      <w:shd w:val="clear" w:color="auto" w:fill="E1DFDD"/>
    </w:rPr>
  </w:style>
  <w:style w:type="character" w:customStyle="1" w:styleId="highwire-citation-author">
    <w:name w:val="highwire-citation-author"/>
    <w:basedOn w:val="DefaultParagraphFont"/>
    <w:rsid w:val="009004CD"/>
  </w:style>
  <w:style w:type="character" w:customStyle="1" w:styleId="nlm-given-names">
    <w:name w:val="nlm-given-names"/>
    <w:basedOn w:val="DefaultParagraphFont"/>
    <w:rsid w:val="009004CD"/>
  </w:style>
  <w:style w:type="character" w:customStyle="1" w:styleId="nlm-surname">
    <w:name w:val="nlm-surname"/>
    <w:basedOn w:val="DefaultParagraphFont"/>
    <w:rsid w:val="009004CD"/>
  </w:style>
  <w:style w:type="paragraph" w:styleId="NormalWeb">
    <w:name w:val="Normal (Web)"/>
    <w:basedOn w:val="Normal"/>
    <w:uiPriority w:val="99"/>
    <w:rsid w:val="008A7225"/>
    <w:pPr>
      <w:spacing w:before="100" w:beforeAutospacing="1" w:after="100" w:afterAutospacing="1"/>
    </w:pPr>
    <w:rPr>
      <w:rFonts w:ascii="Arial" w:eastAsia="Arial Unicode MS" w:hAnsi="Arial"/>
      <w:sz w:val="22"/>
    </w:rPr>
  </w:style>
  <w:style w:type="paragraph" w:styleId="BalloonText">
    <w:name w:val="Balloon Text"/>
    <w:basedOn w:val="Normal"/>
    <w:link w:val="BalloonTextChar"/>
    <w:semiHidden/>
    <w:unhideWhenUsed/>
    <w:rsid w:val="004F44AA"/>
    <w:rPr>
      <w:sz w:val="18"/>
      <w:szCs w:val="18"/>
    </w:rPr>
  </w:style>
  <w:style w:type="character" w:customStyle="1" w:styleId="BalloonTextChar">
    <w:name w:val="Balloon Text Char"/>
    <w:basedOn w:val="DefaultParagraphFont"/>
    <w:link w:val="BalloonText"/>
    <w:semiHidden/>
    <w:rsid w:val="004F44AA"/>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097">
      <w:bodyDiv w:val="1"/>
      <w:marLeft w:val="0"/>
      <w:marRight w:val="0"/>
      <w:marTop w:val="0"/>
      <w:marBottom w:val="0"/>
      <w:divBdr>
        <w:top w:val="none" w:sz="0" w:space="0" w:color="auto"/>
        <w:left w:val="none" w:sz="0" w:space="0" w:color="auto"/>
        <w:bottom w:val="none" w:sz="0" w:space="0" w:color="auto"/>
        <w:right w:val="none" w:sz="0" w:space="0" w:color="auto"/>
      </w:divBdr>
    </w:div>
    <w:div w:id="4789729">
      <w:bodyDiv w:val="1"/>
      <w:marLeft w:val="0"/>
      <w:marRight w:val="0"/>
      <w:marTop w:val="0"/>
      <w:marBottom w:val="0"/>
      <w:divBdr>
        <w:top w:val="none" w:sz="0" w:space="0" w:color="auto"/>
        <w:left w:val="none" w:sz="0" w:space="0" w:color="auto"/>
        <w:bottom w:val="none" w:sz="0" w:space="0" w:color="auto"/>
        <w:right w:val="none" w:sz="0" w:space="0" w:color="auto"/>
      </w:divBdr>
    </w:div>
    <w:div w:id="9836323">
      <w:bodyDiv w:val="1"/>
      <w:marLeft w:val="0"/>
      <w:marRight w:val="0"/>
      <w:marTop w:val="0"/>
      <w:marBottom w:val="0"/>
      <w:divBdr>
        <w:top w:val="none" w:sz="0" w:space="0" w:color="auto"/>
        <w:left w:val="none" w:sz="0" w:space="0" w:color="auto"/>
        <w:bottom w:val="none" w:sz="0" w:space="0" w:color="auto"/>
        <w:right w:val="none" w:sz="0" w:space="0" w:color="auto"/>
      </w:divBdr>
    </w:div>
    <w:div w:id="33384748">
      <w:bodyDiv w:val="1"/>
      <w:marLeft w:val="0"/>
      <w:marRight w:val="0"/>
      <w:marTop w:val="0"/>
      <w:marBottom w:val="0"/>
      <w:divBdr>
        <w:top w:val="none" w:sz="0" w:space="0" w:color="auto"/>
        <w:left w:val="none" w:sz="0" w:space="0" w:color="auto"/>
        <w:bottom w:val="none" w:sz="0" w:space="0" w:color="auto"/>
        <w:right w:val="none" w:sz="0" w:space="0" w:color="auto"/>
      </w:divBdr>
    </w:div>
    <w:div w:id="46532107">
      <w:bodyDiv w:val="1"/>
      <w:marLeft w:val="0"/>
      <w:marRight w:val="0"/>
      <w:marTop w:val="0"/>
      <w:marBottom w:val="0"/>
      <w:divBdr>
        <w:top w:val="none" w:sz="0" w:space="0" w:color="auto"/>
        <w:left w:val="none" w:sz="0" w:space="0" w:color="auto"/>
        <w:bottom w:val="none" w:sz="0" w:space="0" w:color="auto"/>
        <w:right w:val="none" w:sz="0" w:space="0" w:color="auto"/>
      </w:divBdr>
    </w:div>
    <w:div w:id="58945468">
      <w:bodyDiv w:val="1"/>
      <w:marLeft w:val="0"/>
      <w:marRight w:val="0"/>
      <w:marTop w:val="0"/>
      <w:marBottom w:val="0"/>
      <w:divBdr>
        <w:top w:val="none" w:sz="0" w:space="0" w:color="auto"/>
        <w:left w:val="none" w:sz="0" w:space="0" w:color="auto"/>
        <w:bottom w:val="none" w:sz="0" w:space="0" w:color="auto"/>
        <w:right w:val="none" w:sz="0" w:space="0" w:color="auto"/>
      </w:divBdr>
    </w:div>
    <w:div w:id="86658740">
      <w:bodyDiv w:val="1"/>
      <w:marLeft w:val="0"/>
      <w:marRight w:val="0"/>
      <w:marTop w:val="0"/>
      <w:marBottom w:val="0"/>
      <w:divBdr>
        <w:top w:val="none" w:sz="0" w:space="0" w:color="auto"/>
        <w:left w:val="none" w:sz="0" w:space="0" w:color="auto"/>
        <w:bottom w:val="none" w:sz="0" w:space="0" w:color="auto"/>
        <w:right w:val="none" w:sz="0" w:space="0" w:color="auto"/>
      </w:divBdr>
    </w:div>
    <w:div w:id="96952384">
      <w:bodyDiv w:val="1"/>
      <w:marLeft w:val="0"/>
      <w:marRight w:val="0"/>
      <w:marTop w:val="0"/>
      <w:marBottom w:val="0"/>
      <w:divBdr>
        <w:top w:val="none" w:sz="0" w:space="0" w:color="auto"/>
        <w:left w:val="none" w:sz="0" w:space="0" w:color="auto"/>
        <w:bottom w:val="none" w:sz="0" w:space="0" w:color="auto"/>
        <w:right w:val="none" w:sz="0" w:space="0" w:color="auto"/>
      </w:divBdr>
    </w:div>
    <w:div w:id="115367933">
      <w:bodyDiv w:val="1"/>
      <w:marLeft w:val="0"/>
      <w:marRight w:val="0"/>
      <w:marTop w:val="0"/>
      <w:marBottom w:val="0"/>
      <w:divBdr>
        <w:top w:val="none" w:sz="0" w:space="0" w:color="auto"/>
        <w:left w:val="none" w:sz="0" w:space="0" w:color="auto"/>
        <w:bottom w:val="none" w:sz="0" w:space="0" w:color="auto"/>
        <w:right w:val="none" w:sz="0" w:space="0" w:color="auto"/>
      </w:divBdr>
    </w:div>
    <w:div w:id="129783660">
      <w:bodyDiv w:val="1"/>
      <w:marLeft w:val="0"/>
      <w:marRight w:val="0"/>
      <w:marTop w:val="0"/>
      <w:marBottom w:val="0"/>
      <w:divBdr>
        <w:top w:val="none" w:sz="0" w:space="0" w:color="auto"/>
        <w:left w:val="none" w:sz="0" w:space="0" w:color="auto"/>
        <w:bottom w:val="none" w:sz="0" w:space="0" w:color="auto"/>
        <w:right w:val="none" w:sz="0" w:space="0" w:color="auto"/>
      </w:divBdr>
    </w:div>
    <w:div w:id="193008631">
      <w:bodyDiv w:val="1"/>
      <w:marLeft w:val="0"/>
      <w:marRight w:val="0"/>
      <w:marTop w:val="0"/>
      <w:marBottom w:val="0"/>
      <w:divBdr>
        <w:top w:val="none" w:sz="0" w:space="0" w:color="auto"/>
        <w:left w:val="none" w:sz="0" w:space="0" w:color="auto"/>
        <w:bottom w:val="none" w:sz="0" w:space="0" w:color="auto"/>
        <w:right w:val="none" w:sz="0" w:space="0" w:color="auto"/>
      </w:divBdr>
    </w:div>
    <w:div w:id="230965516">
      <w:bodyDiv w:val="1"/>
      <w:marLeft w:val="0"/>
      <w:marRight w:val="0"/>
      <w:marTop w:val="0"/>
      <w:marBottom w:val="0"/>
      <w:divBdr>
        <w:top w:val="none" w:sz="0" w:space="0" w:color="auto"/>
        <w:left w:val="none" w:sz="0" w:space="0" w:color="auto"/>
        <w:bottom w:val="none" w:sz="0" w:space="0" w:color="auto"/>
        <w:right w:val="none" w:sz="0" w:space="0" w:color="auto"/>
      </w:divBdr>
    </w:div>
    <w:div w:id="242956548">
      <w:bodyDiv w:val="1"/>
      <w:marLeft w:val="0"/>
      <w:marRight w:val="0"/>
      <w:marTop w:val="0"/>
      <w:marBottom w:val="0"/>
      <w:divBdr>
        <w:top w:val="none" w:sz="0" w:space="0" w:color="auto"/>
        <w:left w:val="none" w:sz="0" w:space="0" w:color="auto"/>
        <w:bottom w:val="none" w:sz="0" w:space="0" w:color="auto"/>
        <w:right w:val="none" w:sz="0" w:space="0" w:color="auto"/>
      </w:divBdr>
    </w:div>
    <w:div w:id="258029359">
      <w:bodyDiv w:val="1"/>
      <w:marLeft w:val="0"/>
      <w:marRight w:val="0"/>
      <w:marTop w:val="0"/>
      <w:marBottom w:val="0"/>
      <w:divBdr>
        <w:top w:val="none" w:sz="0" w:space="0" w:color="auto"/>
        <w:left w:val="none" w:sz="0" w:space="0" w:color="auto"/>
        <w:bottom w:val="none" w:sz="0" w:space="0" w:color="auto"/>
        <w:right w:val="none" w:sz="0" w:space="0" w:color="auto"/>
      </w:divBdr>
    </w:div>
    <w:div w:id="262694132">
      <w:bodyDiv w:val="1"/>
      <w:marLeft w:val="0"/>
      <w:marRight w:val="0"/>
      <w:marTop w:val="0"/>
      <w:marBottom w:val="0"/>
      <w:divBdr>
        <w:top w:val="none" w:sz="0" w:space="0" w:color="auto"/>
        <w:left w:val="none" w:sz="0" w:space="0" w:color="auto"/>
        <w:bottom w:val="none" w:sz="0" w:space="0" w:color="auto"/>
        <w:right w:val="none" w:sz="0" w:space="0" w:color="auto"/>
      </w:divBdr>
      <w:divsChild>
        <w:div w:id="298734098">
          <w:marLeft w:val="0"/>
          <w:marRight w:val="0"/>
          <w:marTop w:val="280"/>
          <w:marBottom w:val="280"/>
          <w:divBdr>
            <w:top w:val="none" w:sz="0" w:space="0" w:color="auto"/>
            <w:left w:val="none" w:sz="0" w:space="0" w:color="auto"/>
            <w:bottom w:val="none" w:sz="0" w:space="0" w:color="auto"/>
            <w:right w:val="none" w:sz="0" w:space="0" w:color="auto"/>
          </w:divBdr>
        </w:div>
        <w:div w:id="941493389">
          <w:marLeft w:val="0"/>
          <w:marRight w:val="0"/>
          <w:marTop w:val="280"/>
          <w:marBottom w:val="280"/>
          <w:divBdr>
            <w:top w:val="none" w:sz="0" w:space="0" w:color="auto"/>
            <w:left w:val="none" w:sz="0" w:space="0" w:color="auto"/>
            <w:bottom w:val="none" w:sz="0" w:space="0" w:color="auto"/>
            <w:right w:val="none" w:sz="0" w:space="0" w:color="auto"/>
          </w:divBdr>
        </w:div>
        <w:div w:id="1362317693">
          <w:marLeft w:val="0"/>
          <w:marRight w:val="0"/>
          <w:marTop w:val="280"/>
          <w:marBottom w:val="280"/>
          <w:divBdr>
            <w:top w:val="none" w:sz="0" w:space="0" w:color="auto"/>
            <w:left w:val="none" w:sz="0" w:space="0" w:color="auto"/>
            <w:bottom w:val="none" w:sz="0" w:space="0" w:color="auto"/>
            <w:right w:val="none" w:sz="0" w:space="0" w:color="auto"/>
          </w:divBdr>
        </w:div>
      </w:divsChild>
    </w:div>
    <w:div w:id="318853325">
      <w:bodyDiv w:val="1"/>
      <w:marLeft w:val="0"/>
      <w:marRight w:val="0"/>
      <w:marTop w:val="0"/>
      <w:marBottom w:val="0"/>
      <w:divBdr>
        <w:top w:val="none" w:sz="0" w:space="0" w:color="auto"/>
        <w:left w:val="none" w:sz="0" w:space="0" w:color="auto"/>
        <w:bottom w:val="none" w:sz="0" w:space="0" w:color="auto"/>
        <w:right w:val="none" w:sz="0" w:space="0" w:color="auto"/>
      </w:divBdr>
    </w:div>
    <w:div w:id="360596183">
      <w:bodyDiv w:val="1"/>
      <w:marLeft w:val="0"/>
      <w:marRight w:val="0"/>
      <w:marTop w:val="0"/>
      <w:marBottom w:val="0"/>
      <w:divBdr>
        <w:top w:val="none" w:sz="0" w:space="0" w:color="auto"/>
        <w:left w:val="none" w:sz="0" w:space="0" w:color="auto"/>
        <w:bottom w:val="none" w:sz="0" w:space="0" w:color="auto"/>
        <w:right w:val="none" w:sz="0" w:space="0" w:color="auto"/>
      </w:divBdr>
    </w:div>
    <w:div w:id="387723878">
      <w:bodyDiv w:val="1"/>
      <w:marLeft w:val="0"/>
      <w:marRight w:val="0"/>
      <w:marTop w:val="0"/>
      <w:marBottom w:val="0"/>
      <w:divBdr>
        <w:top w:val="none" w:sz="0" w:space="0" w:color="auto"/>
        <w:left w:val="none" w:sz="0" w:space="0" w:color="auto"/>
        <w:bottom w:val="none" w:sz="0" w:space="0" w:color="auto"/>
        <w:right w:val="none" w:sz="0" w:space="0" w:color="auto"/>
      </w:divBdr>
    </w:div>
    <w:div w:id="424039737">
      <w:bodyDiv w:val="1"/>
      <w:marLeft w:val="0"/>
      <w:marRight w:val="0"/>
      <w:marTop w:val="0"/>
      <w:marBottom w:val="0"/>
      <w:divBdr>
        <w:top w:val="none" w:sz="0" w:space="0" w:color="auto"/>
        <w:left w:val="none" w:sz="0" w:space="0" w:color="auto"/>
        <w:bottom w:val="none" w:sz="0" w:space="0" w:color="auto"/>
        <w:right w:val="none" w:sz="0" w:space="0" w:color="auto"/>
      </w:divBdr>
    </w:div>
    <w:div w:id="442770755">
      <w:bodyDiv w:val="1"/>
      <w:marLeft w:val="0"/>
      <w:marRight w:val="0"/>
      <w:marTop w:val="0"/>
      <w:marBottom w:val="0"/>
      <w:divBdr>
        <w:top w:val="none" w:sz="0" w:space="0" w:color="auto"/>
        <w:left w:val="none" w:sz="0" w:space="0" w:color="auto"/>
        <w:bottom w:val="none" w:sz="0" w:space="0" w:color="auto"/>
        <w:right w:val="none" w:sz="0" w:space="0" w:color="auto"/>
      </w:divBdr>
    </w:div>
    <w:div w:id="450246092">
      <w:bodyDiv w:val="1"/>
      <w:marLeft w:val="0"/>
      <w:marRight w:val="0"/>
      <w:marTop w:val="0"/>
      <w:marBottom w:val="0"/>
      <w:divBdr>
        <w:top w:val="none" w:sz="0" w:space="0" w:color="auto"/>
        <w:left w:val="none" w:sz="0" w:space="0" w:color="auto"/>
        <w:bottom w:val="none" w:sz="0" w:space="0" w:color="auto"/>
        <w:right w:val="none" w:sz="0" w:space="0" w:color="auto"/>
      </w:divBdr>
    </w:div>
    <w:div w:id="498889083">
      <w:bodyDiv w:val="1"/>
      <w:marLeft w:val="0"/>
      <w:marRight w:val="0"/>
      <w:marTop w:val="0"/>
      <w:marBottom w:val="0"/>
      <w:divBdr>
        <w:top w:val="none" w:sz="0" w:space="0" w:color="auto"/>
        <w:left w:val="none" w:sz="0" w:space="0" w:color="auto"/>
        <w:bottom w:val="none" w:sz="0" w:space="0" w:color="auto"/>
        <w:right w:val="none" w:sz="0" w:space="0" w:color="auto"/>
      </w:divBdr>
    </w:div>
    <w:div w:id="502402615">
      <w:bodyDiv w:val="1"/>
      <w:marLeft w:val="0"/>
      <w:marRight w:val="0"/>
      <w:marTop w:val="0"/>
      <w:marBottom w:val="0"/>
      <w:divBdr>
        <w:top w:val="none" w:sz="0" w:space="0" w:color="auto"/>
        <w:left w:val="none" w:sz="0" w:space="0" w:color="auto"/>
        <w:bottom w:val="none" w:sz="0" w:space="0" w:color="auto"/>
        <w:right w:val="none" w:sz="0" w:space="0" w:color="auto"/>
      </w:divBdr>
    </w:div>
    <w:div w:id="506095596">
      <w:bodyDiv w:val="1"/>
      <w:marLeft w:val="0"/>
      <w:marRight w:val="0"/>
      <w:marTop w:val="0"/>
      <w:marBottom w:val="0"/>
      <w:divBdr>
        <w:top w:val="none" w:sz="0" w:space="0" w:color="auto"/>
        <w:left w:val="none" w:sz="0" w:space="0" w:color="auto"/>
        <w:bottom w:val="none" w:sz="0" w:space="0" w:color="auto"/>
        <w:right w:val="none" w:sz="0" w:space="0" w:color="auto"/>
      </w:divBdr>
      <w:divsChild>
        <w:div w:id="877089057">
          <w:marLeft w:val="0"/>
          <w:marRight w:val="0"/>
          <w:marTop w:val="160"/>
          <w:marBottom w:val="280"/>
          <w:divBdr>
            <w:top w:val="none" w:sz="0" w:space="0" w:color="auto"/>
            <w:left w:val="none" w:sz="0" w:space="0" w:color="auto"/>
            <w:bottom w:val="none" w:sz="0" w:space="0" w:color="auto"/>
            <w:right w:val="none" w:sz="0" w:space="0" w:color="auto"/>
          </w:divBdr>
        </w:div>
        <w:div w:id="2046322462">
          <w:marLeft w:val="0"/>
          <w:marRight w:val="0"/>
          <w:marTop w:val="160"/>
          <w:marBottom w:val="280"/>
          <w:divBdr>
            <w:top w:val="none" w:sz="0" w:space="0" w:color="auto"/>
            <w:left w:val="none" w:sz="0" w:space="0" w:color="auto"/>
            <w:bottom w:val="none" w:sz="0" w:space="0" w:color="auto"/>
            <w:right w:val="none" w:sz="0" w:space="0" w:color="auto"/>
          </w:divBdr>
        </w:div>
      </w:divsChild>
    </w:div>
    <w:div w:id="520896324">
      <w:bodyDiv w:val="1"/>
      <w:marLeft w:val="0"/>
      <w:marRight w:val="0"/>
      <w:marTop w:val="0"/>
      <w:marBottom w:val="0"/>
      <w:divBdr>
        <w:top w:val="none" w:sz="0" w:space="0" w:color="auto"/>
        <w:left w:val="none" w:sz="0" w:space="0" w:color="auto"/>
        <w:bottom w:val="none" w:sz="0" w:space="0" w:color="auto"/>
        <w:right w:val="none" w:sz="0" w:space="0" w:color="auto"/>
      </w:divBdr>
    </w:div>
    <w:div w:id="559748853">
      <w:bodyDiv w:val="1"/>
      <w:marLeft w:val="0"/>
      <w:marRight w:val="0"/>
      <w:marTop w:val="0"/>
      <w:marBottom w:val="0"/>
      <w:divBdr>
        <w:top w:val="none" w:sz="0" w:space="0" w:color="auto"/>
        <w:left w:val="none" w:sz="0" w:space="0" w:color="auto"/>
        <w:bottom w:val="none" w:sz="0" w:space="0" w:color="auto"/>
        <w:right w:val="none" w:sz="0" w:space="0" w:color="auto"/>
      </w:divBdr>
    </w:div>
    <w:div w:id="561258745">
      <w:bodyDiv w:val="1"/>
      <w:marLeft w:val="0"/>
      <w:marRight w:val="0"/>
      <w:marTop w:val="0"/>
      <w:marBottom w:val="0"/>
      <w:divBdr>
        <w:top w:val="none" w:sz="0" w:space="0" w:color="auto"/>
        <w:left w:val="none" w:sz="0" w:space="0" w:color="auto"/>
        <w:bottom w:val="none" w:sz="0" w:space="0" w:color="auto"/>
        <w:right w:val="none" w:sz="0" w:space="0" w:color="auto"/>
      </w:divBdr>
    </w:div>
    <w:div w:id="568999038">
      <w:bodyDiv w:val="1"/>
      <w:marLeft w:val="0"/>
      <w:marRight w:val="0"/>
      <w:marTop w:val="0"/>
      <w:marBottom w:val="0"/>
      <w:divBdr>
        <w:top w:val="none" w:sz="0" w:space="0" w:color="auto"/>
        <w:left w:val="none" w:sz="0" w:space="0" w:color="auto"/>
        <w:bottom w:val="none" w:sz="0" w:space="0" w:color="auto"/>
        <w:right w:val="none" w:sz="0" w:space="0" w:color="auto"/>
      </w:divBdr>
    </w:div>
    <w:div w:id="575941300">
      <w:bodyDiv w:val="1"/>
      <w:marLeft w:val="0"/>
      <w:marRight w:val="0"/>
      <w:marTop w:val="0"/>
      <w:marBottom w:val="0"/>
      <w:divBdr>
        <w:top w:val="none" w:sz="0" w:space="0" w:color="auto"/>
        <w:left w:val="none" w:sz="0" w:space="0" w:color="auto"/>
        <w:bottom w:val="none" w:sz="0" w:space="0" w:color="auto"/>
        <w:right w:val="none" w:sz="0" w:space="0" w:color="auto"/>
      </w:divBdr>
    </w:div>
    <w:div w:id="605618413">
      <w:bodyDiv w:val="1"/>
      <w:marLeft w:val="0"/>
      <w:marRight w:val="0"/>
      <w:marTop w:val="0"/>
      <w:marBottom w:val="0"/>
      <w:divBdr>
        <w:top w:val="none" w:sz="0" w:space="0" w:color="auto"/>
        <w:left w:val="none" w:sz="0" w:space="0" w:color="auto"/>
        <w:bottom w:val="none" w:sz="0" w:space="0" w:color="auto"/>
        <w:right w:val="none" w:sz="0" w:space="0" w:color="auto"/>
      </w:divBdr>
    </w:div>
    <w:div w:id="637615051">
      <w:bodyDiv w:val="1"/>
      <w:marLeft w:val="0"/>
      <w:marRight w:val="0"/>
      <w:marTop w:val="0"/>
      <w:marBottom w:val="0"/>
      <w:divBdr>
        <w:top w:val="none" w:sz="0" w:space="0" w:color="auto"/>
        <w:left w:val="none" w:sz="0" w:space="0" w:color="auto"/>
        <w:bottom w:val="none" w:sz="0" w:space="0" w:color="auto"/>
        <w:right w:val="none" w:sz="0" w:space="0" w:color="auto"/>
      </w:divBdr>
    </w:div>
    <w:div w:id="653528402">
      <w:bodyDiv w:val="1"/>
      <w:marLeft w:val="0"/>
      <w:marRight w:val="0"/>
      <w:marTop w:val="0"/>
      <w:marBottom w:val="0"/>
      <w:divBdr>
        <w:top w:val="none" w:sz="0" w:space="0" w:color="auto"/>
        <w:left w:val="none" w:sz="0" w:space="0" w:color="auto"/>
        <w:bottom w:val="none" w:sz="0" w:space="0" w:color="auto"/>
        <w:right w:val="none" w:sz="0" w:space="0" w:color="auto"/>
      </w:divBdr>
    </w:div>
    <w:div w:id="676663563">
      <w:bodyDiv w:val="1"/>
      <w:marLeft w:val="0"/>
      <w:marRight w:val="0"/>
      <w:marTop w:val="0"/>
      <w:marBottom w:val="0"/>
      <w:divBdr>
        <w:top w:val="none" w:sz="0" w:space="0" w:color="auto"/>
        <w:left w:val="none" w:sz="0" w:space="0" w:color="auto"/>
        <w:bottom w:val="none" w:sz="0" w:space="0" w:color="auto"/>
        <w:right w:val="none" w:sz="0" w:space="0" w:color="auto"/>
      </w:divBdr>
    </w:div>
    <w:div w:id="762729178">
      <w:bodyDiv w:val="1"/>
      <w:marLeft w:val="0"/>
      <w:marRight w:val="0"/>
      <w:marTop w:val="0"/>
      <w:marBottom w:val="0"/>
      <w:divBdr>
        <w:top w:val="none" w:sz="0" w:space="0" w:color="auto"/>
        <w:left w:val="none" w:sz="0" w:space="0" w:color="auto"/>
        <w:bottom w:val="none" w:sz="0" w:space="0" w:color="auto"/>
        <w:right w:val="none" w:sz="0" w:space="0" w:color="auto"/>
      </w:divBdr>
    </w:div>
    <w:div w:id="778063017">
      <w:bodyDiv w:val="1"/>
      <w:marLeft w:val="0"/>
      <w:marRight w:val="0"/>
      <w:marTop w:val="0"/>
      <w:marBottom w:val="0"/>
      <w:divBdr>
        <w:top w:val="none" w:sz="0" w:space="0" w:color="auto"/>
        <w:left w:val="none" w:sz="0" w:space="0" w:color="auto"/>
        <w:bottom w:val="none" w:sz="0" w:space="0" w:color="auto"/>
        <w:right w:val="none" w:sz="0" w:space="0" w:color="auto"/>
      </w:divBdr>
    </w:div>
    <w:div w:id="825318046">
      <w:bodyDiv w:val="1"/>
      <w:marLeft w:val="0"/>
      <w:marRight w:val="0"/>
      <w:marTop w:val="0"/>
      <w:marBottom w:val="0"/>
      <w:divBdr>
        <w:top w:val="none" w:sz="0" w:space="0" w:color="auto"/>
        <w:left w:val="none" w:sz="0" w:space="0" w:color="auto"/>
        <w:bottom w:val="none" w:sz="0" w:space="0" w:color="auto"/>
        <w:right w:val="none" w:sz="0" w:space="0" w:color="auto"/>
      </w:divBdr>
    </w:div>
    <w:div w:id="851186484">
      <w:bodyDiv w:val="1"/>
      <w:marLeft w:val="0"/>
      <w:marRight w:val="0"/>
      <w:marTop w:val="0"/>
      <w:marBottom w:val="0"/>
      <w:divBdr>
        <w:top w:val="none" w:sz="0" w:space="0" w:color="auto"/>
        <w:left w:val="none" w:sz="0" w:space="0" w:color="auto"/>
        <w:bottom w:val="none" w:sz="0" w:space="0" w:color="auto"/>
        <w:right w:val="none" w:sz="0" w:space="0" w:color="auto"/>
      </w:divBdr>
    </w:div>
    <w:div w:id="854804362">
      <w:bodyDiv w:val="1"/>
      <w:marLeft w:val="0"/>
      <w:marRight w:val="0"/>
      <w:marTop w:val="0"/>
      <w:marBottom w:val="0"/>
      <w:divBdr>
        <w:top w:val="none" w:sz="0" w:space="0" w:color="auto"/>
        <w:left w:val="none" w:sz="0" w:space="0" w:color="auto"/>
        <w:bottom w:val="none" w:sz="0" w:space="0" w:color="auto"/>
        <w:right w:val="none" w:sz="0" w:space="0" w:color="auto"/>
      </w:divBdr>
    </w:div>
    <w:div w:id="862671662">
      <w:bodyDiv w:val="1"/>
      <w:marLeft w:val="0"/>
      <w:marRight w:val="0"/>
      <w:marTop w:val="0"/>
      <w:marBottom w:val="0"/>
      <w:divBdr>
        <w:top w:val="none" w:sz="0" w:space="0" w:color="auto"/>
        <w:left w:val="none" w:sz="0" w:space="0" w:color="auto"/>
        <w:bottom w:val="none" w:sz="0" w:space="0" w:color="auto"/>
        <w:right w:val="none" w:sz="0" w:space="0" w:color="auto"/>
      </w:divBdr>
    </w:div>
    <w:div w:id="866218143">
      <w:bodyDiv w:val="1"/>
      <w:marLeft w:val="0"/>
      <w:marRight w:val="0"/>
      <w:marTop w:val="0"/>
      <w:marBottom w:val="0"/>
      <w:divBdr>
        <w:top w:val="none" w:sz="0" w:space="0" w:color="auto"/>
        <w:left w:val="none" w:sz="0" w:space="0" w:color="auto"/>
        <w:bottom w:val="none" w:sz="0" w:space="0" w:color="auto"/>
        <w:right w:val="none" w:sz="0" w:space="0" w:color="auto"/>
      </w:divBdr>
    </w:div>
    <w:div w:id="914705155">
      <w:bodyDiv w:val="1"/>
      <w:marLeft w:val="0"/>
      <w:marRight w:val="0"/>
      <w:marTop w:val="0"/>
      <w:marBottom w:val="0"/>
      <w:divBdr>
        <w:top w:val="none" w:sz="0" w:space="0" w:color="auto"/>
        <w:left w:val="none" w:sz="0" w:space="0" w:color="auto"/>
        <w:bottom w:val="none" w:sz="0" w:space="0" w:color="auto"/>
        <w:right w:val="none" w:sz="0" w:space="0" w:color="auto"/>
      </w:divBdr>
    </w:div>
    <w:div w:id="922683923">
      <w:bodyDiv w:val="1"/>
      <w:marLeft w:val="0"/>
      <w:marRight w:val="0"/>
      <w:marTop w:val="0"/>
      <w:marBottom w:val="0"/>
      <w:divBdr>
        <w:top w:val="none" w:sz="0" w:space="0" w:color="auto"/>
        <w:left w:val="none" w:sz="0" w:space="0" w:color="auto"/>
        <w:bottom w:val="none" w:sz="0" w:space="0" w:color="auto"/>
        <w:right w:val="none" w:sz="0" w:space="0" w:color="auto"/>
      </w:divBdr>
      <w:divsChild>
        <w:div w:id="1586761731">
          <w:marLeft w:val="0"/>
          <w:marRight w:val="0"/>
          <w:marTop w:val="0"/>
          <w:marBottom w:val="0"/>
          <w:divBdr>
            <w:top w:val="none" w:sz="0" w:space="0" w:color="auto"/>
            <w:left w:val="none" w:sz="0" w:space="0" w:color="auto"/>
            <w:bottom w:val="none" w:sz="0" w:space="0" w:color="auto"/>
            <w:right w:val="none" w:sz="0" w:space="0" w:color="auto"/>
          </w:divBdr>
          <w:divsChild>
            <w:div w:id="1007439186">
              <w:marLeft w:val="0"/>
              <w:marRight w:val="0"/>
              <w:marTop w:val="0"/>
              <w:marBottom w:val="0"/>
              <w:divBdr>
                <w:top w:val="none" w:sz="0" w:space="0" w:color="auto"/>
                <w:left w:val="none" w:sz="0" w:space="0" w:color="auto"/>
                <w:bottom w:val="none" w:sz="0" w:space="0" w:color="auto"/>
                <w:right w:val="none" w:sz="0" w:space="0" w:color="auto"/>
              </w:divBdr>
            </w:div>
          </w:divsChild>
        </w:div>
        <w:div w:id="1277785446">
          <w:marLeft w:val="0"/>
          <w:marRight w:val="0"/>
          <w:marTop w:val="75"/>
          <w:marBottom w:val="0"/>
          <w:divBdr>
            <w:top w:val="none" w:sz="0" w:space="0" w:color="auto"/>
            <w:left w:val="none" w:sz="0" w:space="0" w:color="auto"/>
            <w:bottom w:val="none" w:sz="0" w:space="0" w:color="auto"/>
            <w:right w:val="none" w:sz="0" w:space="0" w:color="auto"/>
          </w:divBdr>
        </w:div>
        <w:div w:id="2081752569">
          <w:marLeft w:val="0"/>
          <w:marRight w:val="0"/>
          <w:marTop w:val="75"/>
          <w:marBottom w:val="0"/>
          <w:divBdr>
            <w:top w:val="none" w:sz="0" w:space="0" w:color="auto"/>
            <w:left w:val="none" w:sz="0" w:space="0" w:color="auto"/>
            <w:bottom w:val="none" w:sz="0" w:space="0" w:color="auto"/>
            <w:right w:val="none" w:sz="0" w:space="0" w:color="auto"/>
          </w:divBdr>
        </w:div>
      </w:divsChild>
    </w:div>
    <w:div w:id="929965529">
      <w:bodyDiv w:val="1"/>
      <w:marLeft w:val="0"/>
      <w:marRight w:val="0"/>
      <w:marTop w:val="0"/>
      <w:marBottom w:val="0"/>
      <w:divBdr>
        <w:top w:val="none" w:sz="0" w:space="0" w:color="auto"/>
        <w:left w:val="none" w:sz="0" w:space="0" w:color="auto"/>
        <w:bottom w:val="none" w:sz="0" w:space="0" w:color="auto"/>
        <w:right w:val="none" w:sz="0" w:space="0" w:color="auto"/>
      </w:divBdr>
      <w:divsChild>
        <w:div w:id="1773434486">
          <w:marLeft w:val="0"/>
          <w:marRight w:val="0"/>
          <w:marTop w:val="0"/>
          <w:marBottom w:val="0"/>
          <w:divBdr>
            <w:top w:val="none" w:sz="0" w:space="0" w:color="auto"/>
            <w:left w:val="none" w:sz="0" w:space="0" w:color="auto"/>
            <w:bottom w:val="none" w:sz="0" w:space="0" w:color="auto"/>
            <w:right w:val="none" w:sz="0" w:space="0" w:color="auto"/>
          </w:divBdr>
        </w:div>
      </w:divsChild>
    </w:div>
    <w:div w:id="963269202">
      <w:bodyDiv w:val="1"/>
      <w:marLeft w:val="0"/>
      <w:marRight w:val="0"/>
      <w:marTop w:val="0"/>
      <w:marBottom w:val="0"/>
      <w:divBdr>
        <w:top w:val="none" w:sz="0" w:space="0" w:color="auto"/>
        <w:left w:val="none" w:sz="0" w:space="0" w:color="auto"/>
        <w:bottom w:val="none" w:sz="0" w:space="0" w:color="auto"/>
        <w:right w:val="none" w:sz="0" w:space="0" w:color="auto"/>
      </w:divBdr>
    </w:div>
    <w:div w:id="966856944">
      <w:bodyDiv w:val="1"/>
      <w:marLeft w:val="0"/>
      <w:marRight w:val="0"/>
      <w:marTop w:val="0"/>
      <w:marBottom w:val="0"/>
      <w:divBdr>
        <w:top w:val="none" w:sz="0" w:space="0" w:color="auto"/>
        <w:left w:val="none" w:sz="0" w:space="0" w:color="auto"/>
        <w:bottom w:val="none" w:sz="0" w:space="0" w:color="auto"/>
        <w:right w:val="none" w:sz="0" w:space="0" w:color="auto"/>
      </w:divBdr>
    </w:div>
    <w:div w:id="977800345">
      <w:bodyDiv w:val="1"/>
      <w:marLeft w:val="0"/>
      <w:marRight w:val="0"/>
      <w:marTop w:val="0"/>
      <w:marBottom w:val="0"/>
      <w:divBdr>
        <w:top w:val="none" w:sz="0" w:space="0" w:color="auto"/>
        <w:left w:val="none" w:sz="0" w:space="0" w:color="auto"/>
        <w:bottom w:val="none" w:sz="0" w:space="0" w:color="auto"/>
        <w:right w:val="none" w:sz="0" w:space="0" w:color="auto"/>
      </w:divBdr>
    </w:div>
    <w:div w:id="982346584">
      <w:bodyDiv w:val="1"/>
      <w:marLeft w:val="0"/>
      <w:marRight w:val="0"/>
      <w:marTop w:val="0"/>
      <w:marBottom w:val="0"/>
      <w:divBdr>
        <w:top w:val="none" w:sz="0" w:space="0" w:color="auto"/>
        <w:left w:val="none" w:sz="0" w:space="0" w:color="auto"/>
        <w:bottom w:val="none" w:sz="0" w:space="0" w:color="auto"/>
        <w:right w:val="none" w:sz="0" w:space="0" w:color="auto"/>
      </w:divBdr>
    </w:div>
    <w:div w:id="1031149355">
      <w:bodyDiv w:val="1"/>
      <w:marLeft w:val="0"/>
      <w:marRight w:val="0"/>
      <w:marTop w:val="0"/>
      <w:marBottom w:val="0"/>
      <w:divBdr>
        <w:top w:val="none" w:sz="0" w:space="0" w:color="auto"/>
        <w:left w:val="none" w:sz="0" w:space="0" w:color="auto"/>
        <w:bottom w:val="none" w:sz="0" w:space="0" w:color="auto"/>
        <w:right w:val="none" w:sz="0" w:space="0" w:color="auto"/>
      </w:divBdr>
    </w:div>
    <w:div w:id="1047608859">
      <w:bodyDiv w:val="1"/>
      <w:marLeft w:val="0"/>
      <w:marRight w:val="0"/>
      <w:marTop w:val="0"/>
      <w:marBottom w:val="0"/>
      <w:divBdr>
        <w:top w:val="none" w:sz="0" w:space="0" w:color="auto"/>
        <w:left w:val="none" w:sz="0" w:space="0" w:color="auto"/>
        <w:bottom w:val="none" w:sz="0" w:space="0" w:color="auto"/>
        <w:right w:val="none" w:sz="0" w:space="0" w:color="auto"/>
      </w:divBdr>
    </w:div>
    <w:div w:id="1050347222">
      <w:bodyDiv w:val="1"/>
      <w:marLeft w:val="0"/>
      <w:marRight w:val="0"/>
      <w:marTop w:val="0"/>
      <w:marBottom w:val="0"/>
      <w:divBdr>
        <w:top w:val="none" w:sz="0" w:space="0" w:color="auto"/>
        <w:left w:val="none" w:sz="0" w:space="0" w:color="auto"/>
        <w:bottom w:val="none" w:sz="0" w:space="0" w:color="auto"/>
        <w:right w:val="none" w:sz="0" w:space="0" w:color="auto"/>
      </w:divBdr>
    </w:div>
    <w:div w:id="1054086726">
      <w:bodyDiv w:val="1"/>
      <w:marLeft w:val="0"/>
      <w:marRight w:val="0"/>
      <w:marTop w:val="0"/>
      <w:marBottom w:val="0"/>
      <w:divBdr>
        <w:top w:val="none" w:sz="0" w:space="0" w:color="auto"/>
        <w:left w:val="none" w:sz="0" w:space="0" w:color="auto"/>
        <w:bottom w:val="none" w:sz="0" w:space="0" w:color="auto"/>
        <w:right w:val="none" w:sz="0" w:space="0" w:color="auto"/>
      </w:divBdr>
    </w:div>
    <w:div w:id="1077216345">
      <w:bodyDiv w:val="1"/>
      <w:marLeft w:val="0"/>
      <w:marRight w:val="0"/>
      <w:marTop w:val="0"/>
      <w:marBottom w:val="0"/>
      <w:divBdr>
        <w:top w:val="none" w:sz="0" w:space="0" w:color="auto"/>
        <w:left w:val="none" w:sz="0" w:space="0" w:color="auto"/>
        <w:bottom w:val="none" w:sz="0" w:space="0" w:color="auto"/>
        <w:right w:val="none" w:sz="0" w:space="0" w:color="auto"/>
      </w:divBdr>
    </w:div>
    <w:div w:id="1088381337">
      <w:bodyDiv w:val="1"/>
      <w:marLeft w:val="0"/>
      <w:marRight w:val="0"/>
      <w:marTop w:val="0"/>
      <w:marBottom w:val="0"/>
      <w:divBdr>
        <w:top w:val="none" w:sz="0" w:space="0" w:color="auto"/>
        <w:left w:val="none" w:sz="0" w:space="0" w:color="auto"/>
        <w:bottom w:val="none" w:sz="0" w:space="0" w:color="auto"/>
        <w:right w:val="none" w:sz="0" w:space="0" w:color="auto"/>
      </w:divBdr>
    </w:div>
    <w:div w:id="1127162359">
      <w:bodyDiv w:val="1"/>
      <w:marLeft w:val="0"/>
      <w:marRight w:val="0"/>
      <w:marTop w:val="0"/>
      <w:marBottom w:val="0"/>
      <w:divBdr>
        <w:top w:val="none" w:sz="0" w:space="0" w:color="auto"/>
        <w:left w:val="none" w:sz="0" w:space="0" w:color="auto"/>
        <w:bottom w:val="none" w:sz="0" w:space="0" w:color="auto"/>
        <w:right w:val="none" w:sz="0" w:space="0" w:color="auto"/>
      </w:divBdr>
    </w:div>
    <w:div w:id="1155531847">
      <w:bodyDiv w:val="1"/>
      <w:marLeft w:val="0"/>
      <w:marRight w:val="0"/>
      <w:marTop w:val="0"/>
      <w:marBottom w:val="0"/>
      <w:divBdr>
        <w:top w:val="none" w:sz="0" w:space="0" w:color="auto"/>
        <w:left w:val="none" w:sz="0" w:space="0" w:color="auto"/>
        <w:bottom w:val="none" w:sz="0" w:space="0" w:color="auto"/>
        <w:right w:val="none" w:sz="0" w:space="0" w:color="auto"/>
      </w:divBdr>
    </w:div>
    <w:div w:id="1270042442">
      <w:bodyDiv w:val="1"/>
      <w:marLeft w:val="0"/>
      <w:marRight w:val="0"/>
      <w:marTop w:val="0"/>
      <w:marBottom w:val="0"/>
      <w:divBdr>
        <w:top w:val="none" w:sz="0" w:space="0" w:color="auto"/>
        <w:left w:val="none" w:sz="0" w:space="0" w:color="auto"/>
        <w:bottom w:val="none" w:sz="0" w:space="0" w:color="auto"/>
        <w:right w:val="none" w:sz="0" w:space="0" w:color="auto"/>
      </w:divBdr>
    </w:div>
    <w:div w:id="1286815498">
      <w:bodyDiv w:val="1"/>
      <w:marLeft w:val="0"/>
      <w:marRight w:val="0"/>
      <w:marTop w:val="0"/>
      <w:marBottom w:val="0"/>
      <w:divBdr>
        <w:top w:val="none" w:sz="0" w:space="0" w:color="auto"/>
        <w:left w:val="none" w:sz="0" w:space="0" w:color="auto"/>
        <w:bottom w:val="none" w:sz="0" w:space="0" w:color="auto"/>
        <w:right w:val="none" w:sz="0" w:space="0" w:color="auto"/>
      </w:divBdr>
      <w:divsChild>
        <w:div w:id="225579113">
          <w:marLeft w:val="0"/>
          <w:marRight w:val="0"/>
          <w:marTop w:val="0"/>
          <w:marBottom w:val="0"/>
          <w:divBdr>
            <w:top w:val="none" w:sz="0" w:space="0" w:color="auto"/>
            <w:left w:val="none" w:sz="0" w:space="0" w:color="auto"/>
            <w:bottom w:val="none" w:sz="0" w:space="0" w:color="auto"/>
            <w:right w:val="none" w:sz="0" w:space="0" w:color="auto"/>
          </w:divBdr>
        </w:div>
        <w:div w:id="269515586">
          <w:marLeft w:val="0"/>
          <w:marRight w:val="0"/>
          <w:marTop w:val="0"/>
          <w:marBottom w:val="0"/>
          <w:divBdr>
            <w:top w:val="none" w:sz="0" w:space="0" w:color="auto"/>
            <w:left w:val="none" w:sz="0" w:space="0" w:color="auto"/>
            <w:bottom w:val="none" w:sz="0" w:space="0" w:color="auto"/>
            <w:right w:val="none" w:sz="0" w:space="0" w:color="auto"/>
          </w:divBdr>
        </w:div>
        <w:div w:id="1114254953">
          <w:marLeft w:val="0"/>
          <w:marRight w:val="0"/>
          <w:marTop w:val="0"/>
          <w:marBottom w:val="0"/>
          <w:divBdr>
            <w:top w:val="none" w:sz="0" w:space="0" w:color="auto"/>
            <w:left w:val="none" w:sz="0" w:space="0" w:color="auto"/>
            <w:bottom w:val="none" w:sz="0" w:space="0" w:color="auto"/>
            <w:right w:val="none" w:sz="0" w:space="0" w:color="auto"/>
          </w:divBdr>
        </w:div>
      </w:divsChild>
    </w:div>
    <w:div w:id="1310667506">
      <w:bodyDiv w:val="1"/>
      <w:marLeft w:val="0"/>
      <w:marRight w:val="0"/>
      <w:marTop w:val="0"/>
      <w:marBottom w:val="0"/>
      <w:divBdr>
        <w:top w:val="none" w:sz="0" w:space="0" w:color="auto"/>
        <w:left w:val="none" w:sz="0" w:space="0" w:color="auto"/>
        <w:bottom w:val="none" w:sz="0" w:space="0" w:color="auto"/>
        <w:right w:val="none" w:sz="0" w:space="0" w:color="auto"/>
      </w:divBdr>
    </w:div>
    <w:div w:id="1335837743">
      <w:bodyDiv w:val="1"/>
      <w:marLeft w:val="0"/>
      <w:marRight w:val="0"/>
      <w:marTop w:val="0"/>
      <w:marBottom w:val="0"/>
      <w:divBdr>
        <w:top w:val="none" w:sz="0" w:space="0" w:color="auto"/>
        <w:left w:val="none" w:sz="0" w:space="0" w:color="auto"/>
        <w:bottom w:val="none" w:sz="0" w:space="0" w:color="auto"/>
        <w:right w:val="none" w:sz="0" w:space="0" w:color="auto"/>
      </w:divBdr>
    </w:div>
    <w:div w:id="1355570428">
      <w:bodyDiv w:val="1"/>
      <w:marLeft w:val="0"/>
      <w:marRight w:val="0"/>
      <w:marTop w:val="0"/>
      <w:marBottom w:val="0"/>
      <w:divBdr>
        <w:top w:val="none" w:sz="0" w:space="0" w:color="auto"/>
        <w:left w:val="none" w:sz="0" w:space="0" w:color="auto"/>
        <w:bottom w:val="none" w:sz="0" w:space="0" w:color="auto"/>
        <w:right w:val="none" w:sz="0" w:space="0" w:color="auto"/>
      </w:divBdr>
    </w:div>
    <w:div w:id="1393305460">
      <w:bodyDiv w:val="1"/>
      <w:marLeft w:val="0"/>
      <w:marRight w:val="0"/>
      <w:marTop w:val="0"/>
      <w:marBottom w:val="0"/>
      <w:divBdr>
        <w:top w:val="none" w:sz="0" w:space="0" w:color="auto"/>
        <w:left w:val="none" w:sz="0" w:space="0" w:color="auto"/>
        <w:bottom w:val="none" w:sz="0" w:space="0" w:color="auto"/>
        <w:right w:val="none" w:sz="0" w:space="0" w:color="auto"/>
      </w:divBdr>
    </w:div>
    <w:div w:id="1407342580">
      <w:bodyDiv w:val="1"/>
      <w:marLeft w:val="0"/>
      <w:marRight w:val="0"/>
      <w:marTop w:val="0"/>
      <w:marBottom w:val="0"/>
      <w:divBdr>
        <w:top w:val="none" w:sz="0" w:space="0" w:color="auto"/>
        <w:left w:val="none" w:sz="0" w:space="0" w:color="auto"/>
        <w:bottom w:val="none" w:sz="0" w:space="0" w:color="auto"/>
        <w:right w:val="none" w:sz="0" w:space="0" w:color="auto"/>
      </w:divBdr>
    </w:div>
    <w:div w:id="1409032482">
      <w:bodyDiv w:val="1"/>
      <w:marLeft w:val="0"/>
      <w:marRight w:val="0"/>
      <w:marTop w:val="0"/>
      <w:marBottom w:val="0"/>
      <w:divBdr>
        <w:top w:val="none" w:sz="0" w:space="0" w:color="auto"/>
        <w:left w:val="none" w:sz="0" w:space="0" w:color="auto"/>
        <w:bottom w:val="none" w:sz="0" w:space="0" w:color="auto"/>
        <w:right w:val="none" w:sz="0" w:space="0" w:color="auto"/>
      </w:divBdr>
    </w:div>
    <w:div w:id="1419447241">
      <w:bodyDiv w:val="1"/>
      <w:marLeft w:val="0"/>
      <w:marRight w:val="0"/>
      <w:marTop w:val="0"/>
      <w:marBottom w:val="0"/>
      <w:divBdr>
        <w:top w:val="none" w:sz="0" w:space="0" w:color="auto"/>
        <w:left w:val="none" w:sz="0" w:space="0" w:color="auto"/>
        <w:bottom w:val="none" w:sz="0" w:space="0" w:color="auto"/>
        <w:right w:val="none" w:sz="0" w:space="0" w:color="auto"/>
      </w:divBdr>
    </w:div>
    <w:div w:id="1426878521">
      <w:bodyDiv w:val="1"/>
      <w:marLeft w:val="0"/>
      <w:marRight w:val="0"/>
      <w:marTop w:val="0"/>
      <w:marBottom w:val="0"/>
      <w:divBdr>
        <w:top w:val="none" w:sz="0" w:space="0" w:color="auto"/>
        <w:left w:val="none" w:sz="0" w:space="0" w:color="auto"/>
        <w:bottom w:val="none" w:sz="0" w:space="0" w:color="auto"/>
        <w:right w:val="none" w:sz="0" w:space="0" w:color="auto"/>
      </w:divBdr>
    </w:div>
    <w:div w:id="1462846461">
      <w:bodyDiv w:val="1"/>
      <w:marLeft w:val="0"/>
      <w:marRight w:val="0"/>
      <w:marTop w:val="0"/>
      <w:marBottom w:val="0"/>
      <w:divBdr>
        <w:top w:val="none" w:sz="0" w:space="0" w:color="auto"/>
        <w:left w:val="none" w:sz="0" w:space="0" w:color="auto"/>
        <w:bottom w:val="none" w:sz="0" w:space="0" w:color="auto"/>
        <w:right w:val="none" w:sz="0" w:space="0" w:color="auto"/>
      </w:divBdr>
    </w:div>
    <w:div w:id="1467813486">
      <w:bodyDiv w:val="1"/>
      <w:marLeft w:val="0"/>
      <w:marRight w:val="0"/>
      <w:marTop w:val="0"/>
      <w:marBottom w:val="0"/>
      <w:divBdr>
        <w:top w:val="none" w:sz="0" w:space="0" w:color="auto"/>
        <w:left w:val="none" w:sz="0" w:space="0" w:color="auto"/>
        <w:bottom w:val="none" w:sz="0" w:space="0" w:color="auto"/>
        <w:right w:val="none" w:sz="0" w:space="0" w:color="auto"/>
      </w:divBdr>
    </w:div>
    <w:div w:id="1492601816">
      <w:bodyDiv w:val="1"/>
      <w:marLeft w:val="0"/>
      <w:marRight w:val="0"/>
      <w:marTop w:val="0"/>
      <w:marBottom w:val="0"/>
      <w:divBdr>
        <w:top w:val="none" w:sz="0" w:space="0" w:color="auto"/>
        <w:left w:val="none" w:sz="0" w:space="0" w:color="auto"/>
        <w:bottom w:val="none" w:sz="0" w:space="0" w:color="auto"/>
        <w:right w:val="none" w:sz="0" w:space="0" w:color="auto"/>
      </w:divBdr>
    </w:div>
    <w:div w:id="1523399325">
      <w:bodyDiv w:val="1"/>
      <w:marLeft w:val="0"/>
      <w:marRight w:val="0"/>
      <w:marTop w:val="0"/>
      <w:marBottom w:val="0"/>
      <w:divBdr>
        <w:top w:val="none" w:sz="0" w:space="0" w:color="auto"/>
        <w:left w:val="none" w:sz="0" w:space="0" w:color="auto"/>
        <w:bottom w:val="none" w:sz="0" w:space="0" w:color="auto"/>
        <w:right w:val="none" w:sz="0" w:space="0" w:color="auto"/>
      </w:divBdr>
    </w:div>
    <w:div w:id="1564486329">
      <w:bodyDiv w:val="1"/>
      <w:marLeft w:val="0"/>
      <w:marRight w:val="0"/>
      <w:marTop w:val="0"/>
      <w:marBottom w:val="0"/>
      <w:divBdr>
        <w:top w:val="none" w:sz="0" w:space="0" w:color="auto"/>
        <w:left w:val="none" w:sz="0" w:space="0" w:color="auto"/>
        <w:bottom w:val="none" w:sz="0" w:space="0" w:color="auto"/>
        <w:right w:val="none" w:sz="0" w:space="0" w:color="auto"/>
      </w:divBdr>
    </w:div>
    <w:div w:id="1568302149">
      <w:bodyDiv w:val="1"/>
      <w:marLeft w:val="0"/>
      <w:marRight w:val="0"/>
      <w:marTop w:val="0"/>
      <w:marBottom w:val="0"/>
      <w:divBdr>
        <w:top w:val="none" w:sz="0" w:space="0" w:color="auto"/>
        <w:left w:val="none" w:sz="0" w:space="0" w:color="auto"/>
        <w:bottom w:val="none" w:sz="0" w:space="0" w:color="auto"/>
        <w:right w:val="none" w:sz="0" w:space="0" w:color="auto"/>
      </w:divBdr>
    </w:div>
    <w:div w:id="1570575375">
      <w:bodyDiv w:val="1"/>
      <w:marLeft w:val="0"/>
      <w:marRight w:val="0"/>
      <w:marTop w:val="0"/>
      <w:marBottom w:val="0"/>
      <w:divBdr>
        <w:top w:val="none" w:sz="0" w:space="0" w:color="auto"/>
        <w:left w:val="none" w:sz="0" w:space="0" w:color="auto"/>
        <w:bottom w:val="none" w:sz="0" w:space="0" w:color="auto"/>
        <w:right w:val="none" w:sz="0" w:space="0" w:color="auto"/>
      </w:divBdr>
    </w:div>
    <w:div w:id="1578054867">
      <w:bodyDiv w:val="1"/>
      <w:marLeft w:val="0"/>
      <w:marRight w:val="0"/>
      <w:marTop w:val="0"/>
      <w:marBottom w:val="0"/>
      <w:divBdr>
        <w:top w:val="none" w:sz="0" w:space="0" w:color="auto"/>
        <w:left w:val="none" w:sz="0" w:space="0" w:color="auto"/>
        <w:bottom w:val="none" w:sz="0" w:space="0" w:color="auto"/>
        <w:right w:val="none" w:sz="0" w:space="0" w:color="auto"/>
      </w:divBdr>
    </w:div>
    <w:div w:id="1629780930">
      <w:bodyDiv w:val="1"/>
      <w:marLeft w:val="0"/>
      <w:marRight w:val="0"/>
      <w:marTop w:val="0"/>
      <w:marBottom w:val="0"/>
      <w:divBdr>
        <w:top w:val="none" w:sz="0" w:space="0" w:color="auto"/>
        <w:left w:val="none" w:sz="0" w:space="0" w:color="auto"/>
        <w:bottom w:val="none" w:sz="0" w:space="0" w:color="auto"/>
        <w:right w:val="none" w:sz="0" w:space="0" w:color="auto"/>
      </w:divBdr>
    </w:div>
    <w:div w:id="1707368217">
      <w:bodyDiv w:val="1"/>
      <w:marLeft w:val="0"/>
      <w:marRight w:val="0"/>
      <w:marTop w:val="0"/>
      <w:marBottom w:val="0"/>
      <w:divBdr>
        <w:top w:val="none" w:sz="0" w:space="0" w:color="auto"/>
        <w:left w:val="none" w:sz="0" w:space="0" w:color="auto"/>
        <w:bottom w:val="none" w:sz="0" w:space="0" w:color="auto"/>
        <w:right w:val="none" w:sz="0" w:space="0" w:color="auto"/>
      </w:divBdr>
    </w:div>
    <w:div w:id="1717922731">
      <w:bodyDiv w:val="1"/>
      <w:marLeft w:val="0"/>
      <w:marRight w:val="0"/>
      <w:marTop w:val="0"/>
      <w:marBottom w:val="0"/>
      <w:divBdr>
        <w:top w:val="none" w:sz="0" w:space="0" w:color="auto"/>
        <w:left w:val="none" w:sz="0" w:space="0" w:color="auto"/>
        <w:bottom w:val="none" w:sz="0" w:space="0" w:color="auto"/>
        <w:right w:val="none" w:sz="0" w:space="0" w:color="auto"/>
      </w:divBdr>
    </w:div>
    <w:div w:id="1725173824">
      <w:bodyDiv w:val="1"/>
      <w:marLeft w:val="0"/>
      <w:marRight w:val="0"/>
      <w:marTop w:val="0"/>
      <w:marBottom w:val="0"/>
      <w:divBdr>
        <w:top w:val="none" w:sz="0" w:space="0" w:color="auto"/>
        <w:left w:val="none" w:sz="0" w:space="0" w:color="auto"/>
        <w:bottom w:val="none" w:sz="0" w:space="0" w:color="auto"/>
        <w:right w:val="none" w:sz="0" w:space="0" w:color="auto"/>
      </w:divBdr>
    </w:div>
    <w:div w:id="1727602888">
      <w:bodyDiv w:val="1"/>
      <w:marLeft w:val="0"/>
      <w:marRight w:val="0"/>
      <w:marTop w:val="0"/>
      <w:marBottom w:val="0"/>
      <w:divBdr>
        <w:top w:val="none" w:sz="0" w:space="0" w:color="auto"/>
        <w:left w:val="none" w:sz="0" w:space="0" w:color="auto"/>
        <w:bottom w:val="none" w:sz="0" w:space="0" w:color="auto"/>
        <w:right w:val="none" w:sz="0" w:space="0" w:color="auto"/>
      </w:divBdr>
    </w:div>
    <w:div w:id="1729650224">
      <w:bodyDiv w:val="1"/>
      <w:marLeft w:val="0"/>
      <w:marRight w:val="0"/>
      <w:marTop w:val="0"/>
      <w:marBottom w:val="0"/>
      <w:divBdr>
        <w:top w:val="none" w:sz="0" w:space="0" w:color="auto"/>
        <w:left w:val="none" w:sz="0" w:space="0" w:color="auto"/>
        <w:bottom w:val="none" w:sz="0" w:space="0" w:color="auto"/>
        <w:right w:val="none" w:sz="0" w:space="0" w:color="auto"/>
      </w:divBdr>
    </w:div>
    <w:div w:id="1732580586">
      <w:bodyDiv w:val="1"/>
      <w:marLeft w:val="0"/>
      <w:marRight w:val="0"/>
      <w:marTop w:val="0"/>
      <w:marBottom w:val="0"/>
      <w:divBdr>
        <w:top w:val="none" w:sz="0" w:space="0" w:color="auto"/>
        <w:left w:val="none" w:sz="0" w:space="0" w:color="auto"/>
        <w:bottom w:val="none" w:sz="0" w:space="0" w:color="auto"/>
        <w:right w:val="none" w:sz="0" w:space="0" w:color="auto"/>
      </w:divBdr>
    </w:div>
    <w:div w:id="1752969475">
      <w:bodyDiv w:val="1"/>
      <w:marLeft w:val="0"/>
      <w:marRight w:val="0"/>
      <w:marTop w:val="0"/>
      <w:marBottom w:val="0"/>
      <w:divBdr>
        <w:top w:val="none" w:sz="0" w:space="0" w:color="auto"/>
        <w:left w:val="none" w:sz="0" w:space="0" w:color="auto"/>
        <w:bottom w:val="none" w:sz="0" w:space="0" w:color="auto"/>
        <w:right w:val="none" w:sz="0" w:space="0" w:color="auto"/>
      </w:divBdr>
    </w:div>
    <w:div w:id="1780906638">
      <w:bodyDiv w:val="1"/>
      <w:marLeft w:val="0"/>
      <w:marRight w:val="0"/>
      <w:marTop w:val="0"/>
      <w:marBottom w:val="0"/>
      <w:divBdr>
        <w:top w:val="none" w:sz="0" w:space="0" w:color="auto"/>
        <w:left w:val="none" w:sz="0" w:space="0" w:color="auto"/>
        <w:bottom w:val="none" w:sz="0" w:space="0" w:color="auto"/>
        <w:right w:val="none" w:sz="0" w:space="0" w:color="auto"/>
      </w:divBdr>
    </w:div>
    <w:div w:id="1824468963">
      <w:bodyDiv w:val="1"/>
      <w:marLeft w:val="0"/>
      <w:marRight w:val="0"/>
      <w:marTop w:val="0"/>
      <w:marBottom w:val="0"/>
      <w:divBdr>
        <w:top w:val="none" w:sz="0" w:space="0" w:color="auto"/>
        <w:left w:val="none" w:sz="0" w:space="0" w:color="auto"/>
        <w:bottom w:val="none" w:sz="0" w:space="0" w:color="auto"/>
        <w:right w:val="none" w:sz="0" w:space="0" w:color="auto"/>
      </w:divBdr>
    </w:div>
    <w:div w:id="1836610198">
      <w:bodyDiv w:val="1"/>
      <w:marLeft w:val="0"/>
      <w:marRight w:val="0"/>
      <w:marTop w:val="0"/>
      <w:marBottom w:val="0"/>
      <w:divBdr>
        <w:top w:val="none" w:sz="0" w:space="0" w:color="auto"/>
        <w:left w:val="none" w:sz="0" w:space="0" w:color="auto"/>
        <w:bottom w:val="none" w:sz="0" w:space="0" w:color="auto"/>
        <w:right w:val="none" w:sz="0" w:space="0" w:color="auto"/>
      </w:divBdr>
    </w:div>
    <w:div w:id="1877542835">
      <w:bodyDiv w:val="1"/>
      <w:marLeft w:val="0"/>
      <w:marRight w:val="0"/>
      <w:marTop w:val="0"/>
      <w:marBottom w:val="0"/>
      <w:divBdr>
        <w:top w:val="none" w:sz="0" w:space="0" w:color="auto"/>
        <w:left w:val="none" w:sz="0" w:space="0" w:color="auto"/>
        <w:bottom w:val="none" w:sz="0" w:space="0" w:color="auto"/>
        <w:right w:val="none" w:sz="0" w:space="0" w:color="auto"/>
      </w:divBdr>
    </w:div>
    <w:div w:id="1908876805">
      <w:bodyDiv w:val="1"/>
      <w:marLeft w:val="0"/>
      <w:marRight w:val="0"/>
      <w:marTop w:val="0"/>
      <w:marBottom w:val="0"/>
      <w:divBdr>
        <w:top w:val="none" w:sz="0" w:space="0" w:color="auto"/>
        <w:left w:val="none" w:sz="0" w:space="0" w:color="auto"/>
        <w:bottom w:val="none" w:sz="0" w:space="0" w:color="auto"/>
        <w:right w:val="none" w:sz="0" w:space="0" w:color="auto"/>
      </w:divBdr>
    </w:div>
    <w:div w:id="1917780944">
      <w:bodyDiv w:val="1"/>
      <w:marLeft w:val="0"/>
      <w:marRight w:val="0"/>
      <w:marTop w:val="0"/>
      <w:marBottom w:val="0"/>
      <w:divBdr>
        <w:top w:val="none" w:sz="0" w:space="0" w:color="auto"/>
        <w:left w:val="none" w:sz="0" w:space="0" w:color="auto"/>
        <w:bottom w:val="none" w:sz="0" w:space="0" w:color="auto"/>
        <w:right w:val="none" w:sz="0" w:space="0" w:color="auto"/>
      </w:divBdr>
    </w:div>
    <w:div w:id="1926496724">
      <w:bodyDiv w:val="1"/>
      <w:marLeft w:val="0"/>
      <w:marRight w:val="0"/>
      <w:marTop w:val="0"/>
      <w:marBottom w:val="0"/>
      <w:divBdr>
        <w:top w:val="none" w:sz="0" w:space="0" w:color="auto"/>
        <w:left w:val="none" w:sz="0" w:space="0" w:color="auto"/>
        <w:bottom w:val="none" w:sz="0" w:space="0" w:color="auto"/>
        <w:right w:val="none" w:sz="0" w:space="0" w:color="auto"/>
      </w:divBdr>
    </w:div>
    <w:div w:id="1972665372">
      <w:bodyDiv w:val="1"/>
      <w:marLeft w:val="0"/>
      <w:marRight w:val="0"/>
      <w:marTop w:val="0"/>
      <w:marBottom w:val="0"/>
      <w:divBdr>
        <w:top w:val="none" w:sz="0" w:space="0" w:color="auto"/>
        <w:left w:val="none" w:sz="0" w:space="0" w:color="auto"/>
        <w:bottom w:val="none" w:sz="0" w:space="0" w:color="auto"/>
        <w:right w:val="none" w:sz="0" w:space="0" w:color="auto"/>
      </w:divBdr>
    </w:div>
    <w:div w:id="2009214091">
      <w:bodyDiv w:val="1"/>
      <w:marLeft w:val="0"/>
      <w:marRight w:val="0"/>
      <w:marTop w:val="0"/>
      <w:marBottom w:val="0"/>
      <w:divBdr>
        <w:top w:val="none" w:sz="0" w:space="0" w:color="auto"/>
        <w:left w:val="none" w:sz="0" w:space="0" w:color="auto"/>
        <w:bottom w:val="none" w:sz="0" w:space="0" w:color="auto"/>
        <w:right w:val="none" w:sz="0" w:space="0" w:color="auto"/>
      </w:divBdr>
    </w:div>
    <w:div w:id="2015330183">
      <w:bodyDiv w:val="1"/>
      <w:marLeft w:val="0"/>
      <w:marRight w:val="0"/>
      <w:marTop w:val="0"/>
      <w:marBottom w:val="0"/>
      <w:divBdr>
        <w:top w:val="none" w:sz="0" w:space="0" w:color="auto"/>
        <w:left w:val="none" w:sz="0" w:space="0" w:color="auto"/>
        <w:bottom w:val="none" w:sz="0" w:space="0" w:color="auto"/>
        <w:right w:val="none" w:sz="0" w:space="0" w:color="auto"/>
      </w:divBdr>
    </w:div>
    <w:div w:id="2019885244">
      <w:bodyDiv w:val="1"/>
      <w:marLeft w:val="0"/>
      <w:marRight w:val="0"/>
      <w:marTop w:val="0"/>
      <w:marBottom w:val="0"/>
      <w:divBdr>
        <w:top w:val="none" w:sz="0" w:space="0" w:color="auto"/>
        <w:left w:val="none" w:sz="0" w:space="0" w:color="auto"/>
        <w:bottom w:val="none" w:sz="0" w:space="0" w:color="auto"/>
        <w:right w:val="none" w:sz="0" w:space="0" w:color="auto"/>
      </w:divBdr>
    </w:div>
    <w:div w:id="2031561024">
      <w:bodyDiv w:val="1"/>
      <w:marLeft w:val="0"/>
      <w:marRight w:val="0"/>
      <w:marTop w:val="0"/>
      <w:marBottom w:val="0"/>
      <w:divBdr>
        <w:top w:val="none" w:sz="0" w:space="0" w:color="auto"/>
        <w:left w:val="none" w:sz="0" w:space="0" w:color="auto"/>
        <w:bottom w:val="none" w:sz="0" w:space="0" w:color="auto"/>
        <w:right w:val="none" w:sz="0" w:space="0" w:color="auto"/>
      </w:divBdr>
    </w:div>
    <w:div w:id="2052148149">
      <w:bodyDiv w:val="1"/>
      <w:marLeft w:val="0"/>
      <w:marRight w:val="0"/>
      <w:marTop w:val="0"/>
      <w:marBottom w:val="0"/>
      <w:divBdr>
        <w:top w:val="none" w:sz="0" w:space="0" w:color="auto"/>
        <w:left w:val="none" w:sz="0" w:space="0" w:color="auto"/>
        <w:bottom w:val="none" w:sz="0" w:space="0" w:color="auto"/>
        <w:right w:val="none" w:sz="0" w:space="0" w:color="auto"/>
      </w:divBdr>
    </w:div>
    <w:div w:id="2073655946">
      <w:bodyDiv w:val="1"/>
      <w:marLeft w:val="0"/>
      <w:marRight w:val="0"/>
      <w:marTop w:val="0"/>
      <w:marBottom w:val="0"/>
      <w:divBdr>
        <w:top w:val="none" w:sz="0" w:space="0" w:color="auto"/>
        <w:left w:val="none" w:sz="0" w:space="0" w:color="auto"/>
        <w:bottom w:val="none" w:sz="0" w:space="0" w:color="auto"/>
        <w:right w:val="none" w:sz="0" w:space="0" w:color="auto"/>
      </w:divBdr>
    </w:div>
    <w:div w:id="2093768374">
      <w:bodyDiv w:val="1"/>
      <w:marLeft w:val="0"/>
      <w:marRight w:val="0"/>
      <w:marTop w:val="0"/>
      <w:marBottom w:val="0"/>
      <w:divBdr>
        <w:top w:val="none" w:sz="0" w:space="0" w:color="auto"/>
        <w:left w:val="none" w:sz="0" w:space="0" w:color="auto"/>
        <w:bottom w:val="none" w:sz="0" w:space="0" w:color="auto"/>
        <w:right w:val="none" w:sz="0" w:space="0" w:color="auto"/>
      </w:divBdr>
    </w:div>
    <w:div w:id="2099598666">
      <w:bodyDiv w:val="1"/>
      <w:marLeft w:val="0"/>
      <w:marRight w:val="0"/>
      <w:marTop w:val="0"/>
      <w:marBottom w:val="0"/>
      <w:divBdr>
        <w:top w:val="none" w:sz="0" w:space="0" w:color="auto"/>
        <w:left w:val="none" w:sz="0" w:space="0" w:color="auto"/>
        <w:bottom w:val="none" w:sz="0" w:space="0" w:color="auto"/>
        <w:right w:val="none" w:sz="0" w:space="0" w:color="auto"/>
      </w:divBdr>
    </w:div>
    <w:div w:id="2108574358">
      <w:bodyDiv w:val="1"/>
      <w:marLeft w:val="0"/>
      <w:marRight w:val="0"/>
      <w:marTop w:val="0"/>
      <w:marBottom w:val="0"/>
      <w:divBdr>
        <w:top w:val="none" w:sz="0" w:space="0" w:color="auto"/>
        <w:left w:val="none" w:sz="0" w:space="0" w:color="auto"/>
        <w:bottom w:val="none" w:sz="0" w:space="0" w:color="auto"/>
        <w:right w:val="none" w:sz="0" w:space="0" w:color="auto"/>
      </w:divBdr>
    </w:div>
    <w:div w:id="2112047444">
      <w:bodyDiv w:val="1"/>
      <w:marLeft w:val="0"/>
      <w:marRight w:val="0"/>
      <w:marTop w:val="0"/>
      <w:marBottom w:val="0"/>
      <w:divBdr>
        <w:top w:val="none" w:sz="0" w:space="0" w:color="auto"/>
        <w:left w:val="none" w:sz="0" w:space="0" w:color="auto"/>
        <w:bottom w:val="none" w:sz="0" w:space="0" w:color="auto"/>
        <w:right w:val="none" w:sz="0" w:space="0" w:color="auto"/>
      </w:divBdr>
    </w:div>
    <w:div w:id="2119517936">
      <w:bodyDiv w:val="1"/>
      <w:marLeft w:val="0"/>
      <w:marRight w:val="0"/>
      <w:marTop w:val="0"/>
      <w:marBottom w:val="0"/>
      <w:divBdr>
        <w:top w:val="none" w:sz="0" w:space="0" w:color="auto"/>
        <w:left w:val="none" w:sz="0" w:space="0" w:color="auto"/>
        <w:bottom w:val="none" w:sz="0" w:space="0" w:color="auto"/>
        <w:right w:val="none" w:sz="0" w:space="0" w:color="auto"/>
      </w:divBdr>
    </w:div>
    <w:div w:id="213806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01/2020.02.19.200251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tcp.2020.10114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roxy1.library.jhu.edu/myncbi/kathryn.dalton.1/bibliography/public/" TargetMode="External"/><Relationship Id="rId5" Type="http://schemas.openxmlformats.org/officeDocument/2006/relationships/webSettings" Target="webSettings.xml"/><Relationship Id="rId15" Type="http://schemas.openxmlformats.org/officeDocument/2006/relationships/hyperlink" Target="https://doi.org/10.1101/643106" TargetMode="External"/><Relationship Id="rId10" Type="http://schemas.openxmlformats.org/officeDocument/2006/relationships/hyperlink" Target="https://scholar.google.com/citations?user=UshXcZUAAAAJ&amp;hl=e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186/s13756-020-007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68FA48-6973-FC4D-825D-C240C9B6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Curriculum Vitae</vt:lpstr>
    </vt:vector>
  </TitlesOfParts>
  <Company>hawk images</Company>
  <LinksUpToDate>false</LinksUpToDate>
  <CharactersWithSpaces>13564</CharactersWithSpaces>
  <SharedDoc>false</SharedDoc>
  <HLinks>
    <vt:vector size="18" baseType="variant">
      <vt:variant>
        <vt:i4>7471136</vt:i4>
      </vt:variant>
      <vt:variant>
        <vt:i4>6</vt:i4>
      </vt:variant>
      <vt:variant>
        <vt:i4>0</vt:i4>
      </vt:variant>
      <vt:variant>
        <vt:i4>5</vt:i4>
      </vt:variant>
      <vt:variant>
        <vt:lpwstr>http://www.jhsph.edu/alumni/engage-with-alumni/join-an-association/delta-omega/poster-competition/</vt:lpwstr>
      </vt:variant>
      <vt:variant>
        <vt:lpwstr/>
      </vt:variant>
      <vt:variant>
        <vt:i4>6619171</vt:i4>
      </vt:variant>
      <vt:variant>
        <vt:i4>3</vt:i4>
      </vt:variant>
      <vt:variant>
        <vt:i4>0</vt:i4>
      </vt:variant>
      <vt:variant>
        <vt:i4>5</vt:i4>
      </vt:variant>
      <vt:variant>
        <vt:lpwstr>http://www.ncbi.nlm.nih.gov/sites/myncbi/1BS1aLNiZ0Dkg/bibliography/40921041/public/?sort=date&amp;direction=descending</vt:lpwstr>
      </vt:variant>
      <vt:variant>
        <vt:lpwstr/>
      </vt:variant>
      <vt:variant>
        <vt:i4>6553650</vt:i4>
      </vt:variant>
      <vt:variant>
        <vt:i4>0</vt:i4>
      </vt:variant>
      <vt:variant>
        <vt:i4>0</vt:i4>
      </vt:variant>
      <vt:variant>
        <vt:i4>5</vt:i4>
      </vt:variant>
      <vt:variant>
        <vt:lpwstr>https://publons.com/author/532273/meghan-f-davis</vt:lpwstr>
      </vt:variant>
      <vt:variant>
        <vt:lpwstr>profile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Meghan Davis</dc:creator>
  <cp:keywords/>
  <cp:lastModifiedBy>Kathryn Dalton</cp:lastModifiedBy>
  <cp:revision>12</cp:revision>
  <cp:lastPrinted>2020-10-12T13:41:00Z</cp:lastPrinted>
  <dcterms:created xsi:type="dcterms:W3CDTF">2020-10-09T16:11:00Z</dcterms:created>
  <dcterms:modified xsi:type="dcterms:W3CDTF">2020-10-15T17:06:00Z</dcterms:modified>
</cp:coreProperties>
</file>