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C361" w14:textId="64A942FC" w:rsidR="00E10917" w:rsidRPr="006E60DE" w:rsidRDefault="00E10917" w:rsidP="006E60DE">
      <w:pPr>
        <w:spacing w:line="240" w:lineRule="auto"/>
        <w:jc w:val="center"/>
        <w:rPr>
          <w:rFonts w:ascii="Times New Roman" w:hAnsi="Times New Roman" w:cs="Times New Roman"/>
          <w:b/>
          <w:bCs/>
          <w:sz w:val="32"/>
          <w:szCs w:val="32"/>
        </w:rPr>
      </w:pPr>
      <w:r w:rsidRPr="006E60DE">
        <w:rPr>
          <w:rFonts w:ascii="Times New Roman" w:hAnsi="Times New Roman" w:cs="Times New Roman"/>
          <w:b/>
          <w:bCs/>
          <w:sz w:val="32"/>
          <w:szCs w:val="32"/>
        </w:rPr>
        <w:t>Kathryn A. Enriquez</w:t>
      </w:r>
    </w:p>
    <w:p w14:paraId="532C8A7E" w14:textId="51365B58" w:rsidR="00083F92" w:rsidRPr="007130E4" w:rsidRDefault="00300CD8" w:rsidP="006E60DE">
      <w:pPr>
        <w:spacing w:after="0" w:line="240" w:lineRule="auto"/>
        <w:jc w:val="center"/>
        <w:rPr>
          <w:rFonts w:ascii="Times New Roman" w:hAnsi="Times New Roman" w:cs="Times New Roman"/>
        </w:rPr>
      </w:pPr>
      <w:r>
        <w:rPr>
          <w:rFonts w:ascii="Times New Roman" w:hAnsi="Times New Roman" w:cs="Times New Roman"/>
        </w:rPr>
        <w:t>September</w:t>
      </w:r>
      <w:r w:rsidR="00083F92" w:rsidRPr="007130E4">
        <w:rPr>
          <w:rFonts w:ascii="Times New Roman" w:hAnsi="Times New Roman" w:cs="Times New Roman"/>
        </w:rPr>
        <w:t xml:space="preserve"> 2026</w:t>
      </w:r>
    </w:p>
    <w:p w14:paraId="19D5CCDC" w14:textId="50D6955A" w:rsidR="00E10917" w:rsidRPr="007130E4" w:rsidRDefault="00E10917" w:rsidP="006E60DE">
      <w:pPr>
        <w:spacing w:after="0" w:line="240" w:lineRule="auto"/>
        <w:jc w:val="center"/>
        <w:rPr>
          <w:rFonts w:ascii="Times New Roman" w:hAnsi="Times New Roman" w:cs="Times New Roman"/>
        </w:rPr>
      </w:pPr>
      <w:r w:rsidRPr="007130E4">
        <w:rPr>
          <w:rFonts w:ascii="Times New Roman" w:hAnsi="Times New Roman" w:cs="Times New Roman"/>
        </w:rPr>
        <w:t xml:space="preserve">Vanderbilt University </w:t>
      </w:r>
    </w:p>
    <w:p w14:paraId="3A20D26A" w14:textId="77777777" w:rsidR="00E10917" w:rsidRPr="007130E4" w:rsidRDefault="00E10917" w:rsidP="006E60DE">
      <w:pPr>
        <w:spacing w:after="0" w:line="240" w:lineRule="auto"/>
        <w:jc w:val="center"/>
        <w:rPr>
          <w:rFonts w:ascii="Times New Roman" w:hAnsi="Times New Roman" w:cs="Times New Roman"/>
        </w:rPr>
      </w:pPr>
      <w:r w:rsidRPr="007130E4">
        <w:rPr>
          <w:rFonts w:ascii="Times New Roman" w:hAnsi="Times New Roman" w:cs="Times New Roman"/>
        </w:rPr>
        <w:t xml:space="preserve">Peabody College of Education and Human Development </w:t>
      </w:r>
    </w:p>
    <w:p w14:paraId="1834F2B8" w14:textId="77777777" w:rsidR="00E10917" w:rsidRPr="007130E4" w:rsidRDefault="00E10917" w:rsidP="006E60DE">
      <w:pPr>
        <w:spacing w:after="0" w:line="240" w:lineRule="auto"/>
        <w:jc w:val="center"/>
        <w:rPr>
          <w:rFonts w:ascii="Times New Roman" w:hAnsi="Times New Roman" w:cs="Times New Roman"/>
        </w:rPr>
      </w:pPr>
      <w:r w:rsidRPr="007130E4">
        <w:rPr>
          <w:rFonts w:ascii="Times New Roman" w:hAnsi="Times New Roman" w:cs="Times New Roman"/>
        </w:rPr>
        <w:t xml:space="preserve">Department of Leadership, Policy and Organizations  </w:t>
      </w:r>
    </w:p>
    <w:p w14:paraId="06C04E91" w14:textId="1B4F46C8" w:rsidR="006E60DE" w:rsidRPr="007130E4" w:rsidRDefault="006E60DE" w:rsidP="006E60DE">
      <w:pPr>
        <w:spacing w:after="0" w:line="240" w:lineRule="auto"/>
        <w:jc w:val="center"/>
        <w:rPr>
          <w:rFonts w:ascii="Times New Roman" w:hAnsi="Times New Roman" w:cs="Times New Roman"/>
        </w:rPr>
      </w:pPr>
      <w:hyperlink r:id="rId6" w:history="1">
        <w:r w:rsidRPr="007130E4">
          <w:rPr>
            <w:rStyle w:val="Hyperlink"/>
            <w:rFonts w:ascii="Times New Roman" w:hAnsi="Times New Roman" w:cs="Times New Roman"/>
          </w:rPr>
          <w:t>kathryn.enriquez@vanderbilt.edu</w:t>
        </w:r>
      </w:hyperlink>
    </w:p>
    <w:p w14:paraId="0838DC87" w14:textId="44F7045B" w:rsidR="006E60DE" w:rsidRPr="006E60DE" w:rsidRDefault="006E60DE" w:rsidP="006E60DE">
      <w:pPr>
        <w:spacing w:after="0" w:line="240" w:lineRule="auto"/>
        <w:rPr>
          <w:rFonts w:ascii="Times New Roman" w:eastAsia="Times New Roman" w:hAnsi="Times New Roman" w:cs="Times New Roman"/>
          <w:b/>
          <w:bCs/>
          <w:color w:val="000000" w:themeColor="text1"/>
        </w:rPr>
      </w:pPr>
    </w:p>
    <w:p w14:paraId="5A82D060" w14:textId="1604A593" w:rsidR="006E60DE" w:rsidRDefault="006E60DE" w:rsidP="006E60DE">
      <w:pPr>
        <w:pBdr>
          <w:bottom w:val="single" w:sz="6" w:space="1" w:color="auto"/>
        </w:pBdr>
        <w:spacing w:after="0" w:line="240" w:lineRule="auto"/>
        <w:rPr>
          <w:rFonts w:ascii="Times New Roman" w:hAnsi="Times New Roman" w:cs="Times New Roman"/>
          <w:b/>
          <w:bCs/>
        </w:rPr>
      </w:pPr>
      <w:r w:rsidRPr="006E60DE">
        <w:rPr>
          <w:rFonts w:ascii="Times New Roman" w:hAnsi="Times New Roman" w:cs="Times New Roman"/>
          <w:b/>
          <w:bCs/>
        </w:rPr>
        <w:t>EDUCATION</w:t>
      </w:r>
    </w:p>
    <w:p w14:paraId="1E578ADB" w14:textId="77777777" w:rsidR="006E60DE" w:rsidRDefault="006E60DE" w:rsidP="006E60DE">
      <w:pPr>
        <w:spacing w:after="0" w:line="240" w:lineRule="auto"/>
        <w:rPr>
          <w:rFonts w:ascii="Times New Roman" w:hAnsi="Times New Roman" w:cs="Times New Roman"/>
          <w:b/>
          <w:bCs/>
        </w:rPr>
      </w:pPr>
    </w:p>
    <w:p w14:paraId="795FBDC2" w14:textId="399069B4" w:rsidR="006E60DE" w:rsidRPr="006E60DE" w:rsidRDefault="006E60DE" w:rsidP="006E60DE">
      <w:pPr>
        <w:spacing w:after="0" w:line="240" w:lineRule="auto"/>
        <w:rPr>
          <w:rFonts w:ascii="Times New Roman" w:hAnsi="Times New Roman" w:cs="Times New Roman"/>
        </w:rPr>
      </w:pPr>
      <w:r w:rsidRPr="00083F92">
        <w:rPr>
          <w:rFonts w:ascii="Times New Roman" w:hAnsi="Times New Roman" w:cs="Times New Roman"/>
          <w:b/>
          <w:bCs/>
        </w:rPr>
        <w:t xml:space="preserve">Ph.D. </w:t>
      </w:r>
      <w:r w:rsidR="002B437A">
        <w:rPr>
          <w:rFonts w:ascii="Times New Roman" w:hAnsi="Times New Roman" w:cs="Times New Roman"/>
          <w:b/>
          <w:bCs/>
        </w:rPr>
        <w:t xml:space="preserve">Candidate in </w:t>
      </w:r>
      <w:r w:rsidRPr="00083F92">
        <w:rPr>
          <w:rFonts w:ascii="Times New Roman" w:hAnsi="Times New Roman" w:cs="Times New Roman"/>
          <w:b/>
          <w:bCs/>
        </w:rPr>
        <w:t>Education Policy and Leadership</w:t>
      </w:r>
      <w:r w:rsidRPr="006E60DE">
        <w:rPr>
          <w:rFonts w:ascii="Times New Roman" w:hAnsi="Times New Roman" w:cs="Times New Roman"/>
        </w:rPr>
        <w:tab/>
      </w:r>
      <w:r w:rsidRPr="006E60DE">
        <w:rPr>
          <w:rFonts w:ascii="Times New Roman" w:hAnsi="Times New Roman" w:cs="Times New Roman"/>
        </w:rPr>
        <w:tab/>
      </w:r>
      <w:r w:rsidRPr="006E60DE">
        <w:rPr>
          <w:rFonts w:ascii="Times New Roman" w:hAnsi="Times New Roman" w:cs="Times New Roman"/>
        </w:rPr>
        <w:tab/>
      </w:r>
      <w:r w:rsidRPr="006E60DE">
        <w:rPr>
          <w:rFonts w:ascii="Times New Roman" w:hAnsi="Times New Roman" w:cs="Times New Roman"/>
        </w:rPr>
        <w:tab/>
        <w:t>exp. 2027</w:t>
      </w:r>
    </w:p>
    <w:p w14:paraId="62482096" w14:textId="77777777" w:rsidR="006E60DE" w:rsidRDefault="006E60DE" w:rsidP="006E60DE">
      <w:pPr>
        <w:spacing w:after="0" w:line="240" w:lineRule="auto"/>
        <w:ind w:firstLine="720"/>
        <w:rPr>
          <w:rFonts w:ascii="Times New Roman" w:hAnsi="Times New Roman" w:cs="Times New Roman"/>
        </w:rPr>
      </w:pPr>
      <w:r w:rsidRPr="006E60DE">
        <w:rPr>
          <w:rFonts w:ascii="Times New Roman" w:hAnsi="Times New Roman" w:cs="Times New Roman"/>
        </w:rPr>
        <w:t xml:space="preserve">Department of Leadership, Policy and Organizations </w:t>
      </w:r>
    </w:p>
    <w:p w14:paraId="1F0C4004" w14:textId="77777777" w:rsidR="006E60DE" w:rsidRDefault="006E60DE" w:rsidP="006E60DE">
      <w:pPr>
        <w:spacing w:after="0" w:line="240" w:lineRule="auto"/>
        <w:ind w:firstLine="720"/>
        <w:rPr>
          <w:rFonts w:ascii="Times New Roman" w:hAnsi="Times New Roman" w:cs="Times New Roman"/>
        </w:rPr>
      </w:pPr>
      <w:r w:rsidRPr="006E60DE">
        <w:rPr>
          <w:rFonts w:ascii="Times New Roman" w:hAnsi="Times New Roman" w:cs="Times New Roman"/>
        </w:rPr>
        <w:t>Vanderbilt University, Peabody College</w:t>
      </w:r>
    </w:p>
    <w:p w14:paraId="68FFA473" w14:textId="5E9F41C3" w:rsidR="006E60DE" w:rsidRPr="00083F92" w:rsidRDefault="006E60DE" w:rsidP="00083F92">
      <w:pPr>
        <w:spacing w:after="0" w:line="240" w:lineRule="auto"/>
        <w:ind w:left="720"/>
        <w:rPr>
          <w:rFonts w:ascii="Times New Roman" w:hAnsi="Times New Roman" w:cs="Times New Roman"/>
          <w:i/>
          <w:iCs/>
        </w:rPr>
      </w:pPr>
      <w:r w:rsidRPr="00083F92">
        <w:rPr>
          <w:rFonts w:ascii="Times New Roman" w:hAnsi="Times New Roman" w:cs="Times New Roman"/>
          <w:i/>
          <w:iCs/>
        </w:rPr>
        <w:t>Dissertation</w:t>
      </w:r>
      <w:r w:rsidR="00083F92" w:rsidRPr="00083F92">
        <w:rPr>
          <w:rFonts w:ascii="Times New Roman" w:hAnsi="Times New Roman" w:cs="Times New Roman"/>
          <w:i/>
          <w:iCs/>
        </w:rPr>
        <w:t>: Essays on the Relationship between Education and Health: Examining Policy Interventions and Predictive Factors of Student Absenteeism and Mental Health Diagnoses</w:t>
      </w:r>
    </w:p>
    <w:p w14:paraId="018A31A4" w14:textId="04C91D6E" w:rsidR="00083F92" w:rsidRPr="00083F92" w:rsidRDefault="00083F92" w:rsidP="006E60DE">
      <w:pPr>
        <w:spacing w:after="0" w:line="240" w:lineRule="auto"/>
        <w:ind w:firstLine="720"/>
        <w:rPr>
          <w:rFonts w:ascii="Times New Roman" w:hAnsi="Times New Roman" w:cs="Times New Roman"/>
          <w:i/>
          <w:iCs/>
        </w:rPr>
      </w:pPr>
      <w:r w:rsidRPr="00083F92">
        <w:rPr>
          <w:rFonts w:ascii="Times New Roman" w:hAnsi="Times New Roman" w:cs="Times New Roman"/>
          <w:i/>
          <w:iCs/>
        </w:rPr>
        <w:t>Chair: Carolyn J. Heinrich</w:t>
      </w:r>
    </w:p>
    <w:p w14:paraId="4A4ABE66" w14:textId="77777777" w:rsidR="00083F92" w:rsidRDefault="00083F92" w:rsidP="006E60DE">
      <w:pPr>
        <w:spacing w:after="0" w:line="240" w:lineRule="auto"/>
        <w:rPr>
          <w:rFonts w:ascii="Times New Roman" w:hAnsi="Times New Roman" w:cs="Times New Roman"/>
        </w:rPr>
      </w:pPr>
    </w:p>
    <w:p w14:paraId="3254BC0D" w14:textId="6695E0EA" w:rsidR="006E60DE" w:rsidRPr="006E60DE" w:rsidRDefault="006E60DE" w:rsidP="006E60DE">
      <w:pPr>
        <w:spacing w:after="0" w:line="240" w:lineRule="auto"/>
        <w:rPr>
          <w:rFonts w:ascii="Times New Roman" w:hAnsi="Times New Roman" w:cs="Times New Roman"/>
        </w:rPr>
      </w:pPr>
      <w:r w:rsidRPr="00083F92">
        <w:rPr>
          <w:rFonts w:ascii="Times New Roman" w:hAnsi="Times New Roman" w:cs="Times New Roman"/>
          <w:b/>
          <w:bCs/>
        </w:rPr>
        <w:t>Interdisciplinary B.A. Statistics and B.A. Economics</w:t>
      </w:r>
      <w:r w:rsidRPr="006E60DE">
        <w:rPr>
          <w:rFonts w:ascii="Times New Roman" w:hAnsi="Times New Roman" w:cs="Times New Roman"/>
        </w:rPr>
        <w:tab/>
      </w:r>
      <w:r w:rsidRPr="006E60DE">
        <w:rPr>
          <w:rFonts w:ascii="Times New Roman" w:hAnsi="Times New Roman" w:cs="Times New Roman"/>
        </w:rPr>
        <w:tab/>
      </w:r>
      <w:r w:rsidRPr="006E60DE">
        <w:rPr>
          <w:rFonts w:ascii="Times New Roman" w:hAnsi="Times New Roman" w:cs="Times New Roman"/>
        </w:rPr>
        <w:tab/>
      </w:r>
      <w:r w:rsidRPr="006E60DE">
        <w:rPr>
          <w:rFonts w:ascii="Times New Roman" w:hAnsi="Times New Roman" w:cs="Times New Roman"/>
        </w:rPr>
        <w:tab/>
        <w:t>2023</w:t>
      </w:r>
    </w:p>
    <w:p w14:paraId="77BF0441" w14:textId="77777777" w:rsidR="006E60DE" w:rsidRPr="006E60DE" w:rsidRDefault="006E60DE" w:rsidP="00083F92">
      <w:pPr>
        <w:spacing w:after="0" w:line="240" w:lineRule="auto"/>
        <w:ind w:firstLine="720"/>
        <w:rPr>
          <w:rFonts w:ascii="Times New Roman" w:hAnsi="Times New Roman" w:cs="Times New Roman"/>
        </w:rPr>
      </w:pPr>
      <w:r w:rsidRPr="006E60DE">
        <w:rPr>
          <w:rFonts w:ascii="Times New Roman" w:hAnsi="Times New Roman" w:cs="Times New Roman"/>
        </w:rPr>
        <w:t>University of Virginia</w:t>
      </w:r>
    </w:p>
    <w:p w14:paraId="76132107" w14:textId="70DAB589" w:rsidR="00083F92" w:rsidRPr="006E60DE" w:rsidRDefault="006E60DE" w:rsidP="00083F92">
      <w:pPr>
        <w:spacing w:after="0" w:line="240" w:lineRule="auto"/>
        <w:ind w:firstLine="720"/>
        <w:rPr>
          <w:rFonts w:ascii="Times New Roman" w:hAnsi="Times New Roman" w:cs="Times New Roman"/>
        </w:rPr>
      </w:pPr>
      <w:r w:rsidRPr="006E60DE">
        <w:rPr>
          <w:rFonts w:ascii="Times New Roman" w:hAnsi="Times New Roman" w:cs="Times New Roman"/>
        </w:rPr>
        <w:t>Graduated with Distinction</w:t>
      </w:r>
      <w:r w:rsidR="00083F92">
        <w:rPr>
          <w:rFonts w:ascii="Times New Roman" w:hAnsi="Times New Roman" w:cs="Times New Roman"/>
        </w:rPr>
        <w:t>. Minor in Philosophy.</w:t>
      </w:r>
    </w:p>
    <w:p w14:paraId="53965603" w14:textId="1EE26EBD" w:rsidR="006E60DE" w:rsidRPr="00083F92" w:rsidRDefault="006E60DE" w:rsidP="006E60DE">
      <w:pPr>
        <w:spacing w:after="0" w:line="240" w:lineRule="auto"/>
        <w:rPr>
          <w:rFonts w:ascii="Times New Roman" w:hAnsi="Times New Roman" w:cs="Times New Roman"/>
          <w:b/>
          <w:bCs/>
        </w:rPr>
      </w:pPr>
    </w:p>
    <w:p w14:paraId="272CB604" w14:textId="44A27886" w:rsidR="00083F92" w:rsidRDefault="00083F92" w:rsidP="006E60DE">
      <w:pPr>
        <w:pBdr>
          <w:bottom w:val="single" w:sz="6" w:space="1" w:color="auto"/>
        </w:pBdr>
        <w:spacing w:after="0" w:line="240" w:lineRule="auto"/>
        <w:rPr>
          <w:rFonts w:ascii="Times New Roman" w:hAnsi="Times New Roman" w:cs="Times New Roman"/>
          <w:b/>
          <w:bCs/>
        </w:rPr>
      </w:pPr>
      <w:r w:rsidRPr="00083F92">
        <w:rPr>
          <w:rFonts w:ascii="Times New Roman" w:hAnsi="Times New Roman" w:cs="Times New Roman"/>
          <w:b/>
          <w:bCs/>
        </w:rPr>
        <w:t>PUBLICATIONS</w:t>
      </w:r>
    </w:p>
    <w:p w14:paraId="541DC247" w14:textId="77777777" w:rsidR="00101451" w:rsidRDefault="00101451" w:rsidP="00083F92">
      <w:pPr>
        <w:spacing w:after="0" w:line="240" w:lineRule="auto"/>
        <w:rPr>
          <w:rFonts w:ascii="Times New Roman" w:hAnsi="Times New Roman" w:cs="Times New Roman"/>
        </w:rPr>
      </w:pPr>
    </w:p>
    <w:p w14:paraId="2C731812" w14:textId="117FF698" w:rsidR="00101451" w:rsidRPr="00101451" w:rsidRDefault="00101451" w:rsidP="00083F92">
      <w:pPr>
        <w:spacing w:after="0" w:line="240" w:lineRule="auto"/>
        <w:rPr>
          <w:rFonts w:ascii="Times New Roman" w:hAnsi="Times New Roman" w:cs="Times New Roman"/>
          <w:b/>
          <w:bCs/>
        </w:rPr>
      </w:pPr>
      <w:r>
        <w:rPr>
          <w:rFonts w:ascii="Times New Roman" w:hAnsi="Times New Roman" w:cs="Times New Roman"/>
          <w:b/>
          <w:bCs/>
        </w:rPr>
        <w:t>Peer-Reviewed Journal Articles</w:t>
      </w:r>
    </w:p>
    <w:p w14:paraId="320F054C" w14:textId="77777777" w:rsidR="00101451" w:rsidRDefault="00101451" w:rsidP="00083F92">
      <w:pPr>
        <w:spacing w:after="0" w:line="240" w:lineRule="auto"/>
        <w:rPr>
          <w:rFonts w:ascii="Times New Roman" w:hAnsi="Times New Roman" w:cs="Times New Roman"/>
        </w:rPr>
      </w:pPr>
    </w:p>
    <w:p w14:paraId="73B8BDCA" w14:textId="2AA9157D" w:rsidR="00101451" w:rsidRDefault="00101451" w:rsidP="00083F92">
      <w:pPr>
        <w:spacing w:after="0" w:line="240" w:lineRule="auto"/>
        <w:rPr>
          <w:rFonts w:ascii="Times New Roman" w:hAnsi="Times New Roman" w:cs="Times New Roman"/>
        </w:rPr>
      </w:pPr>
      <w:r w:rsidRPr="00101451">
        <w:rPr>
          <w:rFonts w:ascii="Times New Roman" w:hAnsi="Times New Roman" w:cs="Times New Roman"/>
        </w:rPr>
        <w:t xml:space="preserve">Darling-Aduana, J., Heinrich, C.J., Noonan, J., Wu, J. and </w:t>
      </w:r>
      <w:r w:rsidRPr="00FE13BB">
        <w:rPr>
          <w:rFonts w:ascii="Times New Roman" w:hAnsi="Times New Roman" w:cs="Times New Roman"/>
          <w:b/>
          <w:bCs/>
        </w:rPr>
        <w:t>Enriquez, K.</w:t>
      </w:r>
      <w:r w:rsidRPr="00101451">
        <w:rPr>
          <w:rFonts w:ascii="Times New Roman" w:hAnsi="Times New Roman" w:cs="Times New Roman"/>
        </w:rPr>
        <w:t xml:space="preserve"> </w:t>
      </w:r>
      <w:r>
        <w:rPr>
          <w:rFonts w:ascii="Times New Roman" w:hAnsi="Times New Roman" w:cs="Times New Roman"/>
        </w:rPr>
        <w:t>(</w:t>
      </w:r>
      <w:r w:rsidRPr="00101451">
        <w:rPr>
          <w:rFonts w:ascii="Times New Roman" w:hAnsi="Times New Roman" w:cs="Times New Roman"/>
        </w:rPr>
        <w:t>2026</w:t>
      </w:r>
      <w:r>
        <w:rPr>
          <w:rFonts w:ascii="Times New Roman" w:hAnsi="Times New Roman" w:cs="Times New Roman"/>
        </w:rPr>
        <w:t>),</w:t>
      </w:r>
      <w:r w:rsidRPr="00101451">
        <w:rPr>
          <w:rFonts w:ascii="Times New Roman" w:hAnsi="Times New Roman" w:cs="Times New Roman"/>
        </w:rPr>
        <w:t xml:space="preserve"> Failing to Learn from Failure in Online Credit Recovery Assessments. </w:t>
      </w:r>
      <w:r w:rsidRPr="00101451">
        <w:rPr>
          <w:rFonts w:ascii="Times New Roman" w:hAnsi="Times New Roman" w:cs="Times New Roman"/>
          <w:i/>
          <w:iCs/>
        </w:rPr>
        <w:t>Journal of Policy Analysis and Management</w:t>
      </w:r>
      <w:r w:rsidRPr="00101451">
        <w:rPr>
          <w:rFonts w:ascii="Times New Roman" w:hAnsi="Times New Roman" w:cs="Times New Roman"/>
        </w:rPr>
        <w:t xml:space="preserve">, 45: e70120. </w:t>
      </w:r>
      <w:hyperlink r:id="rId7" w:history="1">
        <w:r w:rsidRPr="003E0267">
          <w:rPr>
            <w:rStyle w:val="Hyperlink"/>
            <w:rFonts w:ascii="Times New Roman" w:hAnsi="Times New Roman" w:cs="Times New Roman"/>
          </w:rPr>
          <w:t>https://doi.org/10.1002/pam.70120</w:t>
        </w:r>
      </w:hyperlink>
      <w:r w:rsidR="00C0491C">
        <w:t>.</w:t>
      </w:r>
    </w:p>
    <w:p w14:paraId="7C148CA2" w14:textId="77777777" w:rsidR="00101451" w:rsidRDefault="00101451" w:rsidP="00083F92">
      <w:pPr>
        <w:spacing w:after="0" w:line="240" w:lineRule="auto"/>
        <w:rPr>
          <w:rFonts w:ascii="Times New Roman" w:hAnsi="Times New Roman" w:cs="Times New Roman"/>
        </w:rPr>
      </w:pPr>
    </w:p>
    <w:p w14:paraId="235D6D85" w14:textId="3168C4FB" w:rsidR="00C0491C" w:rsidRPr="00083F92" w:rsidRDefault="00083F92" w:rsidP="00083F92">
      <w:pPr>
        <w:spacing w:after="0" w:line="240" w:lineRule="auto"/>
        <w:rPr>
          <w:rFonts w:ascii="Times New Roman" w:hAnsi="Times New Roman" w:cs="Times New Roman"/>
        </w:rPr>
      </w:pPr>
      <w:r w:rsidRPr="00083F92">
        <w:rPr>
          <w:rFonts w:ascii="Times New Roman" w:hAnsi="Times New Roman" w:cs="Times New Roman"/>
        </w:rPr>
        <w:t xml:space="preserve">Heinrich, C. J., &amp; </w:t>
      </w:r>
      <w:r w:rsidRPr="00FE13BB">
        <w:rPr>
          <w:rFonts w:ascii="Times New Roman" w:hAnsi="Times New Roman" w:cs="Times New Roman"/>
          <w:b/>
          <w:bCs/>
        </w:rPr>
        <w:t>Enriquez, K.</w:t>
      </w:r>
      <w:r w:rsidRPr="00083F92">
        <w:rPr>
          <w:rFonts w:ascii="Times New Roman" w:hAnsi="Times New Roman" w:cs="Times New Roman"/>
        </w:rPr>
        <w:t xml:space="preserve"> (2026). “Effects of Advancing Wellness and Resiliency in Education Grants on Low-Income Children’s Mental Health-care Utilization and Outcomes”. </w:t>
      </w:r>
      <w:r w:rsidRPr="00101451">
        <w:rPr>
          <w:rFonts w:ascii="Times New Roman" w:hAnsi="Times New Roman" w:cs="Times New Roman"/>
          <w:i/>
          <w:iCs/>
        </w:rPr>
        <w:t>Journal of Adolescent Health</w:t>
      </w:r>
      <w:r w:rsidR="00101451">
        <w:rPr>
          <w:rFonts w:ascii="Times New Roman" w:hAnsi="Times New Roman" w:cs="Times New Roman"/>
        </w:rPr>
        <w:t>, 78: 748-754</w:t>
      </w:r>
      <w:r w:rsidRPr="00083F92">
        <w:rPr>
          <w:rFonts w:ascii="Times New Roman" w:hAnsi="Times New Roman" w:cs="Times New Roman"/>
        </w:rPr>
        <w:t xml:space="preserve">. </w:t>
      </w:r>
      <w:hyperlink r:id="rId8" w:history="1">
        <w:r w:rsidR="00CB5323" w:rsidRPr="003E616D">
          <w:rPr>
            <w:rStyle w:val="Hyperlink"/>
            <w:rFonts w:ascii="Times New Roman" w:hAnsi="Times New Roman" w:cs="Times New Roman"/>
          </w:rPr>
          <w:t>https://doi.org/10.1016/j.jadohealth.2026.01.001</w:t>
        </w:r>
      </w:hyperlink>
      <w:r w:rsidR="00CB5323">
        <w:rPr>
          <w:rFonts w:ascii="Times New Roman" w:hAnsi="Times New Roman" w:cs="Times New Roman"/>
        </w:rPr>
        <w:t>.</w:t>
      </w:r>
    </w:p>
    <w:p w14:paraId="0B3FE63C" w14:textId="77777777" w:rsidR="00101451" w:rsidRDefault="00101451" w:rsidP="00083F92">
      <w:pPr>
        <w:spacing w:after="0" w:line="240" w:lineRule="auto"/>
        <w:rPr>
          <w:rFonts w:ascii="Times New Roman" w:hAnsi="Times New Roman" w:cs="Times New Roman"/>
        </w:rPr>
      </w:pPr>
    </w:p>
    <w:p w14:paraId="295CF777" w14:textId="77777777" w:rsidR="00101451" w:rsidRDefault="00101451" w:rsidP="00083F92">
      <w:pPr>
        <w:spacing w:after="0" w:line="240" w:lineRule="auto"/>
        <w:rPr>
          <w:rFonts w:ascii="Times New Roman" w:hAnsi="Times New Roman" w:cs="Times New Roman"/>
          <w:b/>
          <w:bCs/>
        </w:rPr>
      </w:pPr>
      <w:r>
        <w:rPr>
          <w:rFonts w:ascii="Times New Roman" w:hAnsi="Times New Roman" w:cs="Times New Roman"/>
          <w:b/>
          <w:bCs/>
        </w:rPr>
        <w:t>Other Publications</w:t>
      </w:r>
    </w:p>
    <w:p w14:paraId="6540ABF9" w14:textId="77777777" w:rsidR="00101451" w:rsidRDefault="00101451" w:rsidP="00083F92">
      <w:pPr>
        <w:spacing w:after="0" w:line="240" w:lineRule="auto"/>
        <w:rPr>
          <w:rFonts w:ascii="Times New Roman" w:hAnsi="Times New Roman" w:cs="Times New Roman"/>
          <w:b/>
          <w:bCs/>
        </w:rPr>
      </w:pPr>
    </w:p>
    <w:p w14:paraId="38A64792" w14:textId="77777777" w:rsidR="00052D66" w:rsidRDefault="00083F92" w:rsidP="00083F92">
      <w:pPr>
        <w:spacing w:after="0" w:line="240" w:lineRule="auto"/>
        <w:rPr>
          <w:rFonts w:ascii="Times New Roman" w:hAnsi="Times New Roman" w:cs="Times New Roman"/>
        </w:rPr>
      </w:pPr>
      <w:r w:rsidRPr="00FE13BB">
        <w:rPr>
          <w:rFonts w:ascii="Times New Roman" w:hAnsi="Times New Roman" w:cs="Times New Roman"/>
          <w:b/>
          <w:bCs/>
        </w:rPr>
        <w:t>Enriquez, K.</w:t>
      </w:r>
      <w:r w:rsidRPr="00083F92">
        <w:rPr>
          <w:rFonts w:ascii="Times New Roman" w:hAnsi="Times New Roman" w:cs="Times New Roman"/>
        </w:rPr>
        <w:t xml:space="preserve"> &amp; Jackson, J. (2021). “M-</w:t>
      </w:r>
      <w:proofErr w:type="spellStart"/>
      <w:r w:rsidRPr="00083F92">
        <w:rPr>
          <w:rFonts w:ascii="Times New Roman" w:hAnsi="Times New Roman" w:cs="Times New Roman"/>
        </w:rPr>
        <w:t>Shwari</w:t>
      </w:r>
      <w:proofErr w:type="spellEnd"/>
      <w:r w:rsidRPr="00083F92">
        <w:rPr>
          <w:rFonts w:ascii="Times New Roman" w:hAnsi="Times New Roman" w:cs="Times New Roman"/>
        </w:rPr>
        <w:t xml:space="preserve"> Comparisons: An Investigation of Income”. Open Access. https://www.rose-hulman.edu/academics/academic-departments/mathematics/math</w:t>
      </w:r>
    </w:p>
    <w:p w14:paraId="46D6F1F7" w14:textId="40B3468C" w:rsidR="00083F92" w:rsidRPr="00083F92" w:rsidRDefault="00083F92" w:rsidP="00083F92">
      <w:pPr>
        <w:spacing w:after="0" w:line="240" w:lineRule="auto"/>
        <w:rPr>
          <w:rFonts w:ascii="Times New Roman" w:hAnsi="Times New Roman" w:cs="Times New Roman"/>
        </w:rPr>
      </w:pPr>
      <w:proofErr w:type="spellStart"/>
      <w:r w:rsidRPr="00083F92">
        <w:rPr>
          <w:rFonts w:ascii="Times New Roman" w:hAnsi="Times New Roman" w:cs="Times New Roman"/>
        </w:rPr>
        <w:t>reu</w:t>
      </w:r>
      <w:proofErr w:type="spellEnd"/>
      <w:r w:rsidRPr="00083F92">
        <w:rPr>
          <w:rFonts w:ascii="Times New Roman" w:hAnsi="Times New Roman" w:cs="Times New Roman"/>
        </w:rPr>
        <w:t>/_</w:t>
      </w:r>
      <w:r w:rsidR="0089076F">
        <w:rPr>
          <w:rFonts w:ascii="Times New Roman" w:hAnsi="Times New Roman" w:cs="Times New Roman"/>
        </w:rPr>
        <w:t>a</w:t>
      </w:r>
      <w:r w:rsidRPr="00083F92">
        <w:rPr>
          <w:rFonts w:ascii="Times New Roman" w:hAnsi="Times New Roman" w:cs="Times New Roman"/>
        </w:rPr>
        <w:t>ssets/pdfs/2021_M-Shwari_Comparisons_Enriquez_Jackson.pdf</w:t>
      </w:r>
      <w:r w:rsidR="00101451">
        <w:rPr>
          <w:rFonts w:ascii="Times New Roman" w:hAnsi="Times New Roman" w:cs="Times New Roman"/>
        </w:rPr>
        <w:t>.</w:t>
      </w:r>
    </w:p>
    <w:p w14:paraId="394B3A34" w14:textId="7C9015FF" w:rsidR="00083F92" w:rsidRPr="00FE13BB" w:rsidRDefault="00083F92" w:rsidP="00083F92">
      <w:pPr>
        <w:spacing w:after="0" w:line="240" w:lineRule="auto"/>
        <w:rPr>
          <w:rFonts w:ascii="Times New Roman" w:hAnsi="Times New Roman" w:cs="Times New Roman"/>
          <w:b/>
          <w:bCs/>
        </w:rPr>
      </w:pPr>
    </w:p>
    <w:p w14:paraId="1006E55D" w14:textId="77777777" w:rsidR="00254125" w:rsidRDefault="00254125" w:rsidP="00254125">
      <w:pPr>
        <w:pBdr>
          <w:bottom w:val="single" w:sz="6" w:space="1" w:color="auto"/>
        </w:pBdr>
        <w:spacing w:after="0" w:line="240" w:lineRule="auto"/>
        <w:rPr>
          <w:rFonts w:ascii="Times New Roman" w:hAnsi="Times New Roman" w:cs="Times New Roman"/>
          <w:b/>
          <w:bCs/>
        </w:rPr>
      </w:pPr>
      <w:proofErr w:type="gramStart"/>
      <w:r>
        <w:rPr>
          <w:rFonts w:ascii="Times New Roman" w:hAnsi="Times New Roman" w:cs="Times New Roman"/>
          <w:b/>
          <w:bCs/>
        </w:rPr>
        <w:t>WORKS</w:t>
      </w:r>
      <w:proofErr w:type="gramEnd"/>
      <w:r>
        <w:rPr>
          <w:rFonts w:ascii="Times New Roman" w:hAnsi="Times New Roman" w:cs="Times New Roman"/>
          <w:b/>
          <w:bCs/>
        </w:rPr>
        <w:t xml:space="preserve"> IN PROGRESS</w:t>
      </w:r>
    </w:p>
    <w:p w14:paraId="7399D768" w14:textId="77777777" w:rsidR="00254125" w:rsidRDefault="00254125" w:rsidP="00254125">
      <w:pPr>
        <w:spacing w:after="0" w:line="240" w:lineRule="auto"/>
        <w:rPr>
          <w:rFonts w:ascii="Times New Roman" w:hAnsi="Times New Roman" w:cs="Times New Roman"/>
          <w:b/>
          <w:bCs/>
        </w:rPr>
      </w:pPr>
    </w:p>
    <w:p w14:paraId="6FE99A94"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b/>
          <w:bCs/>
        </w:rPr>
        <w:t>Enriquez, K.</w:t>
      </w:r>
      <w:r w:rsidRPr="00FE13BB">
        <w:rPr>
          <w:rFonts w:ascii="Times New Roman" w:hAnsi="Times New Roman" w:cs="Times New Roman"/>
        </w:rPr>
        <w:t xml:space="preserve"> Time After Time: Leveraging Longitudinal Data in the Bioecological Approach to Chronic Absenteeism in Tennessee</w:t>
      </w:r>
      <w:r>
        <w:rPr>
          <w:rFonts w:ascii="Times New Roman" w:hAnsi="Times New Roman" w:cs="Times New Roman"/>
        </w:rPr>
        <w:t>.</w:t>
      </w:r>
    </w:p>
    <w:p w14:paraId="6FDC0BE2" w14:textId="77777777" w:rsidR="00254125" w:rsidRDefault="00254125" w:rsidP="00254125">
      <w:pPr>
        <w:spacing w:after="0" w:line="240" w:lineRule="auto"/>
        <w:rPr>
          <w:rFonts w:ascii="Times New Roman" w:hAnsi="Times New Roman" w:cs="Times New Roman"/>
          <w:b/>
          <w:bCs/>
        </w:rPr>
      </w:pPr>
    </w:p>
    <w:p w14:paraId="67C0E17F" w14:textId="77777777" w:rsidR="00254125" w:rsidRDefault="00254125" w:rsidP="00254125">
      <w:pPr>
        <w:spacing w:after="0" w:line="240" w:lineRule="auto"/>
        <w:rPr>
          <w:rFonts w:ascii="Times New Roman" w:hAnsi="Times New Roman" w:cs="Times New Roman"/>
        </w:rPr>
      </w:pPr>
      <w:r>
        <w:rPr>
          <w:rFonts w:ascii="Times New Roman" w:hAnsi="Times New Roman" w:cs="Times New Roman"/>
          <w:b/>
          <w:bCs/>
        </w:rPr>
        <w:lastRenderedPageBreak/>
        <w:t>Enriquez, K.</w:t>
      </w:r>
      <w:r>
        <w:rPr>
          <w:rFonts w:ascii="Times New Roman" w:hAnsi="Times New Roman" w:cs="Times New Roman"/>
        </w:rPr>
        <w:t>, &amp; Welsh, R.</w:t>
      </w:r>
      <w:r w:rsidRPr="00FE13BB">
        <w:rPr>
          <w:rFonts w:ascii="Times New Roman" w:hAnsi="Times New Roman" w:cs="Times New Roman"/>
        </w:rPr>
        <w:t xml:space="preserve"> Chronic Absenteeism and School Discipline: Mapping Relationships and Variations in the United States</w:t>
      </w:r>
      <w:r>
        <w:rPr>
          <w:rFonts w:ascii="Times New Roman" w:hAnsi="Times New Roman" w:cs="Times New Roman"/>
        </w:rPr>
        <w:t>.</w:t>
      </w:r>
    </w:p>
    <w:p w14:paraId="6D97C3D7" w14:textId="77777777" w:rsidR="00254125" w:rsidRDefault="00254125" w:rsidP="00254125">
      <w:pPr>
        <w:spacing w:after="0" w:line="240" w:lineRule="auto"/>
        <w:rPr>
          <w:rFonts w:ascii="Times New Roman" w:hAnsi="Times New Roman" w:cs="Times New Roman"/>
          <w:b/>
          <w:bCs/>
        </w:rPr>
      </w:pPr>
    </w:p>
    <w:p w14:paraId="7240EEDC" w14:textId="77777777" w:rsidR="00254125" w:rsidRDefault="00254125" w:rsidP="00254125">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Heinrich, C.J., &amp; Fry, C.</w:t>
      </w:r>
      <w:r>
        <w:rPr>
          <w:rFonts w:ascii="Times New Roman" w:hAnsi="Times New Roman" w:cs="Times New Roman"/>
        </w:rPr>
        <w:t xml:space="preserve"> </w:t>
      </w:r>
      <w:r w:rsidRPr="00FE13BB">
        <w:rPr>
          <w:rFonts w:ascii="Times New Roman" w:hAnsi="Times New Roman" w:cs="Times New Roman"/>
        </w:rPr>
        <w:t>How Diagnoses of Student Mental Health Conditions Change with the Introduction of School-Based Health Centers: Evidence from Bunching Estimation</w:t>
      </w:r>
      <w:r>
        <w:rPr>
          <w:rFonts w:ascii="Times New Roman" w:hAnsi="Times New Roman" w:cs="Times New Roman"/>
        </w:rPr>
        <w:t>.</w:t>
      </w:r>
    </w:p>
    <w:p w14:paraId="11CDED18" w14:textId="77777777" w:rsidR="00B163FD" w:rsidRDefault="00B163FD" w:rsidP="00254125">
      <w:pPr>
        <w:spacing w:after="0" w:line="240" w:lineRule="auto"/>
        <w:rPr>
          <w:rFonts w:ascii="Times New Roman" w:hAnsi="Times New Roman" w:cs="Times New Roman"/>
        </w:rPr>
      </w:pPr>
    </w:p>
    <w:p w14:paraId="3A2E385F" w14:textId="77777777" w:rsidR="000B76D9" w:rsidRPr="000B76D9" w:rsidRDefault="000B76D9" w:rsidP="000B76D9">
      <w:pPr>
        <w:spacing w:after="0" w:line="240" w:lineRule="auto"/>
        <w:rPr>
          <w:rFonts w:ascii="Times New Roman" w:hAnsi="Times New Roman" w:cs="Times New Roman"/>
        </w:rPr>
      </w:pPr>
      <w:r w:rsidRPr="000B76D9">
        <w:rPr>
          <w:rFonts w:ascii="Times New Roman" w:hAnsi="Times New Roman" w:cs="Times New Roman"/>
          <w:b/>
          <w:bCs/>
        </w:rPr>
        <w:t>Enriquez, K. A.</w:t>
      </w:r>
      <w:r w:rsidRPr="000B76D9">
        <w:rPr>
          <w:rFonts w:ascii="Times New Roman" w:hAnsi="Times New Roman" w:cs="Times New Roman"/>
        </w:rPr>
        <w:t>, Banerjee, R., Reasoner, K., Staub, M., &amp; Enriquez, K.T. Statistical Methods in Antimicrobial Stewardship from Health Economics: SMASHE-</w:t>
      </w:r>
      <w:proofErr w:type="spellStart"/>
      <w:r w:rsidRPr="000B76D9">
        <w:rPr>
          <w:rFonts w:ascii="Times New Roman" w:hAnsi="Times New Roman" w:cs="Times New Roman"/>
        </w:rPr>
        <w:t>ing</w:t>
      </w:r>
      <w:proofErr w:type="spellEnd"/>
      <w:r w:rsidRPr="000B76D9">
        <w:rPr>
          <w:rFonts w:ascii="Times New Roman" w:hAnsi="Times New Roman" w:cs="Times New Roman"/>
        </w:rPr>
        <w:t xml:space="preserve"> the next generation of ASP initiatives.</w:t>
      </w:r>
    </w:p>
    <w:p w14:paraId="40187385" w14:textId="77777777" w:rsidR="00254125" w:rsidRPr="000B76D9" w:rsidRDefault="00254125" w:rsidP="00254125">
      <w:pPr>
        <w:spacing w:after="0" w:line="240" w:lineRule="auto"/>
        <w:rPr>
          <w:rFonts w:ascii="Times New Roman" w:hAnsi="Times New Roman" w:cs="Times New Roman"/>
        </w:rPr>
      </w:pPr>
    </w:p>
    <w:p w14:paraId="05148A10"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rPr>
        <w:t xml:space="preserve">Welsh, R., </w:t>
      </w:r>
      <w:r>
        <w:rPr>
          <w:rFonts w:ascii="Times New Roman" w:hAnsi="Times New Roman" w:cs="Times New Roman"/>
          <w:b/>
          <w:bCs/>
        </w:rPr>
        <w:t>Enriquez, K.</w:t>
      </w:r>
      <w:r>
        <w:rPr>
          <w:rFonts w:ascii="Times New Roman" w:hAnsi="Times New Roman" w:cs="Times New Roman"/>
        </w:rPr>
        <w:t xml:space="preserve"> </w:t>
      </w:r>
      <w:r w:rsidRPr="00FE13BB">
        <w:rPr>
          <w:rFonts w:ascii="Times New Roman" w:hAnsi="Times New Roman" w:cs="Times New Roman"/>
        </w:rPr>
        <w:t>Reverse Engineering Success in Reducing Absenteeism: Considerations and Challenges for Identifying and Learning from Outliers</w:t>
      </w:r>
      <w:r>
        <w:rPr>
          <w:rFonts w:ascii="Times New Roman" w:hAnsi="Times New Roman" w:cs="Times New Roman"/>
        </w:rPr>
        <w:t>.</w:t>
      </w:r>
    </w:p>
    <w:p w14:paraId="00014C00" w14:textId="77777777" w:rsidR="00254125" w:rsidRDefault="00254125" w:rsidP="00254125">
      <w:pPr>
        <w:spacing w:after="0" w:line="240" w:lineRule="auto"/>
        <w:rPr>
          <w:rFonts w:ascii="Times New Roman" w:hAnsi="Times New Roman" w:cs="Times New Roman"/>
        </w:rPr>
      </w:pPr>
    </w:p>
    <w:p w14:paraId="4CCD5AB7"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rPr>
        <w:t xml:space="preserve">Heinrich, C.J., </w:t>
      </w:r>
      <w:r>
        <w:rPr>
          <w:rFonts w:ascii="Times New Roman" w:hAnsi="Times New Roman" w:cs="Times New Roman"/>
          <w:b/>
          <w:bCs/>
        </w:rPr>
        <w:t>Enriquez, K.</w:t>
      </w:r>
      <w:r>
        <w:rPr>
          <w:rFonts w:ascii="Times New Roman" w:hAnsi="Times New Roman" w:cs="Times New Roman"/>
        </w:rPr>
        <w:t>, &amp; Hoban, J.</w:t>
      </w:r>
      <w:r w:rsidRPr="00FE13BB">
        <w:rPr>
          <w:rFonts w:ascii="Times New Roman" w:hAnsi="Times New Roman" w:cs="Times New Roman"/>
        </w:rPr>
        <w:t xml:space="preserve"> Beyond the Log-In: Improving Student Engagement and Learning in Online Credit Recovery</w:t>
      </w:r>
      <w:r>
        <w:rPr>
          <w:rFonts w:ascii="Times New Roman" w:hAnsi="Times New Roman" w:cs="Times New Roman"/>
        </w:rPr>
        <w:t>.</w:t>
      </w:r>
    </w:p>
    <w:p w14:paraId="7D1DF997" w14:textId="77777777" w:rsidR="00254125" w:rsidRDefault="00254125" w:rsidP="00254125">
      <w:pPr>
        <w:spacing w:after="0" w:line="240" w:lineRule="auto"/>
        <w:rPr>
          <w:rFonts w:ascii="Times New Roman" w:hAnsi="Times New Roman" w:cs="Times New Roman"/>
        </w:rPr>
      </w:pPr>
    </w:p>
    <w:p w14:paraId="01FD1F21"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rPr>
        <w:t xml:space="preserve">White, S., </w:t>
      </w:r>
      <w:r w:rsidRPr="00FE13BB">
        <w:rPr>
          <w:rFonts w:ascii="Times New Roman" w:hAnsi="Times New Roman" w:cs="Times New Roman"/>
          <w:b/>
          <w:bCs/>
        </w:rPr>
        <w:t>Enriquez, K.</w:t>
      </w:r>
      <w:r>
        <w:rPr>
          <w:rFonts w:ascii="Times New Roman" w:hAnsi="Times New Roman" w:cs="Times New Roman"/>
        </w:rPr>
        <w:t>, &amp; Heinrich, C.J.</w:t>
      </w:r>
      <w:r w:rsidRPr="00FE13BB">
        <w:rPr>
          <w:rFonts w:ascii="Times New Roman" w:hAnsi="Times New Roman" w:cs="Times New Roman"/>
        </w:rPr>
        <w:t xml:space="preserve"> Building District Capacity for School-Based Mental Health Services: Project AWARE in Tennessee</w:t>
      </w:r>
      <w:r>
        <w:rPr>
          <w:rFonts w:ascii="Times New Roman" w:hAnsi="Times New Roman" w:cs="Times New Roman"/>
        </w:rPr>
        <w:t>.</w:t>
      </w:r>
    </w:p>
    <w:p w14:paraId="669FDF78" w14:textId="77777777" w:rsidR="00254125" w:rsidRDefault="00254125" w:rsidP="00254125">
      <w:pPr>
        <w:spacing w:after="0" w:line="240" w:lineRule="auto"/>
        <w:rPr>
          <w:rFonts w:ascii="Times New Roman" w:hAnsi="Times New Roman" w:cs="Times New Roman"/>
        </w:rPr>
      </w:pPr>
    </w:p>
    <w:p w14:paraId="1E4CFE6D" w14:textId="77777777" w:rsidR="00254125" w:rsidRDefault="00254125" w:rsidP="00254125">
      <w:pPr>
        <w:spacing w:after="0" w:line="240" w:lineRule="auto"/>
        <w:rPr>
          <w:rFonts w:ascii="Times New Roman" w:hAnsi="Times New Roman" w:cs="Times New Roman"/>
        </w:rPr>
      </w:pPr>
      <w:r>
        <w:rPr>
          <w:rFonts w:ascii="Times New Roman" w:hAnsi="Times New Roman" w:cs="Times New Roman"/>
        </w:rPr>
        <w:t xml:space="preserve">Welsh, R., </w:t>
      </w:r>
      <w:r>
        <w:rPr>
          <w:rFonts w:ascii="Times New Roman" w:hAnsi="Times New Roman" w:cs="Times New Roman"/>
          <w:b/>
          <w:bCs/>
        </w:rPr>
        <w:t>Enriquez, K.</w:t>
      </w:r>
      <w:r>
        <w:rPr>
          <w:rFonts w:ascii="Times New Roman" w:hAnsi="Times New Roman" w:cs="Times New Roman"/>
        </w:rPr>
        <w:t xml:space="preserve">, Graham, J. &amp; Choi, </w:t>
      </w:r>
      <w:r w:rsidRPr="00D77F4F">
        <w:rPr>
          <w:rFonts w:ascii="Times New Roman" w:hAnsi="Times New Roman" w:cs="Times New Roman"/>
        </w:rPr>
        <w:t>S</w:t>
      </w:r>
      <w:r>
        <w:rPr>
          <w:rFonts w:ascii="Times New Roman" w:hAnsi="Times New Roman" w:cs="Times New Roman"/>
        </w:rPr>
        <w:t>.Y.</w:t>
      </w:r>
      <w:r w:rsidRPr="00FE13BB">
        <w:rPr>
          <w:rFonts w:ascii="Times New Roman" w:hAnsi="Times New Roman" w:cs="Times New Roman"/>
        </w:rPr>
        <w:t xml:space="preserve"> Beating the Chronic Absenteeism Odds: Identifying and Learning from Bright Spots in Georgia</w:t>
      </w:r>
      <w:r>
        <w:rPr>
          <w:rFonts w:ascii="Times New Roman" w:hAnsi="Times New Roman" w:cs="Times New Roman"/>
        </w:rPr>
        <w:t>.</w:t>
      </w:r>
    </w:p>
    <w:p w14:paraId="0AC9616F" w14:textId="77777777" w:rsidR="00254125" w:rsidRPr="00FE13BB" w:rsidRDefault="00254125" w:rsidP="00254125">
      <w:pPr>
        <w:spacing w:after="0" w:line="240" w:lineRule="auto"/>
        <w:rPr>
          <w:rFonts w:ascii="Times New Roman" w:hAnsi="Times New Roman" w:cs="Times New Roman"/>
        </w:rPr>
      </w:pPr>
    </w:p>
    <w:p w14:paraId="6AAB9DE3" w14:textId="77777777" w:rsidR="00254125" w:rsidRPr="00FE13BB" w:rsidRDefault="00254125" w:rsidP="00254125">
      <w:pPr>
        <w:spacing w:after="0" w:line="240" w:lineRule="auto"/>
        <w:rPr>
          <w:rFonts w:ascii="Times New Roman" w:hAnsi="Times New Roman" w:cs="Times New Roman"/>
        </w:rPr>
      </w:pPr>
      <w:r w:rsidRPr="00FE13BB">
        <w:rPr>
          <w:rFonts w:ascii="Times New Roman" w:hAnsi="Times New Roman" w:cs="Times New Roman"/>
        </w:rPr>
        <w:t>Heinrich</w:t>
      </w:r>
      <w:r>
        <w:rPr>
          <w:rFonts w:ascii="Times New Roman" w:hAnsi="Times New Roman" w:cs="Times New Roman"/>
        </w:rPr>
        <w:t>, C.J.</w:t>
      </w:r>
      <w:r w:rsidRPr="00FE13BB">
        <w:rPr>
          <w:rFonts w:ascii="Times New Roman" w:hAnsi="Times New Roman" w:cs="Times New Roman"/>
        </w:rPr>
        <w:t xml:space="preserve">, </w:t>
      </w:r>
      <w:r w:rsidRPr="00FE13BB">
        <w:rPr>
          <w:rFonts w:ascii="Times New Roman" w:hAnsi="Times New Roman" w:cs="Times New Roman"/>
          <w:b/>
          <w:bCs/>
        </w:rPr>
        <w:t>Enriquez</w:t>
      </w:r>
      <w:r>
        <w:rPr>
          <w:rFonts w:ascii="Times New Roman" w:hAnsi="Times New Roman" w:cs="Times New Roman"/>
          <w:b/>
          <w:bCs/>
        </w:rPr>
        <w:t>, K.</w:t>
      </w:r>
      <w:r w:rsidRPr="00FE13BB">
        <w:rPr>
          <w:rFonts w:ascii="Times New Roman" w:hAnsi="Times New Roman" w:cs="Times New Roman"/>
        </w:rPr>
        <w:t>, Shero</w:t>
      </w:r>
      <w:r>
        <w:rPr>
          <w:rFonts w:ascii="Times New Roman" w:hAnsi="Times New Roman" w:cs="Times New Roman"/>
        </w:rPr>
        <w:t>, M.</w:t>
      </w:r>
      <w:r w:rsidRPr="00FE13BB">
        <w:rPr>
          <w:rFonts w:ascii="Times New Roman" w:hAnsi="Times New Roman" w:cs="Times New Roman"/>
        </w:rPr>
        <w:t xml:space="preserve">, </w:t>
      </w:r>
      <w:r>
        <w:rPr>
          <w:rFonts w:ascii="Times New Roman" w:hAnsi="Times New Roman" w:cs="Times New Roman"/>
        </w:rPr>
        <w:t xml:space="preserve">&amp; </w:t>
      </w:r>
      <w:r w:rsidRPr="00FE13BB">
        <w:rPr>
          <w:rFonts w:ascii="Times New Roman" w:hAnsi="Times New Roman" w:cs="Times New Roman"/>
        </w:rPr>
        <w:t>Fry</w:t>
      </w:r>
      <w:r>
        <w:rPr>
          <w:rFonts w:ascii="Times New Roman" w:hAnsi="Times New Roman" w:cs="Times New Roman"/>
        </w:rPr>
        <w:t xml:space="preserve">, C. </w:t>
      </w:r>
      <w:r w:rsidRPr="00FE13BB">
        <w:rPr>
          <w:rFonts w:ascii="Times New Roman" w:hAnsi="Times New Roman" w:cs="Times New Roman"/>
        </w:rPr>
        <w:t>Infrastructure and Attributes of School-based Health Associated with Children’s Healthcare Utilization and Health and Education Outcomes</w:t>
      </w:r>
      <w:r>
        <w:rPr>
          <w:rFonts w:ascii="Times New Roman" w:hAnsi="Times New Roman" w:cs="Times New Roman"/>
        </w:rPr>
        <w:t>.</w:t>
      </w:r>
    </w:p>
    <w:p w14:paraId="54D50101" w14:textId="77777777" w:rsidR="00254125" w:rsidRDefault="00254125" w:rsidP="00254125">
      <w:pPr>
        <w:spacing w:after="0" w:line="240" w:lineRule="auto"/>
        <w:rPr>
          <w:rFonts w:ascii="Times New Roman" w:hAnsi="Times New Roman" w:cs="Times New Roman"/>
        </w:rPr>
      </w:pPr>
    </w:p>
    <w:p w14:paraId="0A9460A7" w14:textId="77777777" w:rsidR="00254125" w:rsidRDefault="00254125" w:rsidP="00254125">
      <w:pPr>
        <w:spacing w:after="0" w:line="240" w:lineRule="auto"/>
        <w:rPr>
          <w:rFonts w:ascii="Times New Roman" w:hAnsi="Times New Roman" w:cs="Times New Roman"/>
        </w:rPr>
      </w:pPr>
      <w:r w:rsidRPr="0089076F">
        <w:rPr>
          <w:rFonts w:ascii="Times New Roman" w:hAnsi="Times New Roman" w:cs="Times New Roman"/>
        </w:rPr>
        <w:t>Graham</w:t>
      </w:r>
      <w:r>
        <w:rPr>
          <w:rFonts w:ascii="Times New Roman" w:hAnsi="Times New Roman" w:cs="Times New Roman"/>
        </w:rPr>
        <w:t>, J.,</w:t>
      </w:r>
      <w:r w:rsidRPr="0089076F">
        <w:rPr>
          <w:rFonts w:ascii="Times New Roman" w:hAnsi="Times New Roman" w:cs="Times New Roman"/>
        </w:rPr>
        <w:t xml:space="preserve"> Wels</w:t>
      </w:r>
      <w:r>
        <w:rPr>
          <w:rFonts w:ascii="Times New Roman" w:hAnsi="Times New Roman" w:cs="Times New Roman"/>
        </w:rPr>
        <w:t>h, R., Choi, S.Y.</w:t>
      </w:r>
      <w:r w:rsidRPr="0089076F">
        <w:rPr>
          <w:rFonts w:ascii="Times New Roman" w:hAnsi="Times New Roman" w:cs="Times New Roman"/>
        </w:rPr>
        <w:t>,</w:t>
      </w:r>
      <w:r>
        <w:rPr>
          <w:rFonts w:ascii="Times New Roman" w:hAnsi="Times New Roman" w:cs="Times New Roman"/>
        </w:rPr>
        <w:t xml:space="preserve"> Penn, D.</w:t>
      </w:r>
      <w:r w:rsidRPr="0089076F">
        <w:rPr>
          <w:rFonts w:ascii="Times New Roman" w:hAnsi="Times New Roman" w:cs="Times New Roman"/>
        </w:rPr>
        <w:t>, </w:t>
      </w:r>
      <w:r w:rsidRPr="0089076F">
        <w:rPr>
          <w:rFonts w:ascii="Times New Roman" w:hAnsi="Times New Roman" w:cs="Times New Roman"/>
          <w:b/>
          <w:bCs/>
        </w:rPr>
        <w:t>Enriquez, K.</w:t>
      </w:r>
      <w:r w:rsidRPr="0089076F">
        <w:rPr>
          <w:rFonts w:ascii="Times New Roman" w:hAnsi="Times New Roman" w:cs="Times New Roman"/>
        </w:rPr>
        <w:t>,</w:t>
      </w:r>
      <w:r>
        <w:rPr>
          <w:rFonts w:ascii="Times New Roman" w:hAnsi="Times New Roman" w:cs="Times New Roman"/>
        </w:rPr>
        <w:t xml:space="preserve"> &amp;</w:t>
      </w:r>
      <w:r w:rsidRPr="0089076F">
        <w:rPr>
          <w:rFonts w:ascii="Times New Roman" w:hAnsi="Times New Roman" w:cs="Times New Roman"/>
        </w:rPr>
        <w:t> Chen</w:t>
      </w:r>
      <w:r>
        <w:rPr>
          <w:rFonts w:ascii="Times New Roman" w:hAnsi="Times New Roman" w:cs="Times New Roman"/>
        </w:rPr>
        <w:t>, Y.</w:t>
      </w:r>
      <w:r w:rsidRPr="00FE13BB">
        <w:rPr>
          <w:rFonts w:ascii="Times New Roman" w:hAnsi="Times New Roman" w:cs="Times New Roman"/>
        </w:rPr>
        <w:t xml:space="preserve"> Same-Race Teachers, Fewer Absences? Investigating Racial Congruence and Chronic Absenteeism</w:t>
      </w:r>
      <w:r>
        <w:rPr>
          <w:rFonts w:ascii="Times New Roman" w:hAnsi="Times New Roman" w:cs="Times New Roman"/>
        </w:rPr>
        <w:t>.</w:t>
      </w:r>
    </w:p>
    <w:p w14:paraId="794C9F9C" w14:textId="77777777" w:rsidR="00254125" w:rsidRDefault="00254125" w:rsidP="00254125">
      <w:pPr>
        <w:spacing w:after="0" w:line="240" w:lineRule="auto"/>
        <w:rPr>
          <w:rFonts w:ascii="Times New Roman" w:hAnsi="Times New Roman" w:cs="Times New Roman"/>
        </w:rPr>
      </w:pPr>
    </w:p>
    <w:p w14:paraId="0B9425AD"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rPr>
        <w:t xml:space="preserve">Graham, J., Choi, </w:t>
      </w:r>
      <w:r w:rsidRPr="00D77F4F">
        <w:rPr>
          <w:rFonts w:ascii="Times New Roman" w:hAnsi="Times New Roman" w:cs="Times New Roman"/>
        </w:rPr>
        <w:t>S</w:t>
      </w:r>
      <w:r>
        <w:rPr>
          <w:rFonts w:ascii="Times New Roman" w:hAnsi="Times New Roman" w:cs="Times New Roman"/>
        </w:rPr>
        <w:t>.Y., Welsh, R., Penn, D.,</w:t>
      </w:r>
      <w:r w:rsidRPr="00FE13BB">
        <w:rPr>
          <w:rFonts w:ascii="Times New Roman" w:hAnsi="Times New Roman" w:cs="Times New Roman"/>
        </w:rPr>
        <w:t xml:space="preserve"> </w:t>
      </w:r>
      <w:r>
        <w:rPr>
          <w:rFonts w:ascii="Times New Roman" w:hAnsi="Times New Roman" w:cs="Times New Roman"/>
        </w:rPr>
        <w:t xml:space="preserve">&amp; </w:t>
      </w:r>
      <w:r>
        <w:rPr>
          <w:rFonts w:ascii="Times New Roman" w:hAnsi="Times New Roman" w:cs="Times New Roman"/>
          <w:b/>
          <w:bCs/>
        </w:rPr>
        <w:t xml:space="preserve">Enriquez, K. </w:t>
      </w:r>
      <w:r w:rsidRPr="00FE13BB">
        <w:rPr>
          <w:rFonts w:ascii="Times New Roman" w:hAnsi="Times New Roman" w:cs="Times New Roman"/>
        </w:rPr>
        <w:t>Linking Student Wellbeing and Chronic Absenteeism: Evidence from Georgia</w:t>
      </w:r>
      <w:r>
        <w:rPr>
          <w:rFonts w:ascii="Times New Roman" w:hAnsi="Times New Roman" w:cs="Times New Roman"/>
        </w:rPr>
        <w:t>.</w:t>
      </w:r>
    </w:p>
    <w:p w14:paraId="4D761704" w14:textId="77777777" w:rsidR="00254125" w:rsidRDefault="00254125" w:rsidP="00254125">
      <w:pPr>
        <w:spacing w:after="0" w:line="240" w:lineRule="auto"/>
        <w:rPr>
          <w:rFonts w:ascii="Times New Roman" w:hAnsi="Times New Roman" w:cs="Times New Roman"/>
        </w:rPr>
      </w:pPr>
    </w:p>
    <w:p w14:paraId="465DE4FF" w14:textId="77777777" w:rsidR="00254125" w:rsidRPr="00FE13BB" w:rsidRDefault="00254125" w:rsidP="00254125">
      <w:pPr>
        <w:spacing w:after="0" w:line="240" w:lineRule="auto"/>
        <w:rPr>
          <w:rFonts w:ascii="Times New Roman" w:hAnsi="Times New Roman" w:cs="Times New Roman"/>
        </w:rPr>
      </w:pPr>
      <w:r>
        <w:rPr>
          <w:rFonts w:ascii="Times New Roman" w:hAnsi="Times New Roman" w:cs="Times New Roman"/>
        </w:rPr>
        <w:t xml:space="preserve">Welsh, R., Graham, J., Lehmann, Z., Choi, </w:t>
      </w:r>
      <w:r w:rsidRPr="00D77F4F">
        <w:rPr>
          <w:rFonts w:ascii="Times New Roman" w:hAnsi="Times New Roman" w:cs="Times New Roman"/>
        </w:rPr>
        <w:t>S</w:t>
      </w:r>
      <w:r>
        <w:rPr>
          <w:rFonts w:ascii="Times New Roman" w:hAnsi="Times New Roman" w:cs="Times New Roman"/>
        </w:rPr>
        <w:t>.Y.,</w:t>
      </w:r>
      <w:r w:rsidRPr="00FE13BB">
        <w:rPr>
          <w:rFonts w:ascii="Times New Roman" w:hAnsi="Times New Roman" w:cs="Times New Roman"/>
        </w:rPr>
        <w:t xml:space="preserve"> </w:t>
      </w:r>
      <w:r>
        <w:rPr>
          <w:rFonts w:ascii="Times New Roman" w:hAnsi="Times New Roman" w:cs="Times New Roman"/>
        </w:rPr>
        <w:t xml:space="preserve">&amp; </w:t>
      </w:r>
      <w:r>
        <w:rPr>
          <w:rFonts w:ascii="Times New Roman" w:hAnsi="Times New Roman" w:cs="Times New Roman"/>
          <w:b/>
          <w:bCs/>
        </w:rPr>
        <w:t xml:space="preserve">Enriquez, K. </w:t>
      </w:r>
      <w:r w:rsidRPr="00FE13BB">
        <w:rPr>
          <w:rFonts w:ascii="Times New Roman" w:hAnsi="Times New Roman" w:cs="Times New Roman"/>
        </w:rPr>
        <w:t xml:space="preserve">Equity from Early: Examining </w:t>
      </w:r>
      <w:proofErr w:type="gramStart"/>
      <w:r w:rsidRPr="00FE13BB">
        <w:rPr>
          <w:rFonts w:ascii="Times New Roman" w:hAnsi="Times New Roman" w:cs="Times New Roman"/>
        </w:rPr>
        <w:t>The</w:t>
      </w:r>
      <w:proofErr w:type="gramEnd"/>
      <w:r w:rsidRPr="00FE13BB">
        <w:rPr>
          <w:rFonts w:ascii="Times New Roman" w:hAnsi="Times New Roman" w:cs="Times New Roman"/>
        </w:rPr>
        <w:t xml:space="preserve"> Relationship between Chronic Absenteeism and School Discipline in Early Childhood Education</w:t>
      </w:r>
      <w:r>
        <w:rPr>
          <w:rFonts w:ascii="Times New Roman" w:hAnsi="Times New Roman" w:cs="Times New Roman"/>
        </w:rPr>
        <w:t>.</w:t>
      </w:r>
    </w:p>
    <w:p w14:paraId="381C0B2C" w14:textId="77777777" w:rsidR="00254125" w:rsidRDefault="00254125" w:rsidP="00083F92">
      <w:pPr>
        <w:pBdr>
          <w:bottom w:val="single" w:sz="6" w:space="1" w:color="auto"/>
        </w:pBdr>
        <w:spacing w:after="0" w:line="240" w:lineRule="auto"/>
        <w:rPr>
          <w:rFonts w:ascii="Times New Roman" w:hAnsi="Times New Roman" w:cs="Times New Roman"/>
          <w:b/>
          <w:bCs/>
        </w:rPr>
      </w:pPr>
    </w:p>
    <w:p w14:paraId="25EAB483" w14:textId="7705E480" w:rsidR="00FE13BB" w:rsidRDefault="00FE13BB" w:rsidP="00083F92">
      <w:pPr>
        <w:pBdr>
          <w:bottom w:val="single" w:sz="6" w:space="1" w:color="auto"/>
        </w:pBdr>
        <w:spacing w:after="0" w:line="240" w:lineRule="auto"/>
        <w:rPr>
          <w:rFonts w:ascii="Times New Roman" w:hAnsi="Times New Roman" w:cs="Times New Roman"/>
          <w:b/>
          <w:bCs/>
        </w:rPr>
      </w:pPr>
      <w:r w:rsidRPr="00FE13BB">
        <w:rPr>
          <w:rFonts w:ascii="Times New Roman" w:hAnsi="Times New Roman" w:cs="Times New Roman"/>
          <w:b/>
          <w:bCs/>
        </w:rPr>
        <w:t>CONFERENCE PRESENTATIONS</w:t>
      </w:r>
    </w:p>
    <w:p w14:paraId="19770A48" w14:textId="77777777" w:rsidR="00FE13BB" w:rsidRDefault="00FE13BB" w:rsidP="00083F92">
      <w:pPr>
        <w:spacing w:after="0" w:line="240" w:lineRule="auto"/>
        <w:rPr>
          <w:rFonts w:ascii="Times New Roman" w:hAnsi="Times New Roman" w:cs="Times New Roman"/>
          <w:b/>
          <w:bCs/>
        </w:rPr>
      </w:pPr>
    </w:p>
    <w:p w14:paraId="7008EA34" w14:textId="3E6C1978" w:rsidR="00FE13BB" w:rsidRDefault="00FE13BB" w:rsidP="00FE13BB">
      <w:pPr>
        <w:spacing w:after="0" w:line="240" w:lineRule="auto"/>
        <w:rPr>
          <w:rFonts w:ascii="Times New Roman" w:hAnsi="Times New Roman" w:cs="Times New Roman"/>
        </w:rPr>
      </w:pPr>
      <w:r w:rsidRPr="00FE13BB">
        <w:rPr>
          <w:rFonts w:ascii="Times New Roman" w:hAnsi="Times New Roman" w:cs="Times New Roman"/>
        </w:rPr>
        <w:t xml:space="preserve">Welsh, R., </w:t>
      </w:r>
      <w:r w:rsidRPr="00FE13BB">
        <w:rPr>
          <w:rFonts w:ascii="Times New Roman" w:hAnsi="Times New Roman" w:cs="Times New Roman"/>
          <w:b/>
          <w:bCs/>
        </w:rPr>
        <w:t>Enriquez, K.</w:t>
      </w:r>
      <w:r w:rsidRPr="00FE13BB">
        <w:rPr>
          <w:rFonts w:ascii="Times New Roman" w:hAnsi="Times New Roman" w:cs="Times New Roman"/>
        </w:rPr>
        <w:t xml:space="preserve">, Graham, J., &amp; Choi, S.Y. (2026). </w:t>
      </w:r>
      <w:r w:rsidR="00200F62">
        <w:rPr>
          <w:rFonts w:ascii="Times New Roman" w:hAnsi="Times New Roman" w:cs="Times New Roman"/>
        </w:rPr>
        <w:t>“</w:t>
      </w:r>
      <w:r w:rsidRPr="00FE13BB">
        <w:rPr>
          <w:rFonts w:ascii="Times New Roman" w:hAnsi="Times New Roman" w:cs="Times New Roman"/>
        </w:rPr>
        <w:t>Beating the Chronic Absenteeism Odds: Considerations and Challenges for Identifying and Learning from Outliers</w:t>
      </w:r>
      <w:r w:rsidR="00200F62">
        <w:rPr>
          <w:rFonts w:ascii="Times New Roman" w:hAnsi="Times New Roman" w:cs="Times New Roman"/>
        </w:rPr>
        <w:t>”</w:t>
      </w:r>
      <w:r w:rsidRPr="00FE13BB">
        <w:rPr>
          <w:rFonts w:ascii="Times New Roman" w:hAnsi="Times New Roman" w:cs="Times New Roman"/>
        </w:rPr>
        <w:t>. American Educational Research Association Conference.</w:t>
      </w:r>
    </w:p>
    <w:p w14:paraId="4C8C20F8" w14:textId="77777777" w:rsidR="001A58EA" w:rsidRDefault="001A58EA" w:rsidP="001A58EA">
      <w:pPr>
        <w:spacing w:after="0" w:line="240" w:lineRule="auto"/>
        <w:rPr>
          <w:rFonts w:ascii="Times New Roman" w:hAnsi="Times New Roman" w:cs="Times New Roman"/>
        </w:rPr>
      </w:pPr>
    </w:p>
    <w:p w14:paraId="5EA2E12D" w14:textId="15910800" w:rsidR="001A58EA" w:rsidRDefault="001A58EA" w:rsidP="001A58EA">
      <w:pPr>
        <w:spacing w:after="0" w:line="240" w:lineRule="auto"/>
        <w:rPr>
          <w:rFonts w:ascii="Times New Roman" w:hAnsi="Times New Roman" w:cs="Times New Roman"/>
        </w:rPr>
      </w:pPr>
      <w:r>
        <w:rPr>
          <w:rFonts w:ascii="Times New Roman" w:hAnsi="Times New Roman" w:cs="Times New Roman"/>
        </w:rPr>
        <w:t xml:space="preserve">Graham, J., Choi, </w:t>
      </w:r>
      <w:r w:rsidRPr="00D77F4F">
        <w:rPr>
          <w:rFonts w:ascii="Times New Roman" w:hAnsi="Times New Roman" w:cs="Times New Roman"/>
        </w:rPr>
        <w:t>S</w:t>
      </w:r>
      <w:r>
        <w:rPr>
          <w:rFonts w:ascii="Times New Roman" w:hAnsi="Times New Roman" w:cs="Times New Roman"/>
        </w:rPr>
        <w:t>.Y., Welsh, R., Penn, D.,</w:t>
      </w:r>
      <w:r w:rsidRPr="00FE13BB">
        <w:rPr>
          <w:rFonts w:ascii="Times New Roman" w:hAnsi="Times New Roman" w:cs="Times New Roman"/>
        </w:rPr>
        <w:t xml:space="preserve"> </w:t>
      </w:r>
      <w:r>
        <w:rPr>
          <w:rFonts w:ascii="Times New Roman" w:hAnsi="Times New Roman" w:cs="Times New Roman"/>
        </w:rPr>
        <w:t xml:space="preserve">&amp; </w:t>
      </w:r>
      <w:r>
        <w:rPr>
          <w:rFonts w:ascii="Times New Roman" w:hAnsi="Times New Roman" w:cs="Times New Roman"/>
          <w:b/>
          <w:bCs/>
        </w:rPr>
        <w:t xml:space="preserve">Enriquez, K. </w:t>
      </w:r>
      <w:r w:rsidRPr="001A58EA">
        <w:rPr>
          <w:rFonts w:ascii="Times New Roman" w:hAnsi="Times New Roman" w:cs="Times New Roman"/>
        </w:rPr>
        <w:t>(2026)</w:t>
      </w:r>
      <w:r>
        <w:rPr>
          <w:rFonts w:ascii="Times New Roman" w:hAnsi="Times New Roman" w:cs="Times New Roman"/>
        </w:rPr>
        <w:t>.</w:t>
      </w:r>
      <w:r>
        <w:rPr>
          <w:rFonts w:ascii="Times New Roman" w:hAnsi="Times New Roman" w:cs="Times New Roman"/>
          <w:b/>
          <w:bCs/>
        </w:rPr>
        <w:t xml:space="preserve"> </w:t>
      </w:r>
      <w:r w:rsidR="00200F62">
        <w:rPr>
          <w:rFonts w:ascii="Times New Roman" w:hAnsi="Times New Roman" w:cs="Times New Roman"/>
          <w:b/>
          <w:bCs/>
        </w:rPr>
        <w:t>“</w:t>
      </w:r>
      <w:r w:rsidRPr="00FE13BB">
        <w:rPr>
          <w:rFonts w:ascii="Times New Roman" w:hAnsi="Times New Roman" w:cs="Times New Roman"/>
        </w:rPr>
        <w:t>Linking Student Wellbeing and Chronic Absenteeism: Evidence from Georgia</w:t>
      </w:r>
      <w:r w:rsidR="00200F62">
        <w:rPr>
          <w:rFonts w:ascii="Times New Roman" w:hAnsi="Times New Roman" w:cs="Times New Roman"/>
        </w:rPr>
        <w:t>”</w:t>
      </w:r>
      <w:r>
        <w:rPr>
          <w:rFonts w:ascii="Times New Roman" w:hAnsi="Times New Roman" w:cs="Times New Roman"/>
        </w:rPr>
        <w:t xml:space="preserve">. </w:t>
      </w:r>
      <w:r w:rsidRPr="00FE13BB">
        <w:rPr>
          <w:rFonts w:ascii="Times New Roman" w:hAnsi="Times New Roman" w:cs="Times New Roman"/>
        </w:rPr>
        <w:t>American Educational Research Association Conference.</w:t>
      </w:r>
    </w:p>
    <w:p w14:paraId="673B505A" w14:textId="77777777" w:rsidR="00FE13BB" w:rsidRDefault="00FE13BB" w:rsidP="00FE13BB">
      <w:pPr>
        <w:spacing w:after="0" w:line="240" w:lineRule="auto"/>
        <w:rPr>
          <w:rFonts w:ascii="Times New Roman" w:hAnsi="Times New Roman" w:cs="Times New Roman"/>
        </w:rPr>
      </w:pPr>
    </w:p>
    <w:p w14:paraId="210DCD65" w14:textId="7E531CDB" w:rsidR="00FE13BB" w:rsidRDefault="00FE13BB" w:rsidP="00FE13BB">
      <w:pPr>
        <w:spacing w:after="0" w:line="240" w:lineRule="auto"/>
        <w:rPr>
          <w:rFonts w:ascii="Times New Roman" w:hAnsi="Times New Roman" w:cs="Times New Roman"/>
        </w:rPr>
      </w:pPr>
      <w:r w:rsidRPr="00FE13BB">
        <w:rPr>
          <w:rFonts w:ascii="Times New Roman" w:hAnsi="Times New Roman" w:cs="Times New Roman"/>
        </w:rPr>
        <w:lastRenderedPageBreak/>
        <w:t xml:space="preserve">Welsh, R., </w:t>
      </w:r>
      <w:r w:rsidRPr="00FE13BB">
        <w:rPr>
          <w:rFonts w:ascii="Times New Roman" w:hAnsi="Times New Roman" w:cs="Times New Roman"/>
          <w:b/>
          <w:bCs/>
        </w:rPr>
        <w:t>Enriquez, K.</w:t>
      </w:r>
      <w:r w:rsidRPr="00FE13BB">
        <w:rPr>
          <w:rFonts w:ascii="Times New Roman" w:hAnsi="Times New Roman" w:cs="Times New Roman"/>
        </w:rPr>
        <w:t xml:space="preserve">, Graham, J., &amp; Choi, S.Y. (2026). </w:t>
      </w:r>
      <w:r w:rsidR="00200F62">
        <w:rPr>
          <w:rFonts w:ascii="Times New Roman" w:hAnsi="Times New Roman" w:cs="Times New Roman"/>
        </w:rPr>
        <w:t>“</w:t>
      </w:r>
      <w:r w:rsidRPr="00FE13BB">
        <w:rPr>
          <w:rFonts w:ascii="Times New Roman" w:hAnsi="Times New Roman" w:cs="Times New Roman"/>
        </w:rPr>
        <w:t>Beating the Chronic Absenteeism Odds: Considerations and Challenges for Identifying and Learning from Outliers”. Association for Education Finance and Policy Conference.</w:t>
      </w:r>
    </w:p>
    <w:p w14:paraId="65F91A0E" w14:textId="77777777" w:rsidR="001A58EA" w:rsidRDefault="001A58EA" w:rsidP="00FE13BB">
      <w:pPr>
        <w:spacing w:after="0" w:line="240" w:lineRule="auto"/>
        <w:rPr>
          <w:rFonts w:ascii="Times New Roman" w:hAnsi="Times New Roman" w:cs="Times New Roman"/>
        </w:rPr>
      </w:pPr>
    </w:p>
    <w:p w14:paraId="0064988A" w14:textId="676C46CB" w:rsidR="008757BA" w:rsidRPr="00FE13BB" w:rsidRDefault="008757BA" w:rsidP="008757BA">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xml:space="preserve"> (2026). </w:t>
      </w:r>
      <w:r w:rsidR="00200F62">
        <w:rPr>
          <w:rFonts w:ascii="Times New Roman" w:hAnsi="Times New Roman" w:cs="Times New Roman"/>
        </w:rPr>
        <w:t>“</w:t>
      </w:r>
      <w:r w:rsidRPr="00FE13BB">
        <w:rPr>
          <w:rFonts w:ascii="Times New Roman" w:hAnsi="Times New Roman" w:cs="Times New Roman"/>
        </w:rPr>
        <w:t>Time After Time: Leveraging Longitudinal Data in the Bioecological Approach to Chronic Absenteeism</w:t>
      </w:r>
      <w:r w:rsidR="00200F62">
        <w:rPr>
          <w:rFonts w:ascii="Times New Roman" w:hAnsi="Times New Roman" w:cs="Times New Roman"/>
        </w:rPr>
        <w:t>”</w:t>
      </w:r>
      <w:r w:rsidRPr="00FE13BB">
        <w:rPr>
          <w:rFonts w:ascii="Times New Roman" w:hAnsi="Times New Roman" w:cs="Times New Roman"/>
        </w:rPr>
        <w:t>. Association for Education Finance and Policy Conference.</w:t>
      </w:r>
    </w:p>
    <w:p w14:paraId="33E4CC1C" w14:textId="77777777" w:rsidR="008757BA" w:rsidRDefault="008757BA" w:rsidP="00FE13BB">
      <w:pPr>
        <w:spacing w:after="0" w:line="240" w:lineRule="auto"/>
        <w:rPr>
          <w:rFonts w:ascii="Times New Roman" w:hAnsi="Times New Roman" w:cs="Times New Roman"/>
        </w:rPr>
      </w:pPr>
    </w:p>
    <w:p w14:paraId="65857704" w14:textId="6E563B75" w:rsidR="00FE13BB" w:rsidRPr="008757BA" w:rsidRDefault="001A58EA" w:rsidP="00FE13BB">
      <w:pPr>
        <w:spacing w:after="0" w:line="240" w:lineRule="auto"/>
        <w:rPr>
          <w:rFonts w:ascii="Times New Roman" w:hAnsi="Times New Roman" w:cs="Times New Roman"/>
        </w:rPr>
      </w:pPr>
      <w:r w:rsidRPr="0089076F">
        <w:rPr>
          <w:rFonts w:ascii="Times New Roman" w:hAnsi="Times New Roman" w:cs="Times New Roman"/>
        </w:rPr>
        <w:t>Graham</w:t>
      </w:r>
      <w:r>
        <w:rPr>
          <w:rFonts w:ascii="Times New Roman" w:hAnsi="Times New Roman" w:cs="Times New Roman"/>
        </w:rPr>
        <w:t>, J.,</w:t>
      </w:r>
      <w:r w:rsidRPr="0089076F">
        <w:rPr>
          <w:rFonts w:ascii="Times New Roman" w:hAnsi="Times New Roman" w:cs="Times New Roman"/>
        </w:rPr>
        <w:t xml:space="preserve"> Wels</w:t>
      </w:r>
      <w:r>
        <w:rPr>
          <w:rFonts w:ascii="Times New Roman" w:hAnsi="Times New Roman" w:cs="Times New Roman"/>
        </w:rPr>
        <w:t>h, R., Choi, S.Y.</w:t>
      </w:r>
      <w:r w:rsidRPr="0089076F">
        <w:rPr>
          <w:rFonts w:ascii="Times New Roman" w:hAnsi="Times New Roman" w:cs="Times New Roman"/>
        </w:rPr>
        <w:t>,</w:t>
      </w:r>
      <w:r>
        <w:rPr>
          <w:rFonts w:ascii="Times New Roman" w:hAnsi="Times New Roman" w:cs="Times New Roman"/>
        </w:rPr>
        <w:t xml:space="preserve"> Penn, D.</w:t>
      </w:r>
      <w:r w:rsidRPr="0089076F">
        <w:rPr>
          <w:rFonts w:ascii="Times New Roman" w:hAnsi="Times New Roman" w:cs="Times New Roman"/>
        </w:rPr>
        <w:t>, </w:t>
      </w:r>
      <w:r w:rsidRPr="0089076F">
        <w:rPr>
          <w:rFonts w:ascii="Times New Roman" w:hAnsi="Times New Roman" w:cs="Times New Roman"/>
          <w:b/>
          <w:bCs/>
        </w:rPr>
        <w:t>Enriquez, K.</w:t>
      </w:r>
      <w:r w:rsidRPr="0089076F">
        <w:rPr>
          <w:rFonts w:ascii="Times New Roman" w:hAnsi="Times New Roman" w:cs="Times New Roman"/>
        </w:rPr>
        <w:t>,</w:t>
      </w:r>
      <w:r>
        <w:rPr>
          <w:rFonts w:ascii="Times New Roman" w:hAnsi="Times New Roman" w:cs="Times New Roman"/>
        </w:rPr>
        <w:t xml:space="preserve"> &amp;</w:t>
      </w:r>
      <w:r w:rsidRPr="0089076F">
        <w:rPr>
          <w:rFonts w:ascii="Times New Roman" w:hAnsi="Times New Roman" w:cs="Times New Roman"/>
        </w:rPr>
        <w:t> Chen</w:t>
      </w:r>
      <w:r w:rsidR="00737D82">
        <w:rPr>
          <w:rFonts w:ascii="Times New Roman" w:hAnsi="Times New Roman" w:cs="Times New Roman"/>
        </w:rPr>
        <w:t>, Y</w:t>
      </w:r>
      <w:r>
        <w:rPr>
          <w:rFonts w:ascii="Times New Roman" w:hAnsi="Times New Roman" w:cs="Times New Roman"/>
        </w:rPr>
        <w:t>.</w:t>
      </w:r>
      <w:r w:rsidRPr="00FE13BB">
        <w:rPr>
          <w:rFonts w:ascii="Times New Roman" w:hAnsi="Times New Roman" w:cs="Times New Roman"/>
        </w:rPr>
        <w:t xml:space="preserve"> </w:t>
      </w:r>
      <w:r>
        <w:rPr>
          <w:rFonts w:ascii="Times New Roman" w:hAnsi="Times New Roman" w:cs="Times New Roman"/>
        </w:rPr>
        <w:t xml:space="preserve">(2026). </w:t>
      </w:r>
      <w:r w:rsidR="00200F62">
        <w:rPr>
          <w:rFonts w:ascii="Times New Roman" w:hAnsi="Times New Roman" w:cs="Times New Roman"/>
        </w:rPr>
        <w:t>“</w:t>
      </w:r>
      <w:r w:rsidRPr="00FE13BB">
        <w:rPr>
          <w:rFonts w:ascii="Times New Roman" w:hAnsi="Times New Roman" w:cs="Times New Roman"/>
        </w:rPr>
        <w:t>Same-Race Teachers, Fewer Absences? Investigating Racial Congruence and Chronic Absenteeism</w:t>
      </w:r>
      <w:r w:rsidR="00200F62">
        <w:rPr>
          <w:rFonts w:ascii="Times New Roman" w:hAnsi="Times New Roman" w:cs="Times New Roman"/>
        </w:rPr>
        <w:t>”</w:t>
      </w:r>
      <w:r>
        <w:rPr>
          <w:rFonts w:ascii="Times New Roman" w:hAnsi="Times New Roman" w:cs="Times New Roman"/>
        </w:rPr>
        <w:t xml:space="preserve">. </w:t>
      </w:r>
      <w:r w:rsidRPr="00FE13BB">
        <w:rPr>
          <w:rFonts w:ascii="Times New Roman" w:hAnsi="Times New Roman" w:cs="Times New Roman"/>
        </w:rPr>
        <w:t>Association for Education Finance and Policy Conference.</w:t>
      </w:r>
      <w:r>
        <w:rPr>
          <w:rFonts w:ascii="Times New Roman" w:hAnsi="Times New Roman" w:cs="Times New Roman"/>
        </w:rPr>
        <w:t xml:space="preserve"> (Poster Presentation).</w:t>
      </w:r>
    </w:p>
    <w:p w14:paraId="77AF0E06" w14:textId="77777777" w:rsidR="00FE13BB" w:rsidRDefault="00FE13BB" w:rsidP="00FE13BB">
      <w:pPr>
        <w:spacing w:after="0" w:line="240" w:lineRule="auto"/>
        <w:rPr>
          <w:rFonts w:ascii="Times New Roman" w:hAnsi="Times New Roman" w:cs="Times New Roman"/>
          <w:b/>
          <w:bCs/>
        </w:rPr>
      </w:pPr>
    </w:p>
    <w:p w14:paraId="3019D427" w14:textId="4C33BB8E" w:rsidR="00FE13BB" w:rsidRPr="00FE13BB" w:rsidRDefault="00FE13BB" w:rsidP="00FE13BB">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Heinrich, C.J., &amp; Fry, C. (2025). “How Diagnoses of Student Mental Health Conditions Change with the Introduction of School-Based Health Centers: Evidence from Bunching Estimation”. Association for Public Policy Analysis and Management Conference.</w:t>
      </w:r>
    </w:p>
    <w:p w14:paraId="26EEAF1B" w14:textId="77777777" w:rsidR="00FE13BB" w:rsidRDefault="00FE13BB" w:rsidP="00FE13BB">
      <w:pPr>
        <w:spacing w:after="0" w:line="240" w:lineRule="auto"/>
        <w:rPr>
          <w:rFonts w:ascii="Times New Roman" w:hAnsi="Times New Roman" w:cs="Times New Roman"/>
          <w:b/>
          <w:bCs/>
        </w:rPr>
      </w:pPr>
    </w:p>
    <w:p w14:paraId="69ECA7C5" w14:textId="11B9FB69" w:rsidR="00FE13BB" w:rsidRPr="00FE13BB" w:rsidRDefault="00FE13BB" w:rsidP="00FE13BB">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Heinrich, C.J., &amp; Fry, C. (2025). “How Diagnoses of Student Mental Health Conditions Change with the Introduction of School-Based Health Centers: Evidence from Bunching Estimation”. Annual Conference of American Society of Health Economists.</w:t>
      </w:r>
    </w:p>
    <w:p w14:paraId="4A6E7AA9" w14:textId="77777777" w:rsidR="00FE13BB" w:rsidRDefault="00FE13BB" w:rsidP="00FE13BB">
      <w:pPr>
        <w:spacing w:after="0" w:line="240" w:lineRule="auto"/>
        <w:rPr>
          <w:rFonts w:ascii="Times New Roman" w:hAnsi="Times New Roman" w:cs="Times New Roman"/>
        </w:rPr>
      </w:pPr>
    </w:p>
    <w:p w14:paraId="36ED14F9" w14:textId="2DC06EFC" w:rsidR="00FE13BB" w:rsidRPr="00FE13BB" w:rsidRDefault="00FE13BB" w:rsidP="00FE13BB">
      <w:pPr>
        <w:spacing w:after="0" w:line="240" w:lineRule="auto"/>
        <w:rPr>
          <w:rFonts w:ascii="Times New Roman" w:hAnsi="Times New Roman" w:cs="Times New Roman"/>
        </w:rPr>
      </w:pPr>
      <w:r w:rsidRPr="00FE13BB">
        <w:rPr>
          <w:rFonts w:ascii="Times New Roman" w:hAnsi="Times New Roman" w:cs="Times New Roman"/>
        </w:rPr>
        <w:t xml:space="preserve">Heinrich, C.J. &amp; </w:t>
      </w:r>
      <w:r w:rsidRPr="00FE13BB">
        <w:rPr>
          <w:rFonts w:ascii="Times New Roman" w:hAnsi="Times New Roman" w:cs="Times New Roman"/>
          <w:b/>
          <w:bCs/>
        </w:rPr>
        <w:t>Enriquez, K.</w:t>
      </w:r>
      <w:r w:rsidRPr="00FE13BB">
        <w:rPr>
          <w:rFonts w:ascii="Times New Roman" w:hAnsi="Times New Roman" w:cs="Times New Roman"/>
        </w:rPr>
        <w:t xml:space="preserve"> (2025). “Building School Capacities for Identifying and Addressing Children’s Mental Health Needs: The Role and Effects of Advancing Wellness and Resiliency in Education (AWARE) Grants”. Association for Education Finance and Policy Research Conference.</w:t>
      </w:r>
    </w:p>
    <w:p w14:paraId="288EDCB0" w14:textId="77777777" w:rsidR="00FE13BB" w:rsidRDefault="00FE13BB" w:rsidP="00FE13BB">
      <w:pPr>
        <w:spacing w:after="0" w:line="240" w:lineRule="auto"/>
        <w:rPr>
          <w:rFonts w:ascii="Times New Roman" w:hAnsi="Times New Roman" w:cs="Times New Roman"/>
          <w:b/>
          <w:bCs/>
        </w:rPr>
      </w:pPr>
    </w:p>
    <w:p w14:paraId="404A5738" w14:textId="793BABB3" w:rsidR="00FE13BB" w:rsidRPr="00FE13BB" w:rsidRDefault="00FE13BB" w:rsidP="00FE13BB">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Heinrich, C.J., &amp; Fry, C. (2025). “How Diagnoses of Student Mental Health Conditions Change with the Introduction of School-Based Health Centers: Evidence from Bunching Estimation”. Association for Education Finance and Policy Research Conference.</w:t>
      </w:r>
      <w:r w:rsidR="001A58EA" w:rsidRPr="001A58EA">
        <w:rPr>
          <w:rFonts w:ascii="Times New Roman" w:hAnsi="Times New Roman" w:cs="Times New Roman"/>
        </w:rPr>
        <w:t xml:space="preserve"> </w:t>
      </w:r>
      <w:r w:rsidR="001A58EA">
        <w:rPr>
          <w:rFonts w:ascii="Times New Roman" w:hAnsi="Times New Roman" w:cs="Times New Roman"/>
        </w:rPr>
        <w:t>(Poster Presentation).</w:t>
      </w:r>
    </w:p>
    <w:p w14:paraId="3C71D7C1" w14:textId="77777777" w:rsidR="00FE13BB" w:rsidRDefault="00FE13BB" w:rsidP="00FE13BB">
      <w:pPr>
        <w:spacing w:after="0" w:line="240" w:lineRule="auto"/>
        <w:rPr>
          <w:rFonts w:ascii="Times New Roman" w:hAnsi="Times New Roman" w:cs="Times New Roman"/>
          <w:b/>
          <w:bCs/>
        </w:rPr>
      </w:pPr>
    </w:p>
    <w:p w14:paraId="47A6C96B" w14:textId="4897815F" w:rsidR="00FE13BB" w:rsidRDefault="00FE13BB" w:rsidP="00FE13BB">
      <w:pPr>
        <w:spacing w:after="0" w:line="240" w:lineRule="auto"/>
        <w:rPr>
          <w:rFonts w:ascii="Times New Roman" w:hAnsi="Times New Roman" w:cs="Times New Roman"/>
        </w:rPr>
      </w:pPr>
      <w:r w:rsidRPr="00FE13BB">
        <w:rPr>
          <w:rFonts w:ascii="Times New Roman" w:hAnsi="Times New Roman" w:cs="Times New Roman"/>
          <w:b/>
          <w:bCs/>
        </w:rPr>
        <w:t>Enriquez, K.</w:t>
      </w:r>
      <w:r w:rsidRPr="00FE13BB">
        <w:rPr>
          <w:rFonts w:ascii="Times New Roman" w:hAnsi="Times New Roman" w:cs="Times New Roman"/>
        </w:rPr>
        <w:t>, Jackson, J., &amp; Tarrant, W. (2021). “M-</w:t>
      </w:r>
      <w:proofErr w:type="spellStart"/>
      <w:r w:rsidRPr="00FE13BB">
        <w:rPr>
          <w:rFonts w:ascii="Times New Roman" w:hAnsi="Times New Roman" w:cs="Times New Roman"/>
        </w:rPr>
        <w:t>Shwari</w:t>
      </w:r>
      <w:proofErr w:type="spellEnd"/>
      <w:r w:rsidRPr="00FE13BB">
        <w:rPr>
          <w:rFonts w:ascii="Times New Roman" w:hAnsi="Times New Roman" w:cs="Times New Roman"/>
        </w:rPr>
        <w:t xml:space="preserve"> Comparisons: An Investigation of Income”. Indiana Undergraduate Math Research Conference. In 2021 Indiana University-Purdue University Indianapolis. Indianapolis, IN. </w:t>
      </w:r>
      <w:hyperlink r:id="rId9" w:history="1">
        <w:r w:rsidRPr="003E0267">
          <w:rPr>
            <w:rStyle w:val="Hyperlink"/>
            <w:rFonts w:ascii="Times New Roman" w:hAnsi="Times New Roman" w:cs="Times New Roman"/>
          </w:rPr>
          <w:t>http://reu.math.iupui.edu/schedule.html</w:t>
        </w:r>
      </w:hyperlink>
      <w:r w:rsidRPr="00FE13BB">
        <w:rPr>
          <w:rFonts w:ascii="Times New Roman" w:hAnsi="Times New Roman" w:cs="Times New Roman"/>
        </w:rPr>
        <w:t>.</w:t>
      </w:r>
    </w:p>
    <w:p w14:paraId="72C2CDF7" w14:textId="27353418" w:rsidR="00FE13BB" w:rsidRPr="001A58EA" w:rsidRDefault="00FE13BB" w:rsidP="00FE13BB">
      <w:pPr>
        <w:spacing w:after="0" w:line="240" w:lineRule="auto"/>
        <w:rPr>
          <w:rFonts w:ascii="Times New Roman" w:hAnsi="Times New Roman" w:cs="Times New Roman"/>
          <w:b/>
          <w:bCs/>
        </w:rPr>
      </w:pPr>
    </w:p>
    <w:p w14:paraId="3E364E45" w14:textId="164E131E" w:rsidR="001A58EA" w:rsidRDefault="00E6327A" w:rsidP="001A58EA">
      <w:pPr>
        <w:pBdr>
          <w:bottom w:val="single" w:sz="6" w:space="1" w:color="auto"/>
        </w:pBdr>
        <w:spacing w:after="0" w:line="240" w:lineRule="auto"/>
        <w:rPr>
          <w:rFonts w:ascii="Times New Roman" w:hAnsi="Times New Roman" w:cs="Times New Roman"/>
          <w:b/>
          <w:bCs/>
        </w:rPr>
      </w:pPr>
      <w:r>
        <w:rPr>
          <w:rFonts w:ascii="Times New Roman" w:hAnsi="Times New Roman" w:cs="Times New Roman"/>
          <w:b/>
          <w:bCs/>
        </w:rPr>
        <w:t>GRANTS</w:t>
      </w:r>
      <w:r w:rsidR="001A58EA" w:rsidRPr="001A58EA">
        <w:rPr>
          <w:rFonts w:ascii="Times New Roman" w:hAnsi="Times New Roman" w:cs="Times New Roman"/>
          <w:b/>
          <w:bCs/>
        </w:rPr>
        <w:t xml:space="preserve"> AND </w:t>
      </w:r>
      <w:r>
        <w:rPr>
          <w:rFonts w:ascii="Times New Roman" w:hAnsi="Times New Roman" w:cs="Times New Roman"/>
          <w:b/>
          <w:bCs/>
        </w:rPr>
        <w:t>FELLOWSHIPS</w:t>
      </w:r>
    </w:p>
    <w:p w14:paraId="178EEE92" w14:textId="77777777" w:rsidR="001A58EA" w:rsidRDefault="001A58EA" w:rsidP="001A58EA">
      <w:pPr>
        <w:spacing w:after="0" w:line="240" w:lineRule="auto"/>
        <w:rPr>
          <w:rFonts w:ascii="Times New Roman" w:hAnsi="Times New Roman" w:cs="Times New Roman"/>
          <w:b/>
          <w:bCs/>
        </w:rPr>
      </w:pPr>
    </w:p>
    <w:p w14:paraId="6020EEC3" w14:textId="014A50F3" w:rsidR="001A58EA" w:rsidRPr="001A58EA" w:rsidRDefault="001A58EA" w:rsidP="001A58EA">
      <w:pPr>
        <w:spacing w:after="0" w:line="240" w:lineRule="auto"/>
        <w:rPr>
          <w:rFonts w:ascii="Times New Roman" w:hAnsi="Times New Roman" w:cs="Times New Roman"/>
        </w:rPr>
      </w:pPr>
      <w:r w:rsidRPr="001A58EA">
        <w:rPr>
          <w:rFonts w:ascii="Times New Roman" w:hAnsi="Times New Roman" w:cs="Times New Roman"/>
          <w:b/>
          <w:bCs/>
        </w:rPr>
        <w:t>Vanderbilt University Graduate Student Council (GSC) Travel Grant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2026</w:t>
      </w:r>
    </w:p>
    <w:p w14:paraId="0437A6B2" w14:textId="77777777" w:rsidR="001A58EA" w:rsidRDefault="001A58EA" w:rsidP="001A58EA">
      <w:pPr>
        <w:spacing w:after="0" w:line="240" w:lineRule="auto"/>
        <w:rPr>
          <w:rFonts w:ascii="Times New Roman" w:hAnsi="Times New Roman" w:cs="Times New Roman"/>
        </w:rPr>
      </w:pPr>
    </w:p>
    <w:p w14:paraId="6E9D8AB0" w14:textId="6F594BA8" w:rsidR="00E6327A" w:rsidRDefault="00E6327A" w:rsidP="00E6327A">
      <w:pPr>
        <w:spacing w:after="0" w:line="240" w:lineRule="auto"/>
        <w:rPr>
          <w:rFonts w:ascii="Times New Roman" w:hAnsi="Times New Roman" w:cs="Times New Roman"/>
        </w:rPr>
      </w:pPr>
      <w:r w:rsidRPr="00E6327A">
        <w:rPr>
          <w:rFonts w:ascii="Times New Roman" w:hAnsi="Times New Roman" w:cs="Times New Roman"/>
          <w:b/>
          <w:bCs/>
        </w:rPr>
        <w:t>AERA Division L Educational Policies and Politics Sponsored Registration</w:t>
      </w:r>
      <w:r>
        <w:rPr>
          <w:rFonts w:ascii="Times New Roman" w:hAnsi="Times New Roman" w:cs="Times New Roman"/>
        </w:rPr>
        <w:tab/>
      </w:r>
      <w:r>
        <w:rPr>
          <w:rFonts w:ascii="Times New Roman" w:hAnsi="Times New Roman" w:cs="Times New Roman"/>
        </w:rPr>
        <w:tab/>
        <w:t>2026</w:t>
      </w:r>
    </w:p>
    <w:p w14:paraId="6C88404E" w14:textId="77777777" w:rsidR="00E6327A" w:rsidRDefault="00E6327A" w:rsidP="00E6327A">
      <w:pPr>
        <w:spacing w:after="0" w:line="240" w:lineRule="auto"/>
        <w:rPr>
          <w:rFonts w:ascii="Times New Roman" w:hAnsi="Times New Roman" w:cs="Times New Roman"/>
        </w:rPr>
      </w:pPr>
    </w:p>
    <w:p w14:paraId="2751ACBA" w14:textId="08A6ED6A" w:rsidR="00E6327A" w:rsidRDefault="00E6327A" w:rsidP="001A58EA">
      <w:pPr>
        <w:spacing w:after="0" w:line="240" w:lineRule="auto"/>
        <w:rPr>
          <w:rFonts w:ascii="Times New Roman" w:hAnsi="Times New Roman" w:cs="Times New Roman"/>
        </w:rPr>
      </w:pPr>
      <w:r>
        <w:rPr>
          <w:rFonts w:ascii="Times New Roman" w:hAnsi="Times New Roman" w:cs="Times New Roman"/>
          <w:b/>
          <w:bCs/>
        </w:rPr>
        <w:t>AEFP</w:t>
      </w:r>
      <w:r w:rsidRPr="00E6327A">
        <w:rPr>
          <w:rFonts w:ascii="Times New Roman" w:hAnsi="Times New Roman" w:cs="Times New Roman"/>
          <w:b/>
          <w:bCs/>
        </w:rPr>
        <w:t xml:space="preserve"> </w:t>
      </w:r>
      <w:proofErr w:type="spellStart"/>
      <w:r w:rsidRPr="00E6327A">
        <w:rPr>
          <w:rFonts w:ascii="Times New Roman" w:hAnsi="Times New Roman" w:cs="Times New Roman"/>
          <w:b/>
          <w:bCs/>
        </w:rPr>
        <w:t>EdDev</w:t>
      </w:r>
      <w:proofErr w:type="spellEnd"/>
      <w:r w:rsidRPr="00E6327A">
        <w:rPr>
          <w:rFonts w:ascii="Times New Roman" w:hAnsi="Times New Roman" w:cs="Times New Roman"/>
          <w:b/>
          <w:bCs/>
        </w:rPr>
        <w:t xml:space="preserve"> Community Group Microgrant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2026</w:t>
      </w:r>
    </w:p>
    <w:p w14:paraId="4AFDE7C4" w14:textId="77777777" w:rsidR="00E6327A" w:rsidRDefault="00E6327A" w:rsidP="001A58EA">
      <w:pPr>
        <w:spacing w:after="0" w:line="240" w:lineRule="auto"/>
        <w:rPr>
          <w:rFonts w:ascii="Times New Roman" w:hAnsi="Times New Roman" w:cs="Times New Roman"/>
        </w:rPr>
      </w:pPr>
    </w:p>
    <w:p w14:paraId="3B00C045" w14:textId="126ECF44" w:rsidR="001A58EA" w:rsidRPr="001A58EA" w:rsidRDefault="001A58EA" w:rsidP="001A58EA">
      <w:pPr>
        <w:spacing w:after="0" w:line="240" w:lineRule="auto"/>
        <w:rPr>
          <w:rFonts w:ascii="Times New Roman" w:hAnsi="Times New Roman" w:cs="Times New Roman"/>
        </w:rPr>
      </w:pPr>
      <w:r w:rsidRPr="001A58EA">
        <w:rPr>
          <w:rFonts w:ascii="Times New Roman" w:hAnsi="Times New Roman" w:cs="Times New Roman"/>
          <w:b/>
          <w:bCs/>
        </w:rPr>
        <w:t xml:space="preserve">Introduction to Diversity in Doctoral Education and Scholarship (IDDEAS) Scholar </w:t>
      </w:r>
      <w:r w:rsidRPr="001A58EA">
        <w:rPr>
          <w:rFonts w:ascii="Times New Roman" w:hAnsi="Times New Roman" w:cs="Times New Roman"/>
        </w:rPr>
        <w:tab/>
        <w:t>2021</w:t>
      </w:r>
    </w:p>
    <w:p w14:paraId="6220A730" w14:textId="77777777" w:rsidR="00E6327A" w:rsidRPr="00E6327A" w:rsidRDefault="001A58EA" w:rsidP="00E6327A">
      <w:pPr>
        <w:spacing w:after="0" w:line="240" w:lineRule="auto"/>
        <w:ind w:firstLine="720"/>
        <w:rPr>
          <w:rFonts w:ascii="Times New Roman" w:hAnsi="Times New Roman" w:cs="Times New Roman"/>
        </w:rPr>
      </w:pPr>
      <w:r w:rsidRPr="001A58EA">
        <w:rPr>
          <w:rFonts w:ascii="Times New Roman" w:hAnsi="Times New Roman" w:cs="Times New Roman"/>
        </w:rPr>
        <w:t xml:space="preserve">Stanford Graduate School of Business, </w:t>
      </w:r>
      <w:r w:rsidR="00E6327A" w:rsidRPr="00E6327A">
        <w:rPr>
          <w:rFonts w:ascii="Times New Roman" w:hAnsi="Times New Roman" w:cs="Times New Roman"/>
        </w:rPr>
        <w:t>Economic Analysis &amp; Policy</w:t>
      </w:r>
    </w:p>
    <w:p w14:paraId="1F9AAA32" w14:textId="5E766C0B" w:rsidR="00E6327A" w:rsidRDefault="00E6327A" w:rsidP="00E6327A">
      <w:pPr>
        <w:spacing w:after="0" w:line="240" w:lineRule="auto"/>
        <w:rPr>
          <w:rFonts w:ascii="Times New Roman" w:hAnsi="Times New Roman" w:cs="Times New Roman"/>
        </w:rPr>
      </w:pPr>
    </w:p>
    <w:p w14:paraId="6733E4E5" w14:textId="77777777" w:rsidR="00005717" w:rsidRDefault="00E6327A" w:rsidP="007D42D0">
      <w:pPr>
        <w:pBdr>
          <w:bottom w:val="single" w:sz="6" w:space="1" w:color="auto"/>
        </w:pBdr>
        <w:spacing w:after="0" w:line="240" w:lineRule="auto"/>
        <w:rPr>
          <w:rFonts w:ascii="Times New Roman" w:hAnsi="Times New Roman" w:cs="Times New Roman"/>
          <w:b/>
          <w:bCs/>
        </w:rPr>
      </w:pPr>
      <w:r>
        <w:rPr>
          <w:rFonts w:ascii="Times New Roman" w:hAnsi="Times New Roman" w:cs="Times New Roman"/>
          <w:b/>
          <w:bCs/>
        </w:rPr>
        <w:t>RESEARCH EXPERIENCE</w:t>
      </w:r>
    </w:p>
    <w:p w14:paraId="37C80204" w14:textId="77777777" w:rsidR="00005717" w:rsidRDefault="00005717" w:rsidP="007D42D0">
      <w:pPr>
        <w:spacing w:after="0" w:line="240" w:lineRule="auto"/>
        <w:rPr>
          <w:rFonts w:ascii="Times New Roman" w:hAnsi="Times New Roman" w:cs="Times New Roman"/>
          <w:b/>
          <w:bCs/>
        </w:rPr>
      </w:pPr>
    </w:p>
    <w:p w14:paraId="643E96C9" w14:textId="4CE11715"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b/>
          <w:bCs/>
        </w:rPr>
        <w:lastRenderedPageBreak/>
        <w:t>Graduate Research Assistant</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2023-Present</w:t>
      </w:r>
    </w:p>
    <w:p w14:paraId="502B791B" w14:textId="77777777" w:rsidR="007D42D0" w:rsidRPr="007D42D0" w:rsidRDefault="007D42D0" w:rsidP="007D42D0">
      <w:pPr>
        <w:spacing w:after="0" w:line="240" w:lineRule="auto"/>
        <w:ind w:firstLine="720"/>
        <w:rPr>
          <w:rFonts w:ascii="Times New Roman" w:hAnsi="Times New Roman" w:cs="Times New Roman"/>
        </w:rPr>
      </w:pPr>
      <w:r w:rsidRPr="007D42D0">
        <w:rPr>
          <w:rFonts w:ascii="Times New Roman" w:hAnsi="Times New Roman" w:cs="Times New Roman"/>
        </w:rPr>
        <w:t>Vanderbilt University, Peabody College</w:t>
      </w:r>
    </w:p>
    <w:p w14:paraId="4D6634F0" w14:textId="3E94D15D" w:rsidR="00B47F24" w:rsidRPr="007802F1" w:rsidRDefault="00B47F24" w:rsidP="007802F1">
      <w:pPr>
        <w:pStyle w:val="ListParagraph"/>
        <w:numPr>
          <w:ilvl w:val="0"/>
          <w:numId w:val="2"/>
        </w:numPr>
        <w:spacing w:after="0" w:line="240" w:lineRule="auto"/>
        <w:rPr>
          <w:rFonts w:ascii="Times New Roman" w:hAnsi="Times New Roman" w:cs="Times New Roman"/>
        </w:rPr>
      </w:pPr>
      <w:r w:rsidRPr="007802F1">
        <w:rPr>
          <w:rFonts w:ascii="Times New Roman" w:hAnsi="Times New Roman" w:cs="Times New Roman"/>
        </w:rPr>
        <w:t>Multiple projects with Dr. Carolyn J. Heinrich engaging with robust quantitative methodologies to uncover the relationship between student mental health and student outcomes. Additional work with Dr. Heinrich on the impacts of online credit recovery usage and policies.</w:t>
      </w:r>
    </w:p>
    <w:p w14:paraId="2F025745" w14:textId="77777777" w:rsidR="00B47F24" w:rsidRPr="007802F1" w:rsidRDefault="00B47F24" w:rsidP="007802F1">
      <w:pPr>
        <w:pStyle w:val="ListParagraph"/>
        <w:numPr>
          <w:ilvl w:val="0"/>
          <w:numId w:val="2"/>
        </w:numPr>
        <w:spacing w:after="0" w:line="240" w:lineRule="auto"/>
        <w:rPr>
          <w:rFonts w:ascii="Times New Roman" w:hAnsi="Times New Roman" w:cs="Times New Roman"/>
        </w:rPr>
      </w:pPr>
      <w:r w:rsidRPr="007802F1">
        <w:rPr>
          <w:rFonts w:ascii="Times New Roman" w:hAnsi="Times New Roman" w:cs="Times New Roman"/>
        </w:rPr>
        <w:t>Project with Dr. Felipe Barrera-Osorio exploring the impact of online tutoring in the Philippines.</w:t>
      </w:r>
    </w:p>
    <w:p w14:paraId="2ED1E3B7" w14:textId="711B5195" w:rsidR="007D42D0" w:rsidRPr="007802F1" w:rsidRDefault="00B47F24" w:rsidP="007802F1">
      <w:pPr>
        <w:pStyle w:val="ListParagraph"/>
        <w:numPr>
          <w:ilvl w:val="0"/>
          <w:numId w:val="2"/>
        </w:numPr>
        <w:spacing w:after="0" w:line="240" w:lineRule="auto"/>
        <w:rPr>
          <w:rFonts w:ascii="Times New Roman" w:hAnsi="Times New Roman" w:cs="Times New Roman"/>
        </w:rPr>
      </w:pPr>
      <w:r w:rsidRPr="007802F1">
        <w:rPr>
          <w:rFonts w:ascii="Times New Roman" w:hAnsi="Times New Roman" w:cs="Times New Roman"/>
        </w:rPr>
        <w:t xml:space="preserve">Multiple projects with </w:t>
      </w:r>
      <w:r w:rsidR="007D42D0" w:rsidRPr="007802F1">
        <w:rPr>
          <w:rFonts w:ascii="Times New Roman" w:hAnsi="Times New Roman" w:cs="Times New Roman"/>
        </w:rPr>
        <w:t xml:space="preserve">Dr. Richard Welsh </w:t>
      </w:r>
      <w:r w:rsidRPr="007802F1">
        <w:rPr>
          <w:rFonts w:ascii="Times New Roman" w:hAnsi="Times New Roman" w:cs="Times New Roman"/>
        </w:rPr>
        <w:t>focused on the relationship between student discipline and chronic absenteeism, with a lens toward the ecology of educational equity.</w:t>
      </w:r>
    </w:p>
    <w:p w14:paraId="503892B3" w14:textId="77777777" w:rsidR="007D42D0" w:rsidRDefault="007D42D0" w:rsidP="007D42D0">
      <w:pPr>
        <w:spacing w:after="0" w:line="240" w:lineRule="auto"/>
        <w:rPr>
          <w:rFonts w:ascii="Times New Roman" w:hAnsi="Times New Roman" w:cs="Times New Roman"/>
          <w:b/>
          <w:bCs/>
        </w:rPr>
      </w:pPr>
    </w:p>
    <w:p w14:paraId="37D2C9B5" w14:textId="5DAC4290"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b/>
          <w:bCs/>
        </w:rPr>
        <w:t>Graduate Research Assistant</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2024</w:t>
      </w:r>
    </w:p>
    <w:p w14:paraId="2C90EFE9" w14:textId="77777777" w:rsidR="007D42D0" w:rsidRPr="007D42D0" w:rsidRDefault="007D42D0" w:rsidP="007D42D0">
      <w:pPr>
        <w:spacing w:after="0" w:line="240" w:lineRule="auto"/>
        <w:ind w:firstLine="720"/>
        <w:rPr>
          <w:rFonts w:ascii="Times New Roman" w:hAnsi="Times New Roman" w:cs="Times New Roman"/>
        </w:rPr>
      </w:pPr>
      <w:r w:rsidRPr="007D42D0">
        <w:rPr>
          <w:rFonts w:ascii="Times New Roman" w:hAnsi="Times New Roman" w:cs="Times New Roman"/>
        </w:rPr>
        <w:t>Vanderbilt University, Department of Economics</w:t>
      </w:r>
    </w:p>
    <w:p w14:paraId="6C4C0180" w14:textId="227D19C6" w:rsidR="007D42D0" w:rsidRPr="007802F1" w:rsidRDefault="00B47F24" w:rsidP="007802F1">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t>Project with Dr. Michelle Marcus exploring the impact of water quality on consumption decisions.</w:t>
      </w:r>
    </w:p>
    <w:p w14:paraId="253075E8" w14:textId="77777777" w:rsidR="00B47F24" w:rsidRDefault="00B47F24" w:rsidP="00B47F24">
      <w:pPr>
        <w:spacing w:after="0" w:line="240" w:lineRule="auto"/>
        <w:ind w:left="720"/>
        <w:rPr>
          <w:rFonts w:ascii="Times New Roman" w:hAnsi="Times New Roman" w:cs="Times New Roman"/>
        </w:rPr>
      </w:pPr>
    </w:p>
    <w:p w14:paraId="4F940E23" w14:textId="088B28E3"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b/>
          <w:bCs/>
        </w:rPr>
        <w:t>Research Assistant</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2021-2023</w:t>
      </w:r>
    </w:p>
    <w:p w14:paraId="7DEF26AF" w14:textId="77777777" w:rsidR="007D42D0" w:rsidRPr="007D42D0" w:rsidRDefault="007D42D0" w:rsidP="007D42D0">
      <w:pPr>
        <w:spacing w:after="0" w:line="240" w:lineRule="auto"/>
        <w:ind w:firstLine="720"/>
        <w:rPr>
          <w:rFonts w:ascii="Times New Roman" w:hAnsi="Times New Roman" w:cs="Times New Roman"/>
        </w:rPr>
      </w:pPr>
      <w:r w:rsidRPr="007D42D0">
        <w:rPr>
          <w:rFonts w:ascii="Times New Roman" w:hAnsi="Times New Roman" w:cs="Times New Roman"/>
        </w:rPr>
        <w:t>University of Virginia</w:t>
      </w:r>
    </w:p>
    <w:p w14:paraId="5AABFCD6" w14:textId="13858D1B" w:rsidR="007D42D0" w:rsidRPr="007802F1" w:rsidRDefault="00B47F24" w:rsidP="007802F1">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t>M</w:t>
      </w:r>
      <w:r w:rsidR="007D42D0" w:rsidRPr="007802F1">
        <w:rPr>
          <w:rFonts w:ascii="Times New Roman" w:hAnsi="Times New Roman" w:cs="Times New Roman"/>
        </w:rPr>
        <w:t xml:space="preserve">ultifaceted projects </w:t>
      </w:r>
      <w:r w:rsidRPr="007802F1">
        <w:rPr>
          <w:rFonts w:ascii="Times New Roman" w:hAnsi="Times New Roman" w:cs="Times New Roman"/>
        </w:rPr>
        <w:t>with</w:t>
      </w:r>
      <w:r w:rsidR="007D42D0" w:rsidRPr="007802F1">
        <w:rPr>
          <w:rFonts w:ascii="Times New Roman" w:hAnsi="Times New Roman" w:cs="Times New Roman"/>
        </w:rPr>
        <w:t xml:space="preserve"> Dr. Shan Aman-Rana </w:t>
      </w:r>
      <w:r w:rsidRPr="007802F1">
        <w:rPr>
          <w:rFonts w:ascii="Times New Roman" w:hAnsi="Times New Roman" w:cs="Times New Roman"/>
        </w:rPr>
        <w:t>and</w:t>
      </w:r>
      <w:r w:rsidR="007D42D0" w:rsidRPr="007802F1">
        <w:rPr>
          <w:rFonts w:ascii="Times New Roman" w:hAnsi="Times New Roman" w:cs="Times New Roman"/>
        </w:rPr>
        <w:t xml:space="preserve"> collaboration from Bocconi University, the University of Vienna, and Lahore School of Economics, involv</w:t>
      </w:r>
      <w:r w:rsidRPr="007802F1">
        <w:rPr>
          <w:rFonts w:ascii="Times New Roman" w:hAnsi="Times New Roman" w:cs="Times New Roman"/>
        </w:rPr>
        <w:t xml:space="preserve">ing </w:t>
      </w:r>
      <w:r w:rsidR="007D42D0" w:rsidRPr="007802F1">
        <w:rPr>
          <w:rFonts w:ascii="Times New Roman" w:hAnsi="Times New Roman" w:cs="Times New Roman"/>
        </w:rPr>
        <w:t xml:space="preserve">collaboration, experimental design, with sole responsibilities that included coding and implementing surveys, econometrics, and data analysis to improve the </w:t>
      </w:r>
      <w:proofErr w:type="gramStart"/>
      <w:r w:rsidR="007D42D0" w:rsidRPr="007802F1">
        <w:rPr>
          <w:rFonts w:ascii="Times New Roman" w:hAnsi="Times New Roman" w:cs="Times New Roman"/>
        </w:rPr>
        <w:t>work-flow</w:t>
      </w:r>
      <w:proofErr w:type="gramEnd"/>
      <w:r w:rsidR="007D42D0" w:rsidRPr="007802F1">
        <w:rPr>
          <w:rFonts w:ascii="Times New Roman" w:hAnsi="Times New Roman" w:cs="Times New Roman"/>
        </w:rPr>
        <w:t xml:space="preserve"> and understand the economic implications of the Pakistani caste system, gender work roles, and microeconomic policy.</w:t>
      </w:r>
    </w:p>
    <w:p w14:paraId="0AB72846" w14:textId="77777777" w:rsidR="007D42D0" w:rsidRDefault="007D42D0" w:rsidP="007D42D0">
      <w:pPr>
        <w:spacing w:after="0" w:line="240" w:lineRule="auto"/>
        <w:rPr>
          <w:rFonts w:ascii="Times New Roman" w:hAnsi="Times New Roman" w:cs="Times New Roman"/>
        </w:rPr>
      </w:pPr>
    </w:p>
    <w:p w14:paraId="130F81ED" w14:textId="5E4BEB5D"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b/>
          <w:bCs/>
        </w:rPr>
        <w:t>REU Participant</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2021</w:t>
      </w:r>
    </w:p>
    <w:p w14:paraId="54F80EF4" w14:textId="77777777" w:rsidR="007D42D0" w:rsidRPr="007D42D0" w:rsidRDefault="007D42D0" w:rsidP="007D42D0">
      <w:pPr>
        <w:spacing w:after="0" w:line="240" w:lineRule="auto"/>
        <w:ind w:firstLine="720"/>
        <w:rPr>
          <w:rFonts w:ascii="Times New Roman" w:hAnsi="Times New Roman" w:cs="Times New Roman"/>
        </w:rPr>
      </w:pPr>
      <w:r w:rsidRPr="007D42D0">
        <w:rPr>
          <w:rFonts w:ascii="Times New Roman" w:hAnsi="Times New Roman" w:cs="Times New Roman"/>
        </w:rPr>
        <w:t xml:space="preserve">Rose Hulman Institute of Technology </w:t>
      </w:r>
    </w:p>
    <w:p w14:paraId="4B6286C6" w14:textId="77777777" w:rsidR="007D42D0" w:rsidRPr="007802F1" w:rsidRDefault="007D42D0" w:rsidP="007802F1">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t>Worked under Dr. Wayne Tarrant, leading a research project from inception to presentation focusing on technological innovations and their direct and indirect effect on the people and government of Kenya.</w:t>
      </w:r>
    </w:p>
    <w:p w14:paraId="631872F9" w14:textId="77777777" w:rsidR="007D42D0" w:rsidRPr="007D42D0" w:rsidRDefault="007D42D0" w:rsidP="007D42D0">
      <w:pPr>
        <w:spacing w:after="0" w:line="240" w:lineRule="auto"/>
        <w:ind w:left="720"/>
        <w:rPr>
          <w:rFonts w:ascii="Times New Roman" w:hAnsi="Times New Roman" w:cs="Times New Roman"/>
        </w:rPr>
      </w:pPr>
    </w:p>
    <w:p w14:paraId="22D6B362" w14:textId="77777777" w:rsidR="00E6327A" w:rsidRDefault="00E6327A" w:rsidP="00E6327A">
      <w:pPr>
        <w:pBdr>
          <w:bottom w:val="single" w:sz="6" w:space="1" w:color="auto"/>
        </w:pBdr>
        <w:spacing w:after="0" w:line="240" w:lineRule="auto"/>
        <w:rPr>
          <w:rFonts w:ascii="Times New Roman" w:hAnsi="Times New Roman" w:cs="Times New Roman"/>
          <w:b/>
          <w:bCs/>
        </w:rPr>
      </w:pPr>
      <w:r>
        <w:rPr>
          <w:rFonts w:ascii="Times New Roman" w:hAnsi="Times New Roman" w:cs="Times New Roman"/>
          <w:b/>
          <w:bCs/>
        </w:rPr>
        <w:t>TEACHING EXPERIENCE</w:t>
      </w:r>
    </w:p>
    <w:p w14:paraId="32F50C8E" w14:textId="77777777" w:rsidR="007D42D0" w:rsidRDefault="007D42D0" w:rsidP="007D42D0">
      <w:pPr>
        <w:spacing w:after="0" w:line="240" w:lineRule="auto"/>
        <w:rPr>
          <w:rFonts w:ascii="Times New Roman" w:hAnsi="Times New Roman" w:cs="Times New Roman"/>
          <w:b/>
          <w:bCs/>
        </w:rPr>
      </w:pPr>
    </w:p>
    <w:p w14:paraId="1D7FDFC9" w14:textId="77777777" w:rsidR="00311F46" w:rsidRDefault="00311F46" w:rsidP="00311F46">
      <w:pPr>
        <w:spacing w:after="0" w:line="240" w:lineRule="auto"/>
        <w:rPr>
          <w:rFonts w:ascii="Times New Roman" w:hAnsi="Times New Roman" w:cs="Times New Roman"/>
        </w:rPr>
      </w:pPr>
      <w:r w:rsidRPr="007D42D0">
        <w:rPr>
          <w:rFonts w:ascii="Times New Roman" w:hAnsi="Times New Roman" w:cs="Times New Roman"/>
          <w:b/>
          <w:bCs/>
        </w:rPr>
        <w:t>Graduate Teaching Ass</w:t>
      </w:r>
      <w:r w:rsidRPr="004213C4">
        <w:rPr>
          <w:rFonts w:ascii="Times New Roman" w:hAnsi="Times New Roman" w:cs="Times New Roman"/>
          <w:b/>
          <w:bCs/>
        </w:rPr>
        <w:t>istant: Research Design and Data Analysis II</w:t>
      </w:r>
      <w:r w:rsidRPr="004213C4">
        <w:rPr>
          <w:rFonts w:ascii="Times New Roman" w:hAnsi="Times New Roman" w:cs="Times New Roman"/>
          <w:b/>
          <w:bCs/>
        </w:rPr>
        <w:tab/>
      </w:r>
      <w:r>
        <w:rPr>
          <w:rFonts w:ascii="Times New Roman" w:hAnsi="Times New Roman" w:cs="Times New Roman"/>
        </w:rPr>
        <w:tab/>
      </w:r>
      <w:r w:rsidRPr="007D42D0">
        <w:rPr>
          <w:rFonts w:ascii="Times New Roman" w:hAnsi="Times New Roman" w:cs="Times New Roman"/>
        </w:rPr>
        <w:t>202</w:t>
      </w:r>
      <w:r>
        <w:rPr>
          <w:rFonts w:ascii="Times New Roman" w:hAnsi="Times New Roman" w:cs="Times New Roman"/>
        </w:rPr>
        <w:t>4</w:t>
      </w:r>
    </w:p>
    <w:p w14:paraId="4DB8DE90" w14:textId="77777777" w:rsidR="00311F46" w:rsidRDefault="00311F46" w:rsidP="00311F46">
      <w:pPr>
        <w:spacing w:after="0" w:line="240" w:lineRule="auto"/>
        <w:ind w:firstLine="720"/>
        <w:rPr>
          <w:rFonts w:ascii="Times New Roman" w:hAnsi="Times New Roman" w:cs="Times New Roman"/>
        </w:rPr>
      </w:pPr>
      <w:r w:rsidRPr="007D42D0">
        <w:rPr>
          <w:rFonts w:ascii="Times New Roman" w:hAnsi="Times New Roman" w:cs="Times New Roman"/>
        </w:rPr>
        <w:t>Vanderbilt University</w:t>
      </w:r>
    </w:p>
    <w:p w14:paraId="483F0B29" w14:textId="77777777" w:rsidR="00311F46" w:rsidRPr="004213C4" w:rsidRDefault="00311F46" w:rsidP="00311F46">
      <w:pPr>
        <w:spacing w:after="0" w:line="240" w:lineRule="auto"/>
        <w:ind w:firstLine="720"/>
        <w:rPr>
          <w:rFonts w:ascii="Times New Roman" w:hAnsi="Times New Roman" w:cs="Times New Roman"/>
          <w:i/>
          <w:iCs/>
        </w:rPr>
      </w:pPr>
      <w:r w:rsidRPr="004213C4">
        <w:rPr>
          <w:rFonts w:ascii="Times New Roman" w:hAnsi="Times New Roman" w:cs="Times New Roman"/>
          <w:i/>
          <w:iCs/>
        </w:rPr>
        <w:t>Instructor: Felipe Barrera-Osorio</w:t>
      </w:r>
    </w:p>
    <w:p w14:paraId="359BFD5C" w14:textId="77777777" w:rsidR="00311F46" w:rsidRPr="007802F1" w:rsidRDefault="00311F46" w:rsidP="00311F46">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t>Assisted with planning, instruction, grading, and student support in Master’s-level class focusing on quantitative methods for causal inference.</w:t>
      </w:r>
    </w:p>
    <w:p w14:paraId="3C53879E" w14:textId="77777777" w:rsidR="00311F46" w:rsidRPr="007802F1" w:rsidRDefault="00311F46" w:rsidP="00311F46">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t>Taught session</w:t>
      </w:r>
      <w:r>
        <w:rPr>
          <w:rFonts w:ascii="Times New Roman" w:hAnsi="Times New Roman" w:cs="Times New Roman"/>
        </w:rPr>
        <w:t>s</w:t>
      </w:r>
      <w:r w:rsidRPr="007802F1">
        <w:rPr>
          <w:rFonts w:ascii="Times New Roman" w:hAnsi="Times New Roman" w:cs="Times New Roman"/>
        </w:rPr>
        <w:t xml:space="preserve"> on non-linear regression models.</w:t>
      </w:r>
    </w:p>
    <w:p w14:paraId="4D9A7AD8" w14:textId="77777777" w:rsidR="00311F46" w:rsidRDefault="00311F46" w:rsidP="007D42D0">
      <w:pPr>
        <w:spacing w:after="0" w:line="240" w:lineRule="auto"/>
        <w:rPr>
          <w:rFonts w:ascii="Times New Roman" w:hAnsi="Times New Roman" w:cs="Times New Roman"/>
          <w:b/>
          <w:bCs/>
        </w:rPr>
      </w:pPr>
    </w:p>
    <w:p w14:paraId="58011B4F" w14:textId="7FED4C71" w:rsidR="007D42D0" w:rsidRDefault="007D42D0" w:rsidP="007D42D0">
      <w:pPr>
        <w:spacing w:after="0" w:line="240" w:lineRule="auto"/>
        <w:rPr>
          <w:rFonts w:ascii="Times New Roman" w:hAnsi="Times New Roman" w:cs="Times New Roman"/>
        </w:rPr>
      </w:pPr>
      <w:r w:rsidRPr="007D42D0">
        <w:rPr>
          <w:rFonts w:ascii="Times New Roman" w:hAnsi="Times New Roman" w:cs="Times New Roman"/>
          <w:b/>
          <w:bCs/>
        </w:rPr>
        <w:t>Graduate Teaching Assistant</w:t>
      </w:r>
      <w:r w:rsidR="004213C4" w:rsidRPr="004213C4">
        <w:rPr>
          <w:rFonts w:ascii="Times New Roman" w:hAnsi="Times New Roman" w:cs="Times New Roman"/>
          <w:b/>
          <w:bCs/>
        </w:rPr>
        <w:t>: International Organizations and Economic</w:t>
      </w:r>
      <w:r w:rsidRPr="007D42D0">
        <w:rPr>
          <w:rFonts w:ascii="Times New Roman" w:hAnsi="Times New Roman" w:cs="Times New Roman"/>
        </w:rPr>
        <w:tab/>
        <w:t>2023</w:t>
      </w:r>
    </w:p>
    <w:p w14:paraId="21935ADA" w14:textId="2D1120EF" w:rsidR="004213C4" w:rsidRPr="007D42D0" w:rsidRDefault="004213C4" w:rsidP="007D42D0">
      <w:pPr>
        <w:spacing w:after="0" w:line="240" w:lineRule="auto"/>
        <w:rPr>
          <w:rFonts w:ascii="Times New Roman" w:hAnsi="Times New Roman" w:cs="Times New Roman"/>
        </w:rPr>
      </w:pPr>
      <w:r w:rsidRPr="004213C4">
        <w:rPr>
          <w:rFonts w:ascii="Times New Roman" w:hAnsi="Times New Roman" w:cs="Times New Roman"/>
          <w:b/>
          <w:bCs/>
        </w:rPr>
        <w:t>Development</w:t>
      </w:r>
    </w:p>
    <w:p w14:paraId="3D817C3E" w14:textId="77777777" w:rsidR="007D42D0" w:rsidRPr="004213C4" w:rsidRDefault="007D42D0" w:rsidP="007D42D0">
      <w:pPr>
        <w:spacing w:after="0" w:line="240" w:lineRule="auto"/>
        <w:ind w:firstLine="720"/>
        <w:rPr>
          <w:rFonts w:ascii="Times New Roman" w:hAnsi="Times New Roman" w:cs="Times New Roman"/>
          <w:i/>
          <w:iCs/>
        </w:rPr>
      </w:pPr>
      <w:r w:rsidRPr="007D42D0">
        <w:rPr>
          <w:rFonts w:ascii="Times New Roman" w:hAnsi="Times New Roman" w:cs="Times New Roman"/>
        </w:rPr>
        <w:t>Vanderbilt University</w:t>
      </w:r>
    </w:p>
    <w:p w14:paraId="2982DCE8" w14:textId="21E3B634" w:rsidR="004213C4" w:rsidRDefault="004213C4" w:rsidP="007D42D0">
      <w:pPr>
        <w:spacing w:after="0" w:line="240" w:lineRule="auto"/>
        <w:ind w:firstLine="720"/>
        <w:rPr>
          <w:rFonts w:ascii="Times New Roman" w:hAnsi="Times New Roman" w:cs="Times New Roman"/>
          <w:i/>
          <w:iCs/>
        </w:rPr>
      </w:pPr>
      <w:r w:rsidRPr="004213C4">
        <w:rPr>
          <w:rFonts w:ascii="Times New Roman" w:hAnsi="Times New Roman" w:cs="Times New Roman"/>
          <w:i/>
          <w:iCs/>
        </w:rPr>
        <w:t>Instructor: Carolyn J. Heinrich</w:t>
      </w:r>
    </w:p>
    <w:p w14:paraId="7C9F1DCC" w14:textId="0E27EDCB" w:rsidR="004213C4" w:rsidRPr="007802F1" w:rsidRDefault="004213C4" w:rsidP="007802F1">
      <w:pPr>
        <w:pStyle w:val="ListParagraph"/>
        <w:numPr>
          <w:ilvl w:val="0"/>
          <w:numId w:val="3"/>
        </w:numPr>
        <w:spacing w:after="0" w:line="240" w:lineRule="auto"/>
        <w:rPr>
          <w:rFonts w:ascii="Times New Roman" w:hAnsi="Times New Roman" w:cs="Times New Roman"/>
        </w:rPr>
      </w:pPr>
      <w:r w:rsidRPr="007802F1">
        <w:rPr>
          <w:rFonts w:ascii="Times New Roman" w:hAnsi="Times New Roman" w:cs="Times New Roman"/>
        </w:rPr>
        <w:lastRenderedPageBreak/>
        <w:t>Assisted with planning, instruction, grading, and student support in Master’s-level class focusing on international policy and development economics.</w:t>
      </w:r>
    </w:p>
    <w:p w14:paraId="40ED95BA" w14:textId="77777777" w:rsidR="004213C4" w:rsidRDefault="004213C4" w:rsidP="004213C4">
      <w:pPr>
        <w:spacing w:after="0" w:line="240" w:lineRule="auto"/>
        <w:rPr>
          <w:rFonts w:ascii="Times New Roman" w:hAnsi="Times New Roman" w:cs="Times New Roman"/>
          <w:b/>
          <w:bCs/>
        </w:rPr>
      </w:pPr>
    </w:p>
    <w:p w14:paraId="12A0DB34" w14:textId="5595C2F2" w:rsidR="007130E4" w:rsidRPr="007D42D0" w:rsidRDefault="007D42D0" w:rsidP="004213C4">
      <w:pPr>
        <w:spacing w:after="0" w:line="240" w:lineRule="auto"/>
        <w:rPr>
          <w:rFonts w:ascii="Times New Roman" w:hAnsi="Times New Roman" w:cs="Times New Roman"/>
        </w:rPr>
      </w:pPr>
      <w:r w:rsidRPr="004213C4">
        <w:rPr>
          <w:rFonts w:ascii="Times New Roman" w:hAnsi="Times New Roman" w:cs="Times New Roman"/>
          <w:b/>
          <w:bCs/>
        </w:rPr>
        <w:t>Teaching Assistant</w:t>
      </w:r>
      <w:r w:rsidR="004213C4" w:rsidRPr="004213C4">
        <w:rPr>
          <w:rFonts w:ascii="Times New Roman" w:hAnsi="Times New Roman" w:cs="Times New Roman"/>
          <w:b/>
          <w:bCs/>
        </w:rPr>
        <w:t>: Introduction to Regression Analysis</w:t>
      </w:r>
      <w:r w:rsidRPr="007D42D0">
        <w:rPr>
          <w:rFonts w:ascii="Times New Roman" w:hAnsi="Times New Roman" w:cs="Times New Roman"/>
        </w:rPr>
        <w:tab/>
      </w:r>
      <w:r w:rsidRPr="007D42D0">
        <w:rPr>
          <w:rFonts w:ascii="Times New Roman" w:hAnsi="Times New Roman" w:cs="Times New Roman"/>
        </w:rPr>
        <w:tab/>
      </w:r>
      <w:r w:rsidR="007130E4">
        <w:rPr>
          <w:rFonts w:ascii="Times New Roman" w:hAnsi="Times New Roman" w:cs="Times New Roman"/>
        </w:rPr>
        <w:tab/>
      </w:r>
      <w:r w:rsidR="007130E4">
        <w:rPr>
          <w:rFonts w:ascii="Times New Roman" w:hAnsi="Times New Roman" w:cs="Times New Roman"/>
        </w:rPr>
        <w:tab/>
        <w:t>2022-2023</w:t>
      </w:r>
    </w:p>
    <w:p w14:paraId="3020DFE1" w14:textId="77777777" w:rsidR="007D42D0" w:rsidRDefault="007D42D0" w:rsidP="007D42D0">
      <w:pPr>
        <w:spacing w:after="0" w:line="240" w:lineRule="auto"/>
        <w:ind w:firstLine="720"/>
        <w:rPr>
          <w:rFonts w:ascii="Times New Roman" w:hAnsi="Times New Roman" w:cs="Times New Roman"/>
        </w:rPr>
      </w:pPr>
      <w:r w:rsidRPr="007D42D0">
        <w:rPr>
          <w:rFonts w:ascii="Times New Roman" w:hAnsi="Times New Roman" w:cs="Times New Roman"/>
        </w:rPr>
        <w:t>University of Virginia</w:t>
      </w:r>
    </w:p>
    <w:p w14:paraId="6D8F0B41" w14:textId="0F02141F" w:rsidR="007130E4" w:rsidRPr="007130E4" w:rsidRDefault="004213C4" w:rsidP="00005717">
      <w:pPr>
        <w:spacing w:after="0" w:line="240" w:lineRule="auto"/>
        <w:ind w:firstLine="720"/>
        <w:rPr>
          <w:rFonts w:ascii="Times New Roman" w:hAnsi="Times New Roman" w:cs="Times New Roman"/>
          <w:i/>
          <w:iCs/>
        </w:rPr>
      </w:pPr>
      <w:r>
        <w:rPr>
          <w:rFonts w:ascii="Times New Roman" w:hAnsi="Times New Roman" w:cs="Times New Roman"/>
          <w:i/>
          <w:iCs/>
        </w:rPr>
        <w:t xml:space="preserve">Instructor: Krista </w:t>
      </w:r>
      <w:proofErr w:type="spellStart"/>
      <w:r w:rsidRPr="004213C4">
        <w:rPr>
          <w:rFonts w:ascii="Times New Roman" w:hAnsi="Times New Roman" w:cs="Times New Roman"/>
          <w:i/>
          <w:iCs/>
        </w:rPr>
        <w:t>Varanyak</w:t>
      </w:r>
      <w:proofErr w:type="spellEnd"/>
    </w:p>
    <w:p w14:paraId="7161F524" w14:textId="16301732" w:rsidR="007130E4" w:rsidRPr="007802F1" w:rsidRDefault="004213C4" w:rsidP="007802F1">
      <w:pPr>
        <w:pStyle w:val="ListParagraph"/>
        <w:numPr>
          <w:ilvl w:val="0"/>
          <w:numId w:val="4"/>
        </w:numPr>
        <w:spacing w:after="0" w:line="240" w:lineRule="auto"/>
        <w:rPr>
          <w:rFonts w:ascii="Times New Roman" w:hAnsi="Times New Roman" w:cs="Times New Roman"/>
        </w:rPr>
      </w:pPr>
      <w:r w:rsidRPr="007802F1">
        <w:rPr>
          <w:rFonts w:ascii="Times New Roman" w:hAnsi="Times New Roman" w:cs="Times New Roman"/>
        </w:rPr>
        <w:t xml:space="preserve">Assisted with planning, instruction, grading, and student support in undergraduate-level class focusing on </w:t>
      </w:r>
      <w:r w:rsidR="007130E4" w:rsidRPr="007802F1">
        <w:rPr>
          <w:rFonts w:ascii="Times New Roman" w:hAnsi="Times New Roman" w:cs="Times New Roman"/>
        </w:rPr>
        <w:t>regression and statistical analysis techniques for 4 consecutive terms (Spring 2022, Fall 2023, J-Term 2023, Spring 2023).</w:t>
      </w:r>
    </w:p>
    <w:p w14:paraId="5358C649" w14:textId="77777777" w:rsidR="007D42D0" w:rsidRDefault="007D42D0" w:rsidP="007D42D0">
      <w:pPr>
        <w:spacing w:after="0" w:line="240" w:lineRule="auto"/>
        <w:rPr>
          <w:rFonts w:ascii="Times New Roman" w:hAnsi="Times New Roman" w:cs="Times New Roman"/>
        </w:rPr>
      </w:pPr>
    </w:p>
    <w:p w14:paraId="3F848080" w14:textId="77777777" w:rsidR="00005717" w:rsidRDefault="00005717" w:rsidP="007D42D0">
      <w:pPr>
        <w:spacing w:after="0" w:line="240" w:lineRule="auto"/>
        <w:rPr>
          <w:rFonts w:ascii="Times New Roman" w:hAnsi="Times New Roman" w:cs="Times New Roman"/>
          <w:b/>
          <w:bCs/>
        </w:rPr>
      </w:pPr>
    </w:p>
    <w:p w14:paraId="2F7604B7" w14:textId="32A1F482" w:rsidR="00E6327A" w:rsidRPr="00E6327A" w:rsidRDefault="00E6327A" w:rsidP="00E6327A">
      <w:pPr>
        <w:pBdr>
          <w:bottom w:val="single" w:sz="6" w:space="1" w:color="auto"/>
        </w:pBdr>
        <w:spacing w:after="0" w:line="240" w:lineRule="auto"/>
        <w:rPr>
          <w:rFonts w:ascii="Times New Roman" w:hAnsi="Times New Roman" w:cs="Times New Roman"/>
          <w:b/>
          <w:bCs/>
        </w:rPr>
      </w:pPr>
      <w:r>
        <w:rPr>
          <w:rFonts w:ascii="Times New Roman" w:hAnsi="Times New Roman" w:cs="Times New Roman"/>
          <w:b/>
          <w:bCs/>
        </w:rPr>
        <w:t xml:space="preserve">PROFESSIONAL SERVICE </w:t>
      </w:r>
      <w:r w:rsidR="007D42D0">
        <w:rPr>
          <w:rFonts w:ascii="Times New Roman" w:hAnsi="Times New Roman" w:cs="Times New Roman"/>
          <w:b/>
          <w:bCs/>
        </w:rPr>
        <w:t>AND AFFILIATIONS</w:t>
      </w:r>
    </w:p>
    <w:p w14:paraId="6723A902" w14:textId="77777777" w:rsidR="007D42D0" w:rsidRDefault="007D42D0" w:rsidP="007D42D0">
      <w:pPr>
        <w:spacing w:after="0" w:line="240" w:lineRule="auto"/>
        <w:rPr>
          <w:rFonts w:ascii="Times New Roman" w:hAnsi="Times New Roman" w:cs="Times New Roman"/>
        </w:rPr>
      </w:pPr>
    </w:p>
    <w:p w14:paraId="073ED01E" w14:textId="77777777" w:rsidR="007D42D0" w:rsidRDefault="007D42D0" w:rsidP="007D42D0">
      <w:pPr>
        <w:spacing w:after="0" w:line="240" w:lineRule="auto"/>
        <w:rPr>
          <w:rFonts w:ascii="Times New Roman" w:hAnsi="Times New Roman" w:cs="Times New Roman"/>
          <w:b/>
          <w:bCs/>
        </w:rPr>
      </w:pPr>
      <w:r>
        <w:rPr>
          <w:rFonts w:ascii="Times New Roman" w:hAnsi="Times New Roman" w:cs="Times New Roman"/>
          <w:b/>
          <w:bCs/>
        </w:rPr>
        <w:t>Referee for Journals</w:t>
      </w:r>
    </w:p>
    <w:p w14:paraId="3E2628DB" w14:textId="77777777" w:rsidR="007D42D0" w:rsidRDefault="007D42D0" w:rsidP="007D42D0">
      <w:pPr>
        <w:spacing w:after="0" w:line="240" w:lineRule="auto"/>
        <w:rPr>
          <w:rFonts w:ascii="Times New Roman" w:hAnsi="Times New Roman" w:cs="Times New Roman"/>
          <w:b/>
          <w:bCs/>
        </w:rPr>
      </w:pPr>
    </w:p>
    <w:p w14:paraId="6A3BE7C3" w14:textId="3558D43D" w:rsid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Journal of Policy Analysis and Management</w:t>
      </w:r>
      <w:r w:rsidR="00737D82">
        <w:rPr>
          <w:rFonts w:ascii="Times New Roman" w:hAnsi="Times New Roman" w:cs="Times New Roman"/>
        </w:rPr>
        <w:t xml:space="preserve"> (JPAM)</w:t>
      </w:r>
    </w:p>
    <w:p w14:paraId="5A5D3F4B" w14:textId="337EFE2C" w:rsidR="00FE13BB" w:rsidRDefault="007D42D0" w:rsidP="007D42D0">
      <w:pPr>
        <w:spacing w:after="0" w:line="240" w:lineRule="auto"/>
        <w:rPr>
          <w:rFonts w:ascii="Times New Roman" w:hAnsi="Times New Roman" w:cs="Times New Roman"/>
        </w:rPr>
      </w:pPr>
      <w:r w:rsidRPr="007D42D0">
        <w:rPr>
          <w:rFonts w:ascii="Times New Roman" w:hAnsi="Times New Roman" w:cs="Times New Roman"/>
        </w:rPr>
        <w:t>Journal of Adolescent Health</w:t>
      </w:r>
      <w:r w:rsidR="00737D82">
        <w:rPr>
          <w:rFonts w:ascii="Times New Roman" w:hAnsi="Times New Roman" w:cs="Times New Roman"/>
        </w:rPr>
        <w:t xml:space="preserve"> (JAH)</w:t>
      </w:r>
    </w:p>
    <w:p w14:paraId="6B6C55AF" w14:textId="77777777" w:rsidR="007D42D0" w:rsidRDefault="007D42D0" w:rsidP="007D42D0">
      <w:pPr>
        <w:spacing w:after="0" w:line="240" w:lineRule="auto"/>
        <w:rPr>
          <w:rFonts w:ascii="Times New Roman" w:hAnsi="Times New Roman" w:cs="Times New Roman"/>
        </w:rPr>
      </w:pPr>
    </w:p>
    <w:p w14:paraId="1F88208F" w14:textId="3B768F89" w:rsidR="007D42D0" w:rsidRDefault="007D42D0" w:rsidP="007D42D0">
      <w:pPr>
        <w:spacing w:after="0" w:line="240" w:lineRule="auto"/>
        <w:rPr>
          <w:rFonts w:ascii="Times New Roman" w:hAnsi="Times New Roman" w:cs="Times New Roman"/>
          <w:b/>
          <w:bCs/>
        </w:rPr>
      </w:pPr>
      <w:r>
        <w:rPr>
          <w:rFonts w:ascii="Times New Roman" w:hAnsi="Times New Roman" w:cs="Times New Roman"/>
          <w:b/>
          <w:bCs/>
        </w:rPr>
        <w:t>Professional Affiliations</w:t>
      </w:r>
    </w:p>
    <w:p w14:paraId="63C5E499" w14:textId="77777777" w:rsidR="007D42D0" w:rsidRDefault="007D42D0" w:rsidP="007D42D0">
      <w:pPr>
        <w:spacing w:after="0" w:line="240" w:lineRule="auto"/>
        <w:rPr>
          <w:rFonts w:ascii="Times New Roman" w:hAnsi="Times New Roman" w:cs="Times New Roman"/>
          <w:b/>
          <w:bCs/>
        </w:rPr>
      </w:pPr>
    </w:p>
    <w:p w14:paraId="48198072" w14:textId="317AF90C"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Association for Women in Mathematics</w:t>
      </w:r>
      <w:r w:rsidR="00737D82">
        <w:rPr>
          <w:rFonts w:ascii="Times New Roman" w:hAnsi="Times New Roman" w:cs="Times New Roman"/>
        </w:rPr>
        <w:t xml:space="preserve"> (AWM)</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2020-Present</w:t>
      </w:r>
    </w:p>
    <w:p w14:paraId="1561625E" w14:textId="376E9E00"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American Statistical Association</w:t>
      </w:r>
      <w:r w:rsidR="00737D82">
        <w:rPr>
          <w:rFonts w:ascii="Times New Roman" w:hAnsi="Times New Roman" w:cs="Times New Roman"/>
        </w:rPr>
        <w:t xml:space="preserve"> (ASA)</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2021-Present</w:t>
      </w:r>
    </w:p>
    <w:p w14:paraId="54077887" w14:textId="2BD8FA6C"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American Economic Association</w:t>
      </w:r>
      <w:r w:rsidR="00737D82">
        <w:rPr>
          <w:rFonts w:ascii="Times New Roman" w:hAnsi="Times New Roman" w:cs="Times New Roman"/>
        </w:rPr>
        <w:t xml:space="preserve"> (AEA)</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2021-Present</w:t>
      </w:r>
    </w:p>
    <w:p w14:paraId="3DA7BEB7" w14:textId="2669ACEE"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Association for Public Policy Analysis and Management</w:t>
      </w:r>
      <w:r w:rsidR="00737D82">
        <w:rPr>
          <w:rFonts w:ascii="Times New Roman" w:hAnsi="Times New Roman" w:cs="Times New Roman"/>
        </w:rPr>
        <w:t xml:space="preserve"> (APPAM)</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2023-Present</w:t>
      </w:r>
    </w:p>
    <w:p w14:paraId="674C4CFE" w14:textId="67386D1A"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 xml:space="preserve">Association for Education Finance and Policy </w:t>
      </w:r>
      <w:r w:rsidR="00737D82">
        <w:rPr>
          <w:rFonts w:ascii="Times New Roman" w:hAnsi="Times New Roman" w:cs="Times New Roman"/>
        </w:rPr>
        <w:t>(AEFP)</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2024-Present</w:t>
      </w:r>
    </w:p>
    <w:p w14:paraId="6E3AD3EF" w14:textId="4C9F571E" w:rsidR="00E6327A"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 xml:space="preserve">American Society of Health Economists </w:t>
      </w:r>
      <w:r w:rsidR="00737D82">
        <w:rPr>
          <w:rFonts w:ascii="Times New Roman" w:hAnsi="Times New Roman" w:cs="Times New Roman"/>
        </w:rPr>
        <w:t>(</w:t>
      </w:r>
      <w:proofErr w:type="spellStart"/>
      <w:r w:rsidR="00737D82">
        <w:rPr>
          <w:rFonts w:ascii="Times New Roman" w:hAnsi="Times New Roman" w:cs="Times New Roman"/>
        </w:rPr>
        <w:t>ASHEcon</w:t>
      </w:r>
      <w:proofErr w:type="spellEnd"/>
      <w:r w:rsidR="00737D82">
        <w:rPr>
          <w:rFonts w:ascii="Times New Roman" w:hAnsi="Times New Roman" w:cs="Times New Roman"/>
        </w:rPr>
        <w:t>)</w:t>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r>
      <w:r w:rsidRPr="007D42D0">
        <w:rPr>
          <w:rFonts w:ascii="Times New Roman" w:hAnsi="Times New Roman" w:cs="Times New Roman"/>
        </w:rPr>
        <w:tab/>
        <w:t>2024-Present</w:t>
      </w:r>
    </w:p>
    <w:p w14:paraId="31A4A837" w14:textId="77777777" w:rsidR="007D42D0" w:rsidRDefault="007D42D0" w:rsidP="007D42D0">
      <w:pPr>
        <w:spacing w:after="0" w:line="240" w:lineRule="auto"/>
        <w:rPr>
          <w:rFonts w:ascii="Times New Roman" w:hAnsi="Times New Roman" w:cs="Times New Roman"/>
          <w:b/>
          <w:bCs/>
        </w:rPr>
      </w:pPr>
    </w:p>
    <w:p w14:paraId="10FA8A6A" w14:textId="02389263" w:rsidR="007D42D0" w:rsidRDefault="007D42D0" w:rsidP="001A58EA">
      <w:pPr>
        <w:pBdr>
          <w:bottom w:val="single" w:sz="6" w:space="1" w:color="auto"/>
        </w:pBdr>
        <w:spacing w:after="0" w:line="240" w:lineRule="auto"/>
        <w:rPr>
          <w:rFonts w:ascii="Times New Roman" w:hAnsi="Times New Roman" w:cs="Times New Roman"/>
          <w:b/>
          <w:bCs/>
        </w:rPr>
      </w:pPr>
      <w:r>
        <w:rPr>
          <w:rFonts w:ascii="Times New Roman" w:hAnsi="Times New Roman" w:cs="Times New Roman"/>
          <w:b/>
          <w:bCs/>
        </w:rPr>
        <w:t>RELATED PROFESSIONAL EXPERIENCE</w:t>
      </w:r>
    </w:p>
    <w:p w14:paraId="6C5F9BC8" w14:textId="77777777" w:rsidR="007D42D0" w:rsidRDefault="007D42D0" w:rsidP="007D42D0">
      <w:pPr>
        <w:spacing w:after="0" w:line="240" w:lineRule="auto"/>
        <w:rPr>
          <w:rFonts w:ascii="Times New Roman" w:hAnsi="Times New Roman" w:cs="Times New Roman"/>
          <w:b/>
          <w:bCs/>
        </w:rPr>
      </w:pPr>
    </w:p>
    <w:p w14:paraId="1C78CAC9" w14:textId="5A8305B6" w:rsidR="00737D82" w:rsidRPr="007D42D0" w:rsidRDefault="00737D82" w:rsidP="00737D82">
      <w:pPr>
        <w:spacing w:after="0" w:line="240" w:lineRule="auto"/>
        <w:rPr>
          <w:rFonts w:ascii="Times New Roman" w:hAnsi="Times New Roman" w:cs="Times New Roman"/>
        </w:rPr>
      </w:pPr>
      <w:r>
        <w:rPr>
          <w:rFonts w:ascii="Times New Roman" w:hAnsi="Times New Roman" w:cs="Times New Roman"/>
        </w:rPr>
        <w:t>English</w:t>
      </w:r>
      <w:r w:rsidRPr="007D42D0">
        <w:rPr>
          <w:rFonts w:ascii="Times New Roman" w:hAnsi="Times New Roman" w:cs="Times New Roman"/>
        </w:rPr>
        <w:t xml:space="preserve"> Language – </w:t>
      </w:r>
      <w:r>
        <w:rPr>
          <w:rFonts w:ascii="Times New Roman" w:hAnsi="Times New Roman" w:cs="Times New Roman"/>
        </w:rPr>
        <w:t>Native Proficiency</w:t>
      </w:r>
    </w:p>
    <w:p w14:paraId="69189F55" w14:textId="77777777" w:rsidR="00737D82" w:rsidRPr="007D42D0" w:rsidRDefault="00737D82" w:rsidP="00737D82">
      <w:pPr>
        <w:spacing w:after="0" w:line="240" w:lineRule="auto"/>
        <w:rPr>
          <w:rFonts w:ascii="Times New Roman" w:hAnsi="Times New Roman" w:cs="Times New Roman"/>
        </w:rPr>
      </w:pPr>
      <w:r w:rsidRPr="007D42D0">
        <w:rPr>
          <w:rFonts w:ascii="Times New Roman" w:hAnsi="Times New Roman" w:cs="Times New Roman"/>
        </w:rPr>
        <w:t>Spanish Language – Professional Working Proficiency</w:t>
      </w:r>
    </w:p>
    <w:p w14:paraId="53969B72"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American Sign Language – Limited Working Proficiency</w:t>
      </w:r>
    </w:p>
    <w:p w14:paraId="611C6046"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Portuguese Language – Limited Working Proficiency</w:t>
      </w:r>
    </w:p>
    <w:p w14:paraId="3D52AF19" w14:textId="26A40867" w:rsidR="007D42D0" w:rsidRPr="007D42D0" w:rsidRDefault="007D42D0" w:rsidP="007D42D0">
      <w:pPr>
        <w:spacing w:after="0" w:line="240" w:lineRule="auto"/>
        <w:rPr>
          <w:rFonts w:ascii="Times New Roman" w:hAnsi="Times New Roman" w:cs="Times New Roman"/>
        </w:rPr>
      </w:pPr>
    </w:p>
    <w:p w14:paraId="6AD9460F" w14:textId="47DE7C48"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Stata – Extensive experience and understanding including training from Stata Developers on Causal inference and treatment effects using Stata</w:t>
      </w:r>
    </w:p>
    <w:p w14:paraId="2C61A736"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R – Extensive experience and understanding</w:t>
      </w:r>
    </w:p>
    <w:p w14:paraId="39587C8A"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Python – Extensive experience and understanding</w:t>
      </w:r>
    </w:p>
    <w:p w14:paraId="12AE7D46"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Java – Extensive experience and understanding</w:t>
      </w:r>
    </w:p>
    <w:p w14:paraId="4B089050"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Html – Extensive experience and understanding</w:t>
      </w:r>
    </w:p>
    <w:p w14:paraId="22953B82" w14:textId="4FEB349F"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 xml:space="preserve">LaTeX – </w:t>
      </w:r>
      <w:r>
        <w:rPr>
          <w:rFonts w:ascii="Times New Roman" w:hAnsi="Times New Roman" w:cs="Times New Roman"/>
        </w:rPr>
        <w:t>Extensive</w:t>
      </w:r>
      <w:r w:rsidRPr="007D42D0">
        <w:rPr>
          <w:rFonts w:ascii="Times New Roman" w:hAnsi="Times New Roman" w:cs="Times New Roman"/>
        </w:rPr>
        <w:t xml:space="preserve"> experience and understanding</w:t>
      </w:r>
    </w:p>
    <w:p w14:paraId="01DAF770"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 xml:space="preserve">SAS – </w:t>
      </w:r>
      <w:r>
        <w:rPr>
          <w:rFonts w:ascii="Times New Roman" w:hAnsi="Times New Roman" w:cs="Times New Roman"/>
        </w:rPr>
        <w:t>Extensive</w:t>
      </w:r>
      <w:r w:rsidRPr="007D42D0">
        <w:rPr>
          <w:rFonts w:ascii="Times New Roman" w:hAnsi="Times New Roman" w:cs="Times New Roman"/>
        </w:rPr>
        <w:t xml:space="preserve"> experience and understanding</w:t>
      </w:r>
    </w:p>
    <w:p w14:paraId="5218BA06"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JavaScript – Some experience and good understanding</w:t>
      </w:r>
    </w:p>
    <w:p w14:paraId="19A5632E" w14:textId="77777777"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SQL – Some experience and good understanding</w:t>
      </w:r>
    </w:p>
    <w:p w14:paraId="26D1ADA2" w14:textId="75E75CC2" w:rsidR="007D42D0" w:rsidRPr="007D42D0" w:rsidRDefault="007D42D0" w:rsidP="007D42D0">
      <w:pPr>
        <w:spacing w:after="0" w:line="240" w:lineRule="auto"/>
        <w:rPr>
          <w:rFonts w:ascii="Times New Roman" w:hAnsi="Times New Roman" w:cs="Times New Roman"/>
        </w:rPr>
      </w:pPr>
      <w:r w:rsidRPr="007D42D0">
        <w:rPr>
          <w:rFonts w:ascii="Times New Roman" w:hAnsi="Times New Roman" w:cs="Times New Roman"/>
        </w:rPr>
        <w:t>C++ – Some experience and understanding</w:t>
      </w:r>
    </w:p>
    <w:sectPr w:rsidR="007D42D0" w:rsidRPr="007D4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A1E67"/>
    <w:multiLevelType w:val="hybridMultilevel"/>
    <w:tmpl w:val="5A46B872"/>
    <w:lvl w:ilvl="0" w:tplc="76041878">
      <w:start w:val="1"/>
      <w:numFmt w:val="bullet"/>
      <w:lvlText w:val=""/>
      <w:lvlJc w:val="left"/>
      <w:pPr>
        <w:ind w:left="0" w:hanging="360"/>
      </w:pPr>
      <w:rPr>
        <w:rFonts w:ascii="Symbol" w:hAnsi="Symbol" w:hint="default"/>
        <w:sz w:val="22"/>
        <w:szCs w:val="22"/>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3B381EE9"/>
    <w:multiLevelType w:val="hybridMultilevel"/>
    <w:tmpl w:val="2364F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DD653D5"/>
    <w:multiLevelType w:val="hybridMultilevel"/>
    <w:tmpl w:val="13027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D656233"/>
    <w:multiLevelType w:val="hybridMultilevel"/>
    <w:tmpl w:val="252423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367824">
    <w:abstractNumId w:val="0"/>
  </w:num>
  <w:num w:numId="2" w16cid:durableId="436290570">
    <w:abstractNumId w:val="3"/>
  </w:num>
  <w:num w:numId="3" w16cid:durableId="1300720435">
    <w:abstractNumId w:val="2"/>
  </w:num>
  <w:num w:numId="4" w16cid:durableId="55655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17"/>
    <w:rsid w:val="00005717"/>
    <w:rsid w:val="00052D66"/>
    <w:rsid w:val="00083F92"/>
    <w:rsid w:val="00086194"/>
    <w:rsid w:val="000B76D9"/>
    <w:rsid w:val="00101451"/>
    <w:rsid w:val="001A58EA"/>
    <w:rsid w:val="001D05C3"/>
    <w:rsid w:val="00200F62"/>
    <w:rsid w:val="002165DF"/>
    <w:rsid w:val="00254125"/>
    <w:rsid w:val="002B437A"/>
    <w:rsid w:val="00300CD8"/>
    <w:rsid w:val="00311F46"/>
    <w:rsid w:val="004213C4"/>
    <w:rsid w:val="00450883"/>
    <w:rsid w:val="005E69D3"/>
    <w:rsid w:val="006656E2"/>
    <w:rsid w:val="0069724C"/>
    <w:rsid w:val="006B39E5"/>
    <w:rsid w:val="006E60DE"/>
    <w:rsid w:val="00701DAC"/>
    <w:rsid w:val="007130E4"/>
    <w:rsid w:val="00737D82"/>
    <w:rsid w:val="007802F1"/>
    <w:rsid w:val="007D42D0"/>
    <w:rsid w:val="008757BA"/>
    <w:rsid w:val="0089076F"/>
    <w:rsid w:val="008A1BAA"/>
    <w:rsid w:val="009308AA"/>
    <w:rsid w:val="00A0468D"/>
    <w:rsid w:val="00AD5309"/>
    <w:rsid w:val="00B163FD"/>
    <w:rsid w:val="00B47F24"/>
    <w:rsid w:val="00B800CC"/>
    <w:rsid w:val="00B96775"/>
    <w:rsid w:val="00C0491C"/>
    <w:rsid w:val="00C108F2"/>
    <w:rsid w:val="00CB5323"/>
    <w:rsid w:val="00D5707A"/>
    <w:rsid w:val="00D77F4F"/>
    <w:rsid w:val="00DB1751"/>
    <w:rsid w:val="00E10917"/>
    <w:rsid w:val="00E6327A"/>
    <w:rsid w:val="00FE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572AC"/>
  <w15:chartTrackingRefBased/>
  <w15:docId w15:val="{60BFFC8E-278C-44D8-AD2E-DF43A58E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3C4"/>
  </w:style>
  <w:style w:type="paragraph" w:styleId="Heading1">
    <w:name w:val="heading 1"/>
    <w:basedOn w:val="Normal"/>
    <w:next w:val="Normal"/>
    <w:link w:val="Heading1Char"/>
    <w:uiPriority w:val="9"/>
    <w:qFormat/>
    <w:rsid w:val="00E10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17"/>
    <w:rPr>
      <w:rFonts w:eastAsiaTheme="majorEastAsia" w:cstheme="majorBidi"/>
      <w:color w:val="272727" w:themeColor="text1" w:themeTint="D8"/>
    </w:rPr>
  </w:style>
  <w:style w:type="paragraph" w:styleId="Title">
    <w:name w:val="Title"/>
    <w:basedOn w:val="Normal"/>
    <w:next w:val="Normal"/>
    <w:link w:val="TitleChar"/>
    <w:uiPriority w:val="10"/>
    <w:qFormat/>
    <w:rsid w:val="00E1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17"/>
    <w:pPr>
      <w:spacing w:before="160"/>
      <w:jc w:val="center"/>
    </w:pPr>
    <w:rPr>
      <w:i/>
      <w:iCs/>
      <w:color w:val="404040" w:themeColor="text1" w:themeTint="BF"/>
    </w:rPr>
  </w:style>
  <w:style w:type="character" w:customStyle="1" w:styleId="QuoteChar">
    <w:name w:val="Quote Char"/>
    <w:basedOn w:val="DefaultParagraphFont"/>
    <w:link w:val="Quote"/>
    <w:uiPriority w:val="29"/>
    <w:rsid w:val="00E10917"/>
    <w:rPr>
      <w:i/>
      <w:iCs/>
      <w:color w:val="404040" w:themeColor="text1" w:themeTint="BF"/>
    </w:rPr>
  </w:style>
  <w:style w:type="paragraph" w:styleId="ListParagraph">
    <w:name w:val="List Paragraph"/>
    <w:basedOn w:val="Normal"/>
    <w:uiPriority w:val="34"/>
    <w:qFormat/>
    <w:rsid w:val="00E10917"/>
    <w:pPr>
      <w:ind w:left="720"/>
      <w:contextualSpacing/>
    </w:pPr>
  </w:style>
  <w:style w:type="character" w:styleId="IntenseEmphasis">
    <w:name w:val="Intense Emphasis"/>
    <w:basedOn w:val="DefaultParagraphFont"/>
    <w:uiPriority w:val="21"/>
    <w:qFormat/>
    <w:rsid w:val="00E10917"/>
    <w:rPr>
      <w:i/>
      <w:iCs/>
      <w:color w:val="0F4761" w:themeColor="accent1" w:themeShade="BF"/>
    </w:rPr>
  </w:style>
  <w:style w:type="paragraph" w:styleId="IntenseQuote">
    <w:name w:val="Intense Quote"/>
    <w:basedOn w:val="Normal"/>
    <w:next w:val="Normal"/>
    <w:link w:val="IntenseQuoteChar"/>
    <w:uiPriority w:val="30"/>
    <w:qFormat/>
    <w:rsid w:val="00E1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17"/>
    <w:rPr>
      <w:i/>
      <w:iCs/>
      <w:color w:val="0F4761" w:themeColor="accent1" w:themeShade="BF"/>
    </w:rPr>
  </w:style>
  <w:style w:type="character" w:styleId="IntenseReference">
    <w:name w:val="Intense Reference"/>
    <w:basedOn w:val="DefaultParagraphFont"/>
    <w:uiPriority w:val="32"/>
    <w:qFormat/>
    <w:rsid w:val="00E10917"/>
    <w:rPr>
      <w:b/>
      <w:bCs/>
      <w:smallCaps/>
      <w:color w:val="0F4761" w:themeColor="accent1" w:themeShade="BF"/>
      <w:spacing w:val="5"/>
    </w:rPr>
  </w:style>
  <w:style w:type="character" w:styleId="Hyperlink">
    <w:name w:val="Hyperlink"/>
    <w:basedOn w:val="DefaultParagraphFont"/>
    <w:uiPriority w:val="99"/>
    <w:unhideWhenUsed/>
    <w:rsid w:val="006E60DE"/>
    <w:rPr>
      <w:color w:val="467886" w:themeColor="hyperlink"/>
      <w:u w:val="single"/>
    </w:rPr>
  </w:style>
  <w:style w:type="character" w:styleId="UnresolvedMention">
    <w:name w:val="Unresolved Mention"/>
    <w:basedOn w:val="DefaultParagraphFont"/>
    <w:uiPriority w:val="99"/>
    <w:semiHidden/>
    <w:unhideWhenUsed/>
    <w:rsid w:val="006E60DE"/>
    <w:rPr>
      <w:color w:val="605E5C"/>
      <w:shd w:val="clear" w:color="auto" w:fill="E1DFDD"/>
    </w:rPr>
  </w:style>
  <w:style w:type="character" w:styleId="CommentReference">
    <w:name w:val="annotation reference"/>
    <w:basedOn w:val="DefaultParagraphFont"/>
    <w:uiPriority w:val="99"/>
    <w:semiHidden/>
    <w:unhideWhenUsed/>
    <w:rsid w:val="00254125"/>
    <w:rPr>
      <w:sz w:val="16"/>
      <w:szCs w:val="16"/>
    </w:rPr>
  </w:style>
  <w:style w:type="paragraph" w:styleId="CommentText">
    <w:name w:val="annotation text"/>
    <w:basedOn w:val="Normal"/>
    <w:link w:val="CommentTextChar"/>
    <w:uiPriority w:val="99"/>
    <w:unhideWhenUsed/>
    <w:rsid w:val="00254125"/>
    <w:pPr>
      <w:spacing w:line="240" w:lineRule="auto"/>
    </w:pPr>
    <w:rPr>
      <w:sz w:val="20"/>
      <w:szCs w:val="20"/>
    </w:rPr>
  </w:style>
  <w:style w:type="character" w:customStyle="1" w:styleId="CommentTextChar">
    <w:name w:val="Comment Text Char"/>
    <w:basedOn w:val="DefaultParagraphFont"/>
    <w:link w:val="CommentText"/>
    <w:uiPriority w:val="99"/>
    <w:rsid w:val="00254125"/>
    <w:rPr>
      <w:sz w:val="20"/>
      <w:szCs w:val="20"/>
    </w:rPr>
  </w:style>
  <w:style w:type="paragraph" w:styleId="CommentSubject">
    <w:name w:val="annotation subject"/>
    <w:basedOn w:val="CommentText"/>
    <w:next w:val="CommentText"/>
    <w:link w:val="CommentSubjectChar"/>
    <w:uiPriority w:val="99"/>
    <w:semiHidden/>
    <w:unhideWhenUsed/>
    <w:rsid w:val="00254125"/>
    <w:rPr>
      <w:b/>
      <w:bCs/>
    </w:rPr>
  </w:style>
  <w:style w:type="character" w:customStyle="1" w:styleId="CommentSubjectChar">
    <w:name w:val="Comment Subject Char"/>
    <w:basedOn w:val="CommentTextChar"/>
    <w:link w:val="CommentSubject"/>
    <w:uiPriority w:val="99"/>
    <w:semiHidden/>
    <w:rsid w:val="002541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adohealth.2026.01.001" TargetMode="External"/><Relationship Id="rId3" Type="http://schemas.openxmlformats.org/officeDocument/2006/relationships/styles" Target="styles.xml"/><Relationship Id="rId7" Type="http://schemas.openxmlformats.org/officeDocument/2006/relationships/hyperlink" Target="https://doi.org/10.1002/pam.701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thryn.enriquez@vanderbilt.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eu.math.iupui.edu/sched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5EC62-3FE1-4F90-934E-9E9E431EB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 Kathryn</dc:creator>
  <cp:keywords/>
  <dc:description/>
  <cp:lastModifiedBy>Enriquez, Kathryn</cp:lastModifiedBy>
  <cp:revision>18</cp:revision>
  <dcterms:created xsi:type="dcterms:W3CDTF">2026-07-13T19:14:00Z</dcterms:created>
  <dcterms:modified xsi:type="dcterms:W3CDTF">2026-09-01T17:24:00Z</dcterms:modified>
</cp:coreProperties>
</file>