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7B7" w:rsidRPr="00EA57B7" w:rsidRDefault="00EA57B7" w:rsidP="00EA57B7">
      <w:pPr>
        <w:spacing w:before="100" w:beforeAutospacing="1" w:after="100" w:afterAutospacing="1"/>
        <w:rPr>
          <w:rFonts w:ascii="Times" w:hAnsi="Times" w:cs="Times New Roman"/>
          <w:color w:val="000000"/>
          <w:sz w:val="20"/>
          <w:szCs w:val="20"/>
        </w:rPr>
      </w:pPr>
      <w:r w:rsidRPr="00EA57B7">
        <w:rPr>
          <w:rFonts w:ascii="Baskerville" w:hAnsi="Baskerville" w:cs="Times New Roman"/>
          <w:b/>
          <w:bCs/>
          <w:caps/>
          <w:color w:val="003366"/>
          <w:spacing w:val="27"/>
          <w:sz w:val="45"/>
          <w:szCs w:val="45"/>
          <w:shd w:val="clear" w:color="auto" w:fill="E9E9E9"/>
        </w:rPr>
        <w:t>ABOUT MARILYN CRAWFORD</w:t>
      </w:r>
    </w:p>
    <w:p w:rsidR="00EA57B7" w:rsidRPr="00EA57B7" w:rsidRDefault="00EA57B7" w:rsidP="00EA57B7">
      <w:pPr>
        <w:spacing w:before="100" w:beforeAutospacing="1" w:after="100" w:afterAutospacing="1"/>
        <w:rPr>
          <w:rFonts w:ascii="Times" w:hAnsi="Times" w:cs="Times New Roman"/>
          <w:color w:val="000000"/>
          <w:sz w:val="20"/>
          <w:szCs w:val="20"/>
        </w:rPr>
      </w:pPr>
      <w:r w:rsidRPr="00EA57B7">
        <w:rPr>
          <w:rFonts w:ascii="Times" w:hAnsi="Times" w:cs="Times New Roman"/>
          <w:color w:val="000000"/>
          <w:sz w:val="20"/>
          <w:szCs w:val="20"/>
        </w:rPr>
        <w:t> </w:t>
      </w:r>
    </w:p>
    <w:p w:rsidR="00EA57B7" w:rsidRPr="00EA57B7" w:rsidRDefault="00EA57B7" w:rsidP="00EA57B7">
      <w:pPr>
        <w:spacing w:before="100" w:beforeAutospacing="1" w:after="100" w:afterAutospacing="1"/>
        <w:rPr>
          <w:rFonts w:ascii="Times" w:hAnsi="Times" w:cs="Times New Roman"/>
          <w:color w:val="000000"/>
          <w:sz w:val="20"/>
          <w:szCs w:val="20"/>
        </w:rPr>
      </w:pPr>
      <w:r w:rsidRPr="00EA57B7">
        <w:rPr>
          <w:rFonts w:ascii="Baskerville" w:hAnsi="Baskerville" w:cs="Times New Roman"/>
          <w:color w:val="003366"/>
          <w:sz w:val="32"/>
          <w:szCs w:val="32"/>
          <w:shd w:val="clear" w:color="auto" w:fill="E9E9E9"/>
        </w:rPr>
        <w:t>Ms. Crawford has a welcoming way with children and seeks to build a therapeutic relationship that will serve them in difficult times. She is grateful for the opportunity to provide services for young people and considers her time spent counseling children as the most worthwhile part of her life. </w:t>
      </w:r>
    </w:p>
    <w:p w:rsidR="00EA57B7" w:rsidRPr="00EA57B7" w:rsidRDefault="00EA57B7" w:rsidP="00EA57B7">
      <w:pPr>
        <w:spacing w:after="150"/>
        <w:jc w:val="both"/>
        <w:rPr>
          <w:rFonts w:ascii="Baskerville" w:hAnsi="Baskerville" w:cs="Times New Roman"/>
          <w:color w:val="000000"/>
          <w:sz w:val="18"/>
          <w:szCs w:val="18"/>
        </w:rPr>
      </w:pPr>
      <w:r w:rsidRPr="00EA57B7">
        <w:rPr>
          <w:rFonts w:ascii="Baskerville" w:hAnsi="Baskerville" w:cs="Times New Roman"/>
          <w:color w:val="FF0000"/>
          <w:sz w:val="18"/>
          <w:szCs w:val="18"/>
        </w:rPr>
        <w:t> </w:t>
      </w:r>
    </w:p>
    <w:p w:rsidR="00EA57B7" w:rsidRPr="00EA57B7" w:rsidRDefault="00EA57B7" w:rsidP="00EA57B7">
      <w:pPr>
        <w:shd w:val="clear" w:color="auto" w:fill="F5F5F5"/>
        <w:spacing w:before="100" w:beforeAutospacing="1" w:after="100" w:afterAutospacing="1"/>
        <w:rPr>
          <w:rFonts w:ascii="Times" w:hAnsi="Times" w:cs="Times New Roman"/>
          <w:color w:val="000000"/>
          <w:sz w:val="20"/>
          <w:szCs w:val="20"/>
        </w:rPr>
      </w:pPr>
      <w:hyperlink r:id="rId5" w:anchor="collapse3c" w:history="1">
        <w:r w:rsidRPr="00EA57B7">
          <w:rPr>
            <w:rFonts w:ascii="Baskerville" w:hAnsi="Baskerville" w:cs="Times New Roman"/>
            <w:b/>
            <w:bCs/>
            <w:caps/>
            <w:color w:val="0000FF"/>
            <w:spacing w:val="19"/>
            <w:sz w:val="20"/>
            <w:szCs w:val="20"/>
            <w:u w:val="single"/>
          </w:rPr>
          <w:t>CERTIFICATIONS &amp; TRAINING</w:t>
        </w:r>
      </w:hyperlink>
    </w:p>
    <w:p w:rsidR="00EA57B7" w:rsidRPr="00EA57B7" w:rsidRDefault="00EA57B7" w:rsidP="00EA57B7">
      <w:pPr>
        <w:spacing w:before="100" w:beforeAutospacing="1" w:after="100" w:afterAutospacing="1"/>
        <w:rPr>
          <w:rFonts w:ascii="Times" w:hAnsi="Times" w:cs="Times New Roman"/>
          <w:color w:val="000000"/>
          <w:sz w:val="20"/>
          <w:szCs w:val="20"/>
        </w:rPr>
      </w:pPr>
      <w:r w:rsidRPr="00EA57B7">
        <w:rPr>
          <w:rFonts w:ascii="Baskerville" w:hAnsi="Baskerville" w:cs="Times New Roman"/>
          <w:color w:val="000000"/>
          <w:sz w:val="20"/>
          <w:szCs w:val="20"/>
        </w:rPr>
        <w:t>Marilyn’s education in psychological counseling, certification in Child &amp; Adolescent Trauma and special training in play therapy qualify her for work with children, adolescents. She is currently pursuing certification in EMDR training with children.</w:t>
      </w:r>
    </w:p>
    <w:p w:rsidR="00EA57B7" w:rsidRPr="00EA57B7" w:rsidRDefault="00EA57B7" w:rsidP="00EA57B7">
      <w:pPr>
        <w:shd w:val="clear" w:color="auto" w:fill="F5F5F5"/>
        <w:outlineLvl w:val="3"/>
        <w:rPr>
          <w:rFonts w:ascii="Baskerville" w:eastAsia="Times New Roman" w:hAnsi="Baskerville" w:cs="Times New Roman"/>
          <w:b/>
          <w:bCs/>
          <w:color w:val="000000"/>
        </w:rPr>
      </w:pPr>
      <w:hyperlink r:id="rId6" w:anchor="collapse4c" w:history="1">
        <w:r w:rsidRPr="00EA57B7">
          <w:rPr>
            <w:rFonts w:ascii="Baskerville" w:eastAsia="Times New Roman" w:hAnsi="Baskerville" w:cs="Times New Roman"/>
            <w:b/>
            <w:bCs/>
            <w:caps/>
            <w:color w:val="0000FF"/>
            <w:spacing w:val="19"/>
            <w:u w:val="single"/>
          </w:rPr>
          <w:t>EXPERIENCE</w:t>
        </w:r>
      </w:hyperlink>
    </w:p>
    <w:p w:rsidR="00EA57B7" w:rsidRPr="00EA57B7" w:rsidRDefault="00EA57B7" w:rsidP="00EA57B7">
      <w:pPr>
        <w:shd w:val="clear" w:color="auto" w:fill="F5F5F5"/>
        <w:outlineLvl w:val="3"/>
        <w:rPr>
          <w:rFonts w:ascii="Baskerville" w:eastAsia="Times New Roman" w:hAnsi="Baskerville" w:cs="Times New Roman"/>
          <w:b/>
          <w:bCs/>
          <w:color w:val="000000"/>
        </w:rPr>
      </w:pPr>
      <w:r w:rsidRPr="00EA57B7">
        <w:rPr>
          <w:rFonts w:ascii="Baskerville" w:eastAsia="Times New Roman" w:hAnsi="Baskerville" w:cs="Times New Roman"/>
          <w:b/>
          <w:bCs/>
          <w:caps/>
          <w:color w:val="333333"/>
          <w:spacing w:val="19"/>
        </w:rPr>
        <w:t> </w:t>
      </w:r>
    </w:p>
    <w:p w:rsidR="00EA57B7" w:rsidRPr="00EA57B7" w:rsidRDefault="00EA57B7" w:rsidP="00EA57B7">
      <w:pPr>
        <w:spacing w:before="100" w:beforeAutospacing="1" w:after="100" w:afterAutospacing="1"/>
        <w:rPr>
          <w:rFonts w:ascii="Times" w:hAnsi="Times" w:cs="Times New Roman"/>
          <w:color w:val="000000"/>
          <w:sz w:val="20"/>
          <w:szCs w:val="20"/>
        </w:rPr>
      </w:pPr>
      <w:r w:rsidRPr="00EA57B7">
        <w:rPr>
          <w:rFonts w:ascii="Baskerville" w:hAnsi="Baskerville" w:cs="Times New Roman"/>
          <w:color w:val="003366"/>
          <w:sz w:val="20"/>
          <w:szCs w:val="20"/>
        </w:rPr>
        <w:t>More than ten years of experience and training in a variety of settings including school counseling, therapeutic teaching, psychological outpatient hospital therapy and private practice have rounded out Marilyn’s career as a therapist.  </w:t>
      </w:r>
    </w:p>
    <w:p w:rsidR="00EA57B7" w:rsidRPr="00EA57B7" w:rsidRDefault="00EA57B7" w:rsidP="00EA57B7">
      <w:pPr>
        <w:rPr>
          <w:rFonts w:ascii="Times" w:eastAsia="Times New Roman" w:hAnsi="Times" w:cs="Times New Roman"/>
          <w:sz w:val="20"/>
          <w:szCs w:val="20"/>
        </w:rPr>
      </w:pPr>
    </w:p>
    <w:p w:rsidR="00DE19B7" w:rsidRDefault="00DE19B7">
      <w:bookmarkStart w:id="0" w:name="_GoBack"/>
      <w:bookmarkEnd w:id="0"/>
    </w:p>
    <w:sectPr w:rsidR="00DE19B7" w:rsidSect="00CC7C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200000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7B7"/>
    <w:rsid w:val="00CC7CC9"/>
    <w:rsid w:val="00DE19B7"/>
    <w:rsid w:val="00EA5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6A81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A57B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A57B7"/>
    <w:rPr>
      <w:rFonts w:ascii="Times" w:hAnsi="Times"/>
      <w:b/>
      <w:bCs/>
    </w:rPr>
  </w:style>
  <w:style w:type="character" w:customStyle="1" w:styleId="apple-converted-space">
    <w:name w:val="apple-converted-space"/>
    <w:basedOn w:val="DefaultParagraphFont"/>
    <w:rsid w:val="00EA57B7"/>
  </w:style>
  <w:style w:type="paragraph" w:styleId="NormalWeb">
    <w:name w:val="Normal (Web)"/>
    <w:basedOn w:val="Normal"/>
    <w:uiPriority w:val="99"/>
    <w:semiHidden/>
    <w:unhideWhenUsed/>
    <w:rsid w:val="00EA57B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A57B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A57B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A57B7"/>
    <w:rPr>
      <w:rFonts w:ascii="Times" w:hAnsi="Times"/>
      <w:b/>
      <w:bCs/>
    </w:rPr>
  </w:style>
  <w:style w:type="character" w:customStyle="1" w:styleId="apple-converted-space">
    <w:name w:val="apple-converted-space"/>
    <w:basedOn w:val="DefaultParagraphFont"/>
    <w:rsid w:val="00EA57B7"/>
  </w:style>
  <w:style w:type="paragraph" w:styleId="NormalWeb">
    <w:name w:val="Normal (Web)"/>
    <w:basedOn w:val="Normal"/>
    <w:uiPriority w:val="99"/>
    <w:semiHidden/>
    <w:unhideWhenUsed/>
    <w:rsid w:val="00EA57B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A57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48215">
      <w:bodyDiv w:val="1"/>
      <w:marLeft w:val="0"/>
      <w:marRight w:val="0"/>
      <w:marTop w:val="0"/>
      <w:marBottom w:val="0"/>
      <w:divBdr>
        <w:top w:val="none" w:sz="0" w:space="0" w:color="auto"/>
        <w:left w:val="none" w:sz="0" w:space="0" w:color="auto"/>
        <w:bottom w:val="none" w:sz="0" w:space="0" w:color="auto"/>
        <w:right w:val="none" w:sz="0" w:space="0" w:color="auto"/>
      </w:divBdr>
      <w:divsChild>
        <w:div w:id="1581255100">
          <w:marLeft w:val="0"/>
          <w:marRight w:val="0"/>
          <w:marTop w:val="0"/>
          <w:marBottom w:val="0"/>
          <w:divBdr>
            <w:top w:val="none" w:sz="0" w:space="0" w:color="auto"/>
            <w:left w:val="none" w:sz="0" w:space="0" w:color="auto"/>
            <w:bottom w:val="none" w:sz="0" w:space="0" w:color="auto"/>
            <w:right w:val="none" w:sz="0" w:space="0" w:color="auto"/>
          </w:divBdr>
          <w:divsChild>
            <w:div w:id="9873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browntherapy.com/about.html" TargetMode="External"/><Relationship Id="rId6" Type="http://schemas.openxmlformats.org/officeDocument/2006/relationships/hyperlink" Target="http://tbrowntherapy.com/about.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844</Characters>
  <Application>Microsoft Macintosh Word</Application>
  <DocSecurity>0</DocSecurity>
  <Lines>7</Lines>
  <Paragraphs>1</Paragraphs>
  <ScaleCrop>false</ScaleCrop>
  <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Brown</dc:creator>
  <cp:keywords/>
  <dc:description/>
  <cp:lastModifiedBy>Teresa Brown</cp:lastModifiedBy>
  <cp:revision>1</cp:revision>
  <dcterms:created xsi:type="dcterms:W3CDTF">2017-08-01T18:21:00Z</dcterms:created>
  <dcterms:modified xsi:type="dcterms:W3CDTF">2017-08-01T18:21:00Z</dcterms:modified>
</cp:coreProperties>
</file>