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6DA4" w:rsidRDefault="00BD6DA4" w:rsidP="00BD6DA4">
      <w:r>
        <w:t>&lt;?xml version="1.0" encoding="UTF-8"?&gt;</w:t>
      </w:r>
    </w:p>
    <w:p w:rsidR="00BD6DA4" w:rsidRDefault="00BD6DA4" w:rsidP="00BD6DA4">
      <w:r>
        <w:t>&lt;?xml-stylesheet type="text/</w:t>
      </w:r>
      <w:proofErr w:type="spellStart"/>
      <w:r>
        <w:t>xsl</w:t>
      </w:r>
      <w:proofErr w:type="spellEnd"/>
      <w:r>
        <w:t xml:space="preserve">" </w:t>
      </w:r>
      <w:proofErr w:type="spellStart"/>
      <w:r>
        <w:t>href</w:t>
      </w:r>
      <w:proofErr w:type="spellEnd"/>
      <w:r>
        <w:t>="000style.xsl"?&gt;</w:t>
      </w:r>
    </w:p>
    <w:p w:rsidR="00BD6DA4" w:rsidRDefault="00BD6DA4" w:rsidP="00BD6DA4">
      <w:r>
        <w:t>&lt;</w:t>
      </w:r>
      <w:proofErr w:type="spellStart"/>
      <w:r>
        <w:t>teiCorpus</w:t>
      </w:r>
      <w:proofErr w:type="spellEnd"/>
      <w:r>
        <w:t>&gt;</w:t>
      </w:r>
    </w:p>
    <w:p w:rsidR="00BD6DA4" w:rsidRDefault="00BD6DA4" w:rsidP="00BD6DA4">
      <w:r>
        <w:t xml:space="preserve">    &lt;</w:t>
      </w:r>
      <w:proofErr w:type="spellStart"/>
      <w:r>
        <w:t>teiHeader</w:t>
      </w:r>
      <w:proofErr w:type="spellEnd"/>
      <w:r>
        <w:t>&gt;</w:t>
      </w:r>
    </w:p>
    <w:p w:rsidR="00BD6DA4" w:rsidRDefault="00BD6DA4" w:rsidP="00BD6DA4">
      <w:r>
        <w:t xml:space="preserve">        &lt;</w:t>
      </w:r>
      <w:proofErr w:type="spellStart"/>
      <w:r>
        <w:t>fileDesc</w:t>
      </w:r>
      <w:proofErr w:type="spellEnd"/>
      <w:r>
        <w:t>&gt;</w:t>
      </w:r>
    </w:p>
    <w:p w:rsidR="00BD6DA4" w:rsidRDefault="00BD6DA4" w:rsidP="00BD6DA4">
      <w:r>
        <w:t xml:space="preserve">            &lt;</w:t>
      </w:r>
      <w:proofErr w:type="spellStart"/>
      <w:r>
        <w:t>titleStmt</w:t>
      </w:r>
      <w:proofErr w:type="spellEnd"/>
      <w:r>
        <w:t>&gt;</w:t>
      </w:r>
    </w:p>
    <w:p w:rsidR="00BD6DA4" w:rsidRDefault="00BD6DA4" w:rsidP="00BD6DA4">
      <w:r>
        <w:t xml:space="preserve">                &lt;title&gt;Digitised and Encoded copy of Negro Slavery by Zachary MacAulay&lt;/title&gt;</w:t>
      </w:r>
    </w:p>
    <w:p w:rsidR="00BD6DA4" w:rsidRDefault="00BD6DA4" w:rsidP="00BD6DA4">
      <w:r>
        <w:t xml:space="preserve">            &lt;/</w:t>
      </w:r>
      <w:proofErr w:type="spellStart"/>
      <w:r>
        <w:t>titleStmt</w:t>
      </w:r>
      <w:proofErr w:type="spellEnd"/>
      <w:r>
        <w:t>&gt;</w:t>
      </w:r>
    </w:p>
    <w:p w:rsidR="00BD6DA4" w:rsidRDefault="00BD6DA4" w:rsidP="00BD6DA4">
      <w:r>
        <w:t xml:space="preserve">            &lt;</w:t>
      </w:r>
      <w:proofErr w:type="spellStart"/>
      <w:r>
        <w:t>publicationStmt</w:t>
      </w:r>
      <w:proofErr w:type="spellEnd"/>
      <w:r>
        <w:t>&gt;</w:t>
      </w:r>
    </w:p>
    <w:p w:rsidR="00BD6DA4" w:rsidRDefault="00BD6DA4" w:rsidP="00BD6DA4">
      <w:r>
        <w:t xml:space="preserve">                &lt;authority&gt;Transcribed from digital copy available from Recovered Histories at</w:t>
      </w:r>
    </w:p>
    <w:p w:rsidR="00BD6DA4" w:rsidRDefault="00BD6DA4" w:rsidP="00BD6DA4">
      <w:r>
        <w:t xml:space="preserve">                    http://www.recoveredhistories.org/pamphlet1.php?page=1&amp;amp;orderby=MaxID&amp;amp;catid=66&lt;/authority&gt;</w:t>
      </w:r>
    </w:p>
    <w:p w:rsidR="00BD6DA4" w:rsidRDefault="00BD6DA4" w:rsidP="00BD6DA4">
      <w:r>
        <w:t xml:space="preserve">            &lt;/</w:t>
      </w:r>
      <w:proofErr w:type="spellStart"/>
      <w:r>
        <w:t>publicationStmt</w:t>
      </w:r>
      <w:proofErr w:type="spellEnd"/>
      <w:r>
        <w:t>&gt;</w:t>
      </w:r>
    </w:p>
    <w:p w:rsidR="00BD6DA4" w:rsidRDefault="00BD6DA4" w:rsidP="00BD6DA4">
      <w:r>
        <w:t xml:space="preserve">            &lt;</w:t>
      </w:r>
      <w:proofErr w:type="spellStart"/>
      <w:r>
        <w:t>sourceDesc</w:t>
      </w:r>
      <w:proofErr w:type="spellEnd"/>
      <w:r>
        <w:t>&gt;</w:t>
      </w:r>
    </w:p>
    <w:p w:rsidR="00BD6DA4" w:rsidRDefault="00BD6DA4" w:rsidP="00BD6DA4">
      <w:r>
        <w:t xml:space="preserve">                &lt;</w:t>
      </w:r>
      <w:proofErr w:type="spellStart"/>
      <w:r>
        <w:t>biblFull</w:t>
      </w:r>
      <w:proofErr w:type="spellEnd"/>
      <w:r>
        <w:t>&gt;</w:t>
      </w:r>
    </w:p>
    <w:p w:rsidR="00BD6DA4" w:rsidRDefault="00BD6DA4" w:rsidP="00BD6DA4">
      <w:r>
        <w:t xml:space="preserve">                    &lt;</w:t>
      </w:r>
      <w:proofErr w:type="spellStart"/>
      <w:r>
        <w:t>titleStmt</w:t>
      </w:r>
      <w:proofErr w:type="spellEnd"/>
      <w:r>
        <w:t>&gt;</w:t>
      </w:r>
    </w:p>
    <w:p w:rsidR="00BD6DA4" w:rsidRDefault="00BD6DA4" w:rsidP="00BD6DA4">
      <w:r>
        <w:t xml:space="preserve">                        &lt;title&gt;Negro Slavery; or, A View of Some of the More Prominent Features of</w:t>
      </w:r>
    </w:p>
    <w:p w:rsidR="00BD6DA4" w:rsidRDefault="00BD6DA4" w:rsidP="00BD6DA4">
      <w:r>
        <w:t xml:space="preserve">                            that State of Society, as it Exists in the United States of America and</w:t>
      </w:r>
    </w:p>
    <w:p w:rsidR="00BD6DA4" w:rsidRDefault="00BD6DA4" w:rsidP="00BD6DA4">
      <w:r>
        <w:t xml:space="preserve">                            in the Colonies of the West Indies, Especially in Jamaica&lt;/title&gt;</w:t>
      </w:r>
    </w:p>
    <w:p w:rsidR="00BD6DA4" w:rsidRDefault="00BD6DA4" w:rsidP="00BD6DA4">
      <w:r>
        <w:t xml:space="preserve">                    &lt;/</w:t>
      </w:r>
      <w:proofErr w:type="spellStart"/>
      <w:r>
        <w:t>titleStmt</w:t>
      </w:r>
      <w:proofErr w:type="spellEnd"/>
      <w:r>
        <w:t>&gt;</w:t>
      </w:r>
    </w:p>
    <w:p w:rsidR="00BD6DA4" w:rsidRDefault="00BD6DA4" w:rsidP="00BD6DA4">
      <w:r>
        <w:t xml:space="preserve">                    &lt;</w:t>
      </w:r>
      <w:proofErr w:type="spellStart"/>
      <w:r>
        <w:t>publicationStmt</w:t>
      </w:r>
      <w:proofErr w:type="spellEnd"/>
      <w:r>
        <w:t>&gt;</w:t>
      </w:r>
    </w:p>
    <w:p w:rsidR="00BD6DA4" w:rsidRDefault="00BD6DA4" w:rsidP="00BD6DA4">
      <w:r>
        <w:t xml:space="preserve">                        &lt;publisher&gt;Printed for </w:t>
      </w:r>
      <w:proofErr w:type="spellStart"/>
      <w:r>
        <w:t>Hatchard</w:t>
      </w:r>
      <w:proofErr w:type="spellEnd"/>
      <w:r>
        <w:t xml:space="preserve"> and Son, Piccadilly, and J. and A. Arch,</w:t>
      </w:r>
    </w:p>
    <w:p w:rsidR="00BD6DA4" w:rsidRDefault="00BD6DA4" w:rsidP="00BD6DA4">
      <w:r>
        <w:t xml:space="preserve">                            Cornhill&lt;/publisher&gt;</w:t>
      </w:r>
    </w:p>
    <w:p w:rsidR="00BD6DA4" w:rsidRDefault="00BD6DA4" w:rsidP="00BD6DA4">
      <w:r>
        <w:t xml:space="preserve">                        &lt;distributor&gt;Sold Also by W. </w:t>
      </w:r>
      <w:proofErr w:type="spellStart"/>
      <w:r>
        <w:t>Graphel</w:t>
      </w:r>
      <w:proofErr w:type="spellEnd"/>
      <w:r>
        <w:t>, Church street, and G. and J. Robison,</w:t>
      </w:r>
    </w:p>
    <w:p w:rsidR="00BD6DA4" w:rsidRDefault="00BD6DA4" w:rsidP="00BD6DA4">
      <w:r>
        <w:t xml:space="preserve">                            Castle Street, </w:t>
      </w:r>
      <w:proofErr w:type="gramStart"/>
      <w:r>
        <w:t>Liverpool.&lt;</w:t>
      </w:r>
      <w:proofErr w:type="gramEnd"/>
      <w:r>
        <w:t>/distributor&gt;</w:t>
      </w:r>
    </w:p>
    <w:p w:rsidR="00BD6DA4" w:rsidRDefault="00BD6DA4" w:rsidP="00BD6DA4">
      <w:r>
        <w:t xml:space="preserve">                        &lt;date when="1823"&gt;1823&lt;/date&gt;</w:t>
      </w:r>
    </w:p>
    <w:p w:rsidR="00BD6DA4" w:rsidRDefault="00BD6DA4" w:rsidP="00BD6DA4">
      <w:r>
        <w:t xml:space="preserve">                        &lt;</w:t>
      </w:r>
      <w:proofErr w:type="spellStart"/>
      <w:r>
        <w:t>pubPlace</w:t>
      </w:r>
      <w:proofErr w:type="spellEnd"/>
      <w:r>
        <w:t>&gt;</w:t>
      </w:r>
    </w:p>
    <w:p w:rsidR="00BD6DA4" w:rsidRDefault="00BD6DA4" w:rsidP="00BD6DA4">
      <w:r>
        <w:t xml:space="preserve">                            &lt;settlement&gt;London&lt;/settlement&gt;</w:t>
      </w:r>
    </w:p>
    <w:p w:rsidR="00BD6DA4" w:rsidRDefault="00BD6DA4" w:rsidP="00BD6DA4">
      <w:r>
        <w:t xml:space="preserve">                        &lt;/</w:t>
      </w:r>
      <w:proofErr w:type="spellStart"/>
      <w:r>
        <w:t>pubPlace</w:t>
      </w:r>
      <w:proofErr w:type="spellEnd"/>
      <w:r>
        <w:t>&gt;</w:t>
      </w:r>
    </w:p>
    <w:p w:rsidR="00BD6DA4" w:rsidRDefault="00BD6DA4" w:rsidP="00BD6DA4">
      <w:r>
        <w:t xml:space="preserve">                    &lt;/</w:t>
      </w:r>
      <w:proofErr w:type="spellStart"/>
      <w:r>
        <w:t>publicationStmt</w:t>
      </w:r>
      <w:proofErr w:type="spellEnd"/>
      <w:r>
        <w:t>&gt;</w:t>
      </w:r>
    </w:p>
    <w:p w:rsidR="00BD6DA4" w:rsidRDefault="00BD6DA4" w:rsidP="00BD6DA4">
      <w:r>
        <w:t xml:space="preserve">                &lt;/</w:t>
      </w:r>
      <w:proofErr w:type="spellStart"/>
      <w:r>
        <w:t>biblFull</w:t>
      </w:r>
      <w:proofErr w:type="spellEnd"/>
      <w:r>
        <w:t>&gt;</w:t>
      </w:r>
    </w:p>
    <w:p w:rsidR="00BD6DA4" w:rsidRDefault="00BD6DA4" w:rsidP="00BD6DA4">
      <w:r>
        <w:t xml:space="preserve">            &lt;/</w:t>
      </w:r>
      <w:proofErr w:type="spellStart"/>
      <w:r>
        <w:t>sourceDesc</w:t>
      </w:r>
      <w:proofErr w:type="spellEnd"/>
      <w:r>
        <w:t>&gt;</w:t>
      </w:r>
    </w:p>
    <w:p w:rsidR="00BD6DA4" w:rsidRDefault="00BD6DA4" w:rsidP="00BD6DA4">
      <w:r>
        <w:t xml:space="preserve">        &lt;/</w:t>
      </w:r>
      <w:proofErr w:type="spellStart"/>
      <w:r>
        <w:t>fileDesc</w:t>
      </w:r>
      <w:proofErr w:type="spellEnd"/>
      <w:r>
        <w:t>&gt;</w:t>
      </w:r>
    </w:p>
    <w:p w:rsidR="00BD6DA4" w:rsidRDefault="00BD6DA4" w:rsidP="00BD6DA4">
      <w:r>
        <w:t xml:space="preserve">    &lt;/</w:t>
      </w:r>
      <w:proofErr w:type="spellStart"/>
      <w:r>
        <w:t>teiHeader</w:t>
      </w:r>
      <w:proofErr w:type="spellEnd"/>
      <w:r>
        <w:t>&gt;</w:t>
      </w:r>
    </w:p>
    <w:p w:rsidR="00BD6DA4" w:rsidRDefault="00BD6DA4" w:rsidP="00BD6DA4">
      <w:r>
        <w:t xml:space="preserve">    &lt;TEI&gt;</w:t>
      </w:r>
    </w:p>
    <w:p w:rsidR="00BD6DA4" w:rsidRDefault="00BD6DA4" w:rsidP="00BD6DA4">
      <w:r>
        <w:t xml:space="preserve">        &lt;</w:t>
      </w:r>
      <w:proofErr w:type="spellStart"/>
      <w:r>
        <w:t>teiHeader</w:t>
      </w:r>
      <w:proofErr w:type="spellEnd"/>
      <w:r>
        <w:t>&gt;</w:t>
      </w:r>
    </w:p>
    <w:p w:rsidR="00BD6DA4" w:rsidRDefault="00BD6DA4" w:rsidP="00BD6DA4">
      <w:r>
        <w:t xml:space="preserve">            &lt;</w:t>
      </w:r>
      <w:proofErr w:type="spellStart"/>
      <w:r>
        <w:t>fileDesc</w:t>
      </w:r>
      <w:proofErr w:type="spellEnd"/>
      <w:r>
        <w:t>&gt;</w:t>
      </w:r>
    </w:p>
    <w:p w:rsidR="00BD6DA4" w:rsidRDefault="00BD6DA4" w:rsidP="00BD6DA4">
      <w:r>
        <w:t xml:space="preserve">                &lt;</w:t>
      </w:r>
      <w:proofErr w:type="spellStart"/>
      <w:r>
        <w:t>titleStmt</w:t>
      </w:r>
      <w:proofErr w:type="spellEnd"/>
      <w:r>
        <w:t>&gt;</w:t>
      </w:r>
    </w:p>
    <w:p w:rsidR="00BD6DA4" w:rsidRDefault="00BD6DA4" w:rsidP="00BD6DA4">
      <w:r>
        <w:t xml:space="preserve">                    &lt;title/&gt;</w:t>
      </w:r>
    </w:p>
    <w:p w:rsidR="00BD6DA4" w:rsidRDefault="00BD6DA4" w:rsidP="00BD6DA4">
      <w:r>
        <w:t xml:space="preserve">                &lt;/</w:t>
      </w:r>
      <w:proofErr w:type="spellStart"/>
      <w:r>
        <w:t>titleStmt</w:t>
      </w:r>
      <w:proofErr w:type="spellEnd"/>
      <w:r>
        <w:t>&gt;</w:t>
      </w:r>
    </w:p>
    <w:p w:rsidR="00BD6DA4" w:rsidRDefault="00BD6DA4" w:rsidP="00BD6DA4">
      <w:r>
        <w:t xml:space="preserve">                &lt;</w:t>
      </w:r>
      <w:proofErr w:type="spellStart"/>
      <w:r>
        <w:t>publicationStmt</w:t>
      </w:r>
      <w:proofErr w:type="spellEnd"/>
      <w:r>
        <w:t>&gt;</w:t>
      </w:r>
    </w:p>
    <w:p w:rsidR="00BD6DA4" w:rsidRDefault="00BD6DA4" w:rsidP="00BD6DA4">
      <w:r>
        <w:t xml:space="preserve">                    &lt;authority&gt;Transcribed by a student of Digital History at Sheffield Hallam</w:t>
      </w:r>
    </w:p>
    <w:p w:rsidR="00BD6DA4" w:rsidRDefault="00BD6DA4" w:rsidP="00BD6DA4">
      <w:r>
        <w:t xml:space="preserve">                        University&lt;/authority&gt;</w:t>
      </w:r>
    </w:p>
    <w:p w:rsidR="00BD6DA4" w:rsidRDefault="00BD6DA4" w:rsidP="00BD6DA4">
      <w:r>
        <w:lastRenderedPageBreak/>
        <w:t xml:space="preserve">                &lt;/</w:t>
      </w:r>
      <w:proofErr w:type="spellStart"/>
      <w:r>
        <w:t>publicationStmt</w:t>
      </w:r>
      <w:proofErr w:type="spellEnd"/>
      <w:r>
        <w:t>&gt;</w:t>
      </w:r>
    </w:p>
    <w:p w:rsidR="00BD6DA4" w:rsidRDefault="00BD6DA4" w:rsidP="00BD6DA4">
      <w:r>
        <w:t xml:space="preserve">                &lt;</w:t>
      </w:r>
      <w:proofErr w:type="spellStart"/>
      <w:r>
        <w:t>sourceDesc</w:t>
      </w:r>
      <w:proofErr w:type="spellEnd"/>
      <w:r>
        <w:t>&gt;</w:t>
      </w:r>
    </w:p>
    <w:p w:rsidR="00BD6DA4" w:rsidRDefault="00BD6DA4" w:rsidP="00BD6DA4">
      <w:r>
        <w:t xml:space="preserve">                    &lt;</w:t>
      </w:r>
      <w:proofErr w:type="spellStart"/>
      <w:r>
        <w:t>bibl</w:t>
      </w:r>
      <w:proofErr w:type="spellEnd"/>
      <w:r>
        <w:t>&gt;</w:t>
      </w:r>
    </w:p>
    <w:p w:rsidR="00BD6DA4" w:rsidRDefault="00BD6DA4" w:rsidP="00BD6DA4">
      <w:r>
        <w:t xml:space="preserve">                        &lt;</w:t>
      </w:r>
      <w:proofErr w:type="spellStart"/>
      <w:r>
        <w:t>biblScope</w:t>
      </w:r>
      <w:proofErr w:type="spellEnd"/>
      <w:r>
        <w:t>&gt;9&lt;/</w:t>
      </w:r>
      <w:proofErr w:type="spellStart"/>
      <w:r>
        <w:t>biblScope</w:t>
      </w:r>
      <w:proofErr w:type="spellEnd"/>
      <w:r>
        <w:t>&gt;</w:t>
      </w:r>
    </w:p>
    <w:p w:rsidR="00BD6DA4" w:rsidRDefault="00BD6DA4" w:rsidP="00BD6DA4">
      <w:r>
        <w:t xml:space="preserve">                    &lt;/</w:t>
      </w:r>
      <w:proofErr w:type="spellStart"/>
      <w:r>
        <w:t>bibl</w:t>
      </w:r>
      <w:proofErr w:type="spellEnd"/>
      <w:r>
        <w:t>&gt;</w:t>
      </w:r>
    </w:p>
    <w:p w:rsidR="00BD6DA4" w:rsidRDefault="00BD6DA4" w:rsidP="00BD6DA4">
      <w:r>
        <w:t xml:space="preserve">                &lt;/</w:t>
      </w:r>
      <w:proofErr w:type="spellStart"/>
      <w:r>
        <w:t>sourceDesc</w:t>
      </w:r>
      <w:proofErr w:type="spellEnd"/>
      <w:r>
        <w:t>&gt;</w:t>
      </w:r>
    </w:p>
    <w:p w:rsidR="00BD6DA4" w:rsidRDefault="00BD6DA4" w:rsidP="00BD6DA4">
      <w:r>
        <w:t xml:space="preserve">            &lt;/</w:t>
      </w:r>
      <w:proofErr w:type="spellStart"/>
      <w:r>
        <w:t>fileDesc</w:t>
      </w:r>
      <w:proofErr w:type="spellEnd"/>
      <w:r>
        <w:t>&gt;</w:t>
      </w:r>
    </w:p>
    <w:p w:rsidR="00BD6DA4" w:rsidRDefault="00BD6DA4" w:rsidP="00BD6DA4">
      <w:r>
        <w:t xml:space="preserve">        &lt;/</w:t>
      </w:r>
      <w:proofErr w:type="spellStart"/>
      <w:r>
        <w:t>teiHeader</w:t>
      </w:r>
      <w:proofErr w:type="spellEnd"/>
      <w:r>
        <w:t>&gt;</w:t>
      </w:r>
    </w:p>
    <w:p w:rsidR="00BD6DA4" w:rsidRDefault="00BD6DA4" w:rsidP="00BD6DA4">
      <w:r>
        <w:t xml:space="preserve">        &lt;text&gt;</w:t>
      </w:r>
    </w:p>
    <w:p w:rsidR="00BD6DA4" w:rsidRDefault="00BD6DA4" w:rsidP="00BD6DA4">
      <w:r>
        <w:t xml:space="preserve">            &lt;body&gt;</w:t>
      </w:r>
    </w:p>
    <w:p w:rsidR="00BD6DA4" w:rsidRDefault="00BD6DA4" w:rsidP="00BD6DA4">
      <w:r>
        <w:t xml:space="preserve">              &lt;p&gt;the fact itself is, in this case, more than doubtful. That to a certain point the feelings of the slave grow callous under bondage, may be </w:t>
      </w:r>
      <w:proofErr w:type="spellStart"/>
      <w:r>
        <w:t>condeded</w:t>
      </w:r>
      <w:proofErr w:type="spellEnd"/>
      <w:r>
        <w:t xml:space="preserve">: this is the mercy of Nature: but that they are wholly extinguished by suffering, is contradicted by facts of too palpable </w:t>
      </w:r>
      <w:proofErr w:type="gramStart"/>
      <w:r>
        <w:t>evidence;  one</w:t>
      </w:r>
      <w:proofErr w:type="gramEnd"/>
      <w:r>
        <w:t xml:space="preserve"> of which is, that it is no uncommon thing for Negroes to commit suicide. &lt;</w:t>
      </w:r>
      <w:proofErr w:type="spellStart"/>
      <w:r>
        <w:t>interp</w:t>
      </w:r>
      <w:proofErr w:type="spellEnd"/>
      <w:r>
        <w:t xml:space="preserve"> key="Man told him that slaves likely grow callous under bondage; another man agreed" n="only citation is here" cert="medium" ref="http://www.recoveredhistories.org/pamphlet1.php?catid=304"&gt;This I heard from a gentleman of &lt;</w:t>
      </w:r>
      <w:proofErr w:type="spellStart"/>
      <w:r>
        <w:t>placeName</w:t>
      </w:r>
      <w:proofErr w:type="spellEnd"/>
      <w:r>
        <w:t xml:space="preserve"> key="Charleston, United States" ref="https://tools.wmflabs.org/geohack/geohack.php?pagename=Charleston,_South_Carolina&amp;amp;params=32_47_00_N_79_56_00_W_region:US-SC_type:city(120083)"&gt;Charleston&lt;/placeName&gt;&lt;/interp&gt;; and I have since met with the still more unexceptionable testimony of a friend to the Slave Trade.&lt;/p&gt;</w:t>
      </w:r>
    </w:p>
    <w:p w:rsidR="00BD6DA4" w:rsidRDefault="00BD6DA4" w:rsidP="00BD6DA4">
      <w:r>
        <w:t xml:space="preserve">              &lt;p&gt;"&lt;</w:t>
      </w:r>
      <w:proofErr w:type="spellStart"/>
      <w:r>
        <w:t>persName</w:t>
      </w:r>
      <w:proofErr w:type="spellEnd"/>
      <w:r>
        <w:t xml:space="preserve"> key="Williamson, Dr." from="?" to="?" role="M.D. Fellow" ref="https://books.google.ca/books?redir_esc=y&amp;amp;id=L7oNAAAAQAAJ&amp;amp;q=dr+williamson#v=snippet&amp;amp;q=dr%20williamson&amp;amp;f=false"&gt;Dr. Williamson&lt;/</w:t>
      </w:r>
      <w:proofErr w:type="spellStart"/>
      <w:r>
        <w:t>persName</w:t>
      </w:r>
      <w:proofErr w:type="spellEnd"/>
      <w:r>
        <w:t>&gt;, in &lt;</w:t>
      </w:r>
      <w:proofErr w:type="spellStart"/>
      <w:r>
        <w:t>persName</w:t>
      </w:r>
      <w:proofErr w:type="spellEnd"/>
      <w:r>
        <w:t xml:space="preserve"> key="Williamson, Dr." from="?" to="?" role="M.D. Fellow" ref="https://books.google.ca/books?redir_esc=y&amp;amp;id=L7oNAAAAQAAJ&amp;amp;q=dr+williamson#v=snippet&amp;amp;q=dr%20williamson&amp;amp;f=false"&gt;his&lt;/persName&gt; 'Medical and Miscellaneous Observations relative to the &lt;</w:t>
      </w:r>
      <w:proofErr w:type="spellStart"/>
      <w:r>
        <w:t>placeName</w:t>
      </w:r>
      <w:proofErr w:type="spellEnd"/>
      <w:r>
        <w:t xml:space="preserve"> key="West Indies, Caribbean" ref="https://en.wikipedia.org/wiki/</w:t>
      </w:r>
      <w:proofErr w:type="spellStart"/>
      <w:r>
        <w:t>West_Indies</w:t>
      </w:r>
      <w:proofErr w:type="spellEnd"/>
      <w:r>
        <w:t>"&gt;West-India Islands&lt;/</w:t>
      </w:r>
      <w:proofErr w:type="spellStart"/>
      <w:r>
        <w:t>placeName</w:t>
      </w:r>
      <w:proofErr w:type="spellEnd"/>
      <w:r>
        <w:t>&gt;,' observes: 'Negroes anticipate that they will, upon death removing them from that country, be restored to their native land, and enjoy their friends' society in a future state. The ill-disposed to their masters will sometimes be guilty of suicide; or by a resolute determination resort to dirt-eating, and thence produce disease, and at length death." (i.93) This is the kind of man who, should he ever hear of the death of Cato, would call it the result of 'an ill disposition towards his master, Caesar.'&lt;/p&gt;</w:t>
      </w:r>
    </w:p>
    <w:p w:rsidR="00BD6DA4" w:rsidRDefault="00BD6DA4" w:rsidP="00BD6DA4">
      <w:r>
        <w:t xml:space="preserve">              &lt;p&gt;"&lt;</w:t>
      </w:r>
      <w:proofErr w:type="spellStart"/>
      <w:r>
        <w:t>persName</w:t>
      </w:r>
      <w:proofErr w:type="spellEnd"/>
      <w:r>
        <w:t xml:space="preserve"> key="Hall, Charles" from="1821" to="1871" role="Lieutenant" ref="https://en.wikipedia.org/wiki/Charles_Francis_Hall"&gt;I&lt;/persName&gt; remember to have once heard a person assert, from his own experience, that &lt;</w:t>
      </w:r>
      <w:proofErr w:type="spellStart"/>
      <w:r>
        <w:t>interp</w:t>
      </w:r>
      <w:proofErr w:type="spellEnd"/>
      <w:r>
        <w:t xml:space="preserve"> key="The slaves were happy because they thought they would be eaten" n="only citation is here" cert="medium" ref="http://www.recoveredhistories.org/pamphlet1.php?catid=304"&gt;a cargo of Africans expressed great pleasure on finding themselves made slaves&lt;/</w:t>
      </w:r>
      <w:proofErr w:type="spellStart"/>
      <w:r>
        <w:t>interp</w:t>
      </w:r>
      <w:proofErr w:type="spellEnd"/>
      <w:r>
        <w:t xml:space="preserve">&gt;, on their arrival in America. A further explanation, however, removed the seeming improbability of this anecdote. They imagined they had been purchased for the purpose of being eaten, and therefore rejoiced </w:t>
      </w:r>
      <w:r>
        <w:lastRenderedPageBreak/>
        <w:t>in their ignorance, when they discovered they were only to be held in bondage." &lt;</w:t>
      </w:r>
      <w:proofErr w:type="spellStart"/>
      <w:r>
        <w:t>persName</w:t>
      </w:r>
      <w:proofErr w:type="spellEnd"/>
      <w:r>
        <w:t xml:space="preserve"> key="Hall, Charles" from="1821" to="1871" role="Lieutenant" ref="https://en.wikipedia.org/wiki/Charles_Francis_Hall"&gt;Hall&lt;/persName&gt;, pp. 429-</w:t>
      </w:r>
      <w:proofErr w:type="gramStart"/>
      <w:r>
        <w:t>432.&lt;</w:t>
      </w:r>
      <w:proofErr w:type="gramEnd"/>
      <w:r>
        <w:t>/p&gt;</w:t>
      </w:r>
    </w:p>
    <w:p w:rsidR="00BD6DA4" w:rsidRDefault="00BD6DA4" w:rsidP="00BD6DA4">
      <w:r>
        <w:t xml:space="preserve">              &lt;p&gt;It is impossible to resist the force of this reasoning. It may be evaded by sophistry or opposed by selfishness, or questioned by prejudice or ignorance, but its truth and justice will be self-evident to the mind of every intelligent and candid observer. The consider-&lt;/p&gt;</w:t>
      </w:r>
    </w:p>
    <w:p w:rsidR="00BD6DA4" w:rsidRDefault="00BD6DA4" w:rsidP="00BD6DA4">
      <w:r>
        <w:t xml:space="preserve">            &lt;/body&gt;</w:t>
      </w:r>
    </w:p>
    <w:p w:rsidR="00BD6DA4" w:rsidRDefault="00BD6DA4" w:rsidP="00BD6DA4">
      <w:r>
        <w:t xml:space="preserve">        &lt;/text&gt;</w:t>
      </w:r>
    </w:p>
    <w:p w:rsidR="00BD6DA4" w:rsidRDefault="00BD6DA4" w:rsidP="00BD6DA4">
      <w:r>
        <w:t xml:space="preserve">    &lt;/TEI&gt;</w:t>
      </w:r>
    </w:p>
    <w:p w:rsidR="0074426D" w:rsidRDefault="00BD6DA4" w:rsidP="00BD6DA4">
      <w:r>
        <w:t>&lt;/</w:t>
      </w:r>
      <w:proofErr w:type="spellStart"/>
      <w:r>
        <w:t>teiCorpus</w:t>
      </w:r>
      <w:proofErr w:type="spellEnd"/>
      <w:r>
        <w:t>&gt;</w:t>
      </w:r>
      <w:bookmarkStart w:id="0" w:name="_GoBack"/>
      <w:bookmarkEnd w:id="0"/>
    </w:p>
    <w:sectPr w:rsidR="0074426D" w:rsidSect="00E57E8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DA4"/>
    <w:rsid w:val="00364634"/>
    <w:rsid w:val="00BD6DA4"/>
    <w:rsid w:val="00E57E8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F116BDBE-4CF7-ED44-BED5-766699A91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837</Words>
  <Characters>4776</Characters>
  <Application>Microsoft Office Word</Application>
  <DocSecurity>0</DocSecurity>
  <Lines>39</Lines>
  <Paragraphs>11</Paragraphs>
  <ScaleCrop>false</ScaleCrop>
  <Company/>
  <LinksUpToDate>false</LinksUpToDate>
  <CharactersWithSpaces>5602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Kathryn Oliver</dc:creator>
  <cp:keywords/>
  <dc:description/>
  <cp:lastModifiedBy>Kathryn Oliver</cp:lastModifiedBy>
  <cp:revision>1</cp:revision>
  <dcterms:created xsi:type="dcterms:W3CDTF">2018-05-28T02:41:00Z</dcterms:created>
  <dcterms:modified xsi:type="dcterms:W3CDTF">2018-05-28T02:45:00Z</dcterms:modified>
</cp:coreProperties>
</file>