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C53C1" w14:textId="178286FE" w:rsidR="007D5195" w:rsidRDefault="00D06BC4">
      <w:pPr>
        <w:rPr>
          <w:lang w:val="en-US"/>
        </w:rPr>
      </w:pPr>
      <w:r w:rsidRPr="00D06BC4">
        <w:rPr>
          <w:lang w:val="en-US"/>
        </w:rPr>
        <w:t>I developed today the infection r</w:t>
      </w:r>
      <w:r>
        <w:rPr>
          <w:lang w:val="en-US"/>
        </w:rPr>
        <w:t>isk part of the model:</w:t>
      </w:r>
    </w:p>
    <w:p w14:paraId="05818C47" w14:textId="11A459E2" w:rsidR="00D06BC4" w:rsidRDefault="00D06BC4">
      <w:pPr>
        <w:rPr>
          <w:lang w:val="en-US"/>
        </w:rPr>
      </w:pPr>
      <w:r>
        <w:rPr>
          <w:lang w:val="en-US"/>
        </w:rPr>
        <w:t xml:space="preserve">As per </w:t>
      </w:r>
      <w:proofErr w:type="spellStart"/>
      <w:r>
        <w:rPr>
          <w:lang w:val="en-US"/>
        </w:rPr>
        <w:t>Buonanno</w:t>
      </w:r>
      <w:proofErr w:type="spellEnd"/>
      <w:r>
        <w:rPr>
          <w:lang w:val="en-US"/>
        </w:rPr>
        <w:t xml:space="preserve"> (2020)</w:t>
      </w:r>
    </w:p>
    <w:p w14:paraId="6918EB12" w14:textId="29B25623" w:rsidR="00D06BC4" w:rsidRDefault="00D06BC4">
      <w:pPr>
        <w:rPr>
          <w:lang w:val="en-US"/>
        </w:rPr>
      </w:pPr>
      <w:r>
        <w:rPr>
          <w:noProof/>
        </w:rPr>
        <w:drawing>
          <wp:inline distT="0" distB="0" distL="0" distR="0" wp14:anchorId="3CF34406" wp14:editId="5B8573A5">
            <wp:extent cx="26193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4459" w14:textId="2A7EF980" w:rsidR="00D06BC4" w:rsidRDefault="00D06BC4">
      <w:pPr>
        <w:rPr>
          <w:lang w:val="en-US"/>
        </w:rPr>
      </w:pPr>
      <w:r>
        <w:rPr>
          <w:lang w:val="en-US"/>
        </w:rPr>
        <w:t>IR: Inhalation rate in (m3/h)</w:t>
      </w:r>
    </w:p>
    <w:p w14:paraId="34EBE8E9" w14:textId="643664C3" w:rsidR="00D06BC4" w:rsidRDefault="00D06BC4">
      <w:pPr>
        <w:rPr>
          <w:lang w:val="en-US"/>
        </w:rPr>
      </w:pPr>
      <w:r>
        <w:rPr>
          <w:lang w:val="en-US"/>
        </w:rPr>
        <w:t>n(t) : quanta concentration in (quanta/m3)</w:t>
      </w:r>
    </w:p>
    <w:p w14:paraId="15C46EB3" w14:textId="46A07767" w:rsidR="00D06BC4" w:rsidRDefault="00D06BC4">
      <w:pPr>
        <w:rPr>
          <w:lang w:val="en-US"/>
        </w:rPr>
      </w:pPr>
      <w:r>
        <w:rPr>
          <w:lang w:val="en-US"/>
        </w:rPr>
        <w:t>T : is the exposure rate</w:t>
      </w:r>
    </w:p>
    <w:p w14:paraId="15118D7A" w14:textId="1D60D2E3" w:rsidR="00D06BC4" w:rsidRDefault="00D06BC4">
      <w:pPr>
        <w:rPr>
          <w:lang w:val="en-US"/>
        </w:rPr>
      </w:pPr>
      <w:r>
        <w:rPr>
          <w:lang w:val="en-US"/>
        </w:rPr>
        <w:t>R is the Infection Risk.</w:t>
      </w:r>
    </w:p>
    <w:p w14:paraId="268719EB" w14:textId="27FA22D7" w:rsidR="00D06BC4" w:rsidRDefault="00D06BC4">
      <w:pPr>
        <w:rPr>
          <w:lang w:val="en-US"/>
        </w:rPr>
      </w:pPr>
    </w:p>
    <w:p w14:paraId="42175D1C" w14:textId="5C5D5F34" w:rsidR="00D06BC4" w:rsidRDefault="00D06BC4">
      <w:pPr>
        <w:rPr>
          <w:lang w:val="en-US"/>
        </w:rPr>
      </w:pPr>
      <w:r>
        <w:rPr>
          <w:lang w:val="en-US"/>
        </w:rPr>
        <w:t>This is equivalent to the following SD structure:</w:t>
      </w:r>
    </w:p>
    <w:p w14:paraId="051A4388" w14:textId="0D358E29" w:rsidR="00D06BC4" w:rsidRDefault="00D06BC4">
      <w:pPr>
        <w:rPr>
          <w:lang w:val="en-US"/>
        </w:rPr>
      </w:pPr>
      <w:r w:rsidRPr="00D06BC4">
        <w:rPr>
          <w:noProof/>
        </w:rPr>
        <w:drawing>
          <wp:inline distT="0" distB="0" distL="0" distR="0" wp14:anchorId="091EECE6" wp14:editId="7B4B9CA7">
            <wp:extent cx="3552825" cy="32861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86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B66F4" w14:textId="5585E2A0" w:rsidR="00D06BC4" w:rsidRDefault="00D06BC4">
      <w:pPr>
        <w:rPr>
          <w:lang w:val="en-US"/>
        </w:rPr>
      </w:pPr>
      <w:r>
        <w:rPr>
          <w:lang w:val="en-US"/>
        </w:rPr>
        <w:t>When integrated to a simple SE epidemic model, it has the following structure:</w:t>
      </w:r>
    </w:p>
    <w:p w14:paraId="0C53F71C" w14:textId="70B45B95" w:rsidR="00D06BC4" w:rsidRDefault="00D06BC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B6C0EC" wp14:editId="21F5E08E">
            <wp:extent cx="5095875" cy="45339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33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2A6594" w14:textId="0EF7EF91" w:rsidR="00D06BC4" w:rsidRDefault="00D06BC4">
      <w:pPr>
        <w:rPr>
          <w:lang w:val="en-US"/>
        </w:rPr>
      </w:pPr>
      <w:r>
        <w:rPr>
          <w:lang w:val="en-US"/>
        </w:rPr>
        <w:t>And a run of this in a simplified model has the following results:</w:t>
      </w:r>
    </w:p>
    <w:p w14:paraId="58AE3949" w14:textId="7A207B4C" w:rsidR="00D06BC4" w:rsidRDefault="00D06BC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A6CC84" wp14:editId="36FF45AB">
            <wp:extent cx="6120130" cy="5216525"/>
            <wp:effectExtent l="19050" t="19050" r="1397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6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270C11" w14:textId="61173B78" w:rsidR="00D06BC4" w:rsidRPr="00D06BC4" w:rsidRDefault="00D06BC4">
      <w:pPr>
        <w:rPr>
          <w:lang w:val="en-US"/>
        </w:rPr>
      </w:pPr>
      <w:r>
        <w:rPr>
          <w:lang w:val="en-US"/>
        </w:rPr>
        <w:t>I attach also the VENSIM Model for your review.</w:t>
      </w:r>
    </w:p>
    <w:sectPr w:rsidR="00D06BC4" w:rsidRPr="00D06B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C4"/>
    <w:rsid w:val="007C7DCE"/>
    <w:rsid w:val="007D5195"/>
    <w:rsid w:val="00D0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B8D3F"/>
  <w15:chartTrackingRefBased/>
  <w15:docId w15:val="{3B39469C-27FA-4E69-903B-651D8914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</Words>
  <Characters>391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Alberto Sepúlveda Estay</dc:creator>
  <cp:keywords/>
  <dc:description/>
  <cp:lastModifiedBy>Daniel Alberto Sepúlveda Estay</cp:lastModifiedBy>
  <cp:revision>2</cp:revision>
  <dcterms:created xsi:type="dcterms:W3CDTF">2022-05-05T10:29:00Z</dcterms:created>
  <dcterms:modified xsi:type="dcterms:W3CDTF">2022-05-05T10:29:00Z</dcterms:modified>
</cp:coreProperties>
</file>