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9B2DCE" w14:textId="77777777" w:rsidR="0015146C" w:rsidRPr="0015146C" w:rsidRDefault="0015146C" w:rsidP="0015146C">
      <w:pPr>
        <w:rPr>
          <w:b/>
          <w:bCs/>
        </w:rPr>
      </w:pPr>
      <w:r w:rsidRPr="0015146C">
        <w:rPr>
          <w:rFonts w:ascii="Segoe UI Emoji" w:hAnsi="Segoe UI Emoji" w:cs="Segoe UI Emoji"/>
          <w:b/>
          <w:bCs/>
        </w:rPr>
        <w:t>📊</w:t>
      </w:r>
      <w:r w:rsidRPr="0015146C">
        <w:rPr>
          <w:b/>
          <w:bCs/>
        </w:rPr>
        <w:t xml:space="preserve"> Super Store Sales Performance Report</w:t>
      </w:r>
    </w:p>
    <w:p w14:paraId="1638F847" w14:textId="77777777" w:rsidR="0015146C" w:rsidRPr="0015146C" w:rsidRDefault="0015146C" w:rsidP="0015146C">
      <w:pPr>
        <w:rPr>
          <w:b/>
          <w:bCs/>
        </w:rPr>
      </w:pPr>
      <w:r w:rsidRPr="0015146C">
        <w:rPr>
          <w:rFonts w:ascii="Segoe UI Emoji" w:hAnsi="Segoe UI Emoji" w:cs="Segoe UI Emoji"/>
          <w:b/>
          <w:bCs/>
        </w:rPr>
        <w:t>🧾</w:t>
      </w:r>
      <w:r w:rsidRPr="0015146C">
        <w:rPr>
          <w:b/>
          <w:bCs/>
        </w:rPr>
        <w:t xml:space="preserve"> Executive Summary</w:t>
      </w:r>
    </w:p>
    <w:p w14:paraId="2299775E" w14:textId="77777777" w:rsidR="0015146C" w:rsidRPr="0015146C" w:rsidRDefault="0015146C" w:rsidP="0015146C">
      <w:r w:rsidRPr="0015146C">
        <w:t xml:space="preserve">The business generated </w:t>
      </w:r>
      <w:r w:rsidRPr="0015146C">
        <w:rPr>
          <w:b/>
          <w:bCs/>
        </w:rPr>
        <w:t>$1.6M in total sales</w:t>
      </w:r>
      <w:r w:rsidRPr="0015146C">
        <w:t xml:space="preserve"> from </w:t>
      </w:r>
      <w:r w:rsidRPr="0015146C">
        <w:rPr>
          <w:b/>
          <w:bCs/>
        </w:rPr>
        <w:t>22K orders</w:t>
      </w:r>
      <w:r w:rsidRPr="0015146C">
        <w:t xml:space="preserve">, resulting in a </w:t>
      </w:r>
      <w:r w:rsidRPr="0015146C">
        <w:rPr>
          <w:b/>
          <w:bCs/>
        </w:rPr>
        <w:t>profit of $175K</w:t>
      </w:r>
      <w:r w:rsidRPr="0015146C">
        <w:t xml:space="preserve">. The average shipping duration stands at </w:t>
      </w:r>
      <w:r w:rsidRPr="0015146C">
        <w:rPr>
          <w:b/>
          <w:bCs/>
        </w:rPr>
        <w:t>4 days</w:t>
      </w:r>
      <w:r w:rsidRPr="0015146C">
        <w:t>, indicating relatively efficient order fulfillment. Overall performance shows steady growth with seasonal fluctuations.</w:t>
      </w:r>
    </w:p>
    <w:p w14:paraId="748504C5" w14:textId="77777777" w:rsidR="0015146C" w:rsidRPr="0015146C" w:rsidRDefault="0015146C" w:rsidP="0015146C">
      <w:r w:rsidRPr="0015146C">
        <w:pict w14:anchorId="5753AC71">
          <v:rect id="_x0000_i1085" style="width:0;height:1.5pt" o:hralign="center" o:hrstd="t" o:hr="t" fillcolor="#a0a0a0" stroked="f"/>
        </w:pict>
      </w:r>
    </w:p>
    <w:p w14:paraId="2E14FF8A" w14:textId="77777777" w:rsidR="0015146C" w:rsidRPr="0015146C" w:rsidRDefault="0015146C" w:rsidP="0015146C">
      <w:pPr>
        <w:rPr>
          <w:b/>
          <w:bCs/>
        </w:rPr>
      </w:pPr>
      <w:r w:rsidRPr="0015146C">
        <w:rPr>
          <w:rFonts w:ascii="Segoe UI Emoji" w:hAnsi="Segoe UI Emoji" w:cs="Segoe UI Emoji"/>
          <w:b/>
          <w:bCs/>
        </w:rPr>
        <w:t>💰</w:t>
      </w:r>
      <w:r w:rsidRPr="0015146C">
        <w:rPr>
          <w:b/>
          <w:bCs/>
        </w:rPr>
        <w:t xml:space="preserve"> Key Metrics</w:t>
      </w:r>
    </w:p>
    <w:p w14:paraId="769C2247" w14:textId="77777777" w:rsidR="0015146C" w:rsidRPr="0015146C" w:rsidRDefault="0015146C" w:rsidP="0015146C">
      <w:pPr>
        <w:numPr>
          <w:ilvl w:val="0"/>
          <w:numId w:val="1"/>
        </w:numPr>
      </w:pPr>
      <w:r w:rsidRPr="0015146C">
        <w:rPr>
          <w:b/>
          <w:bCs/>
        </w:rPr>
        <w:t>Total Sales:</w:t>
      </w:r>
      <w:r w:rsidRPr="0015146C">
        <w:t xml:space="preserve"> $1.6M </w:t>
      </w:r>
    </w:p>
    <w:p w14:paraId="5EDBF321" w14:textId="77777777" w:rsidR="0015146C" w:rsidRPr="0015146C" w:rsidRDefault="0015146C" w:rsidP="0015146C">
      <w:pPr>
        <w:numPr>
          <w:ilvl w:val="0"/>
          <w:numId w:val="1"/>
        </w:numPr>
      </w:pPr>
      <w:r w:rsidRPr="0015146C">
        <w:rPr>
          <w:b/>
          <w:bCs/>
        </w:rPr>
        <w:t>Total Orders:</w:t>
      </w:r>
      <w:r w:rsidRPr="0015146C">
        <w:t xml:space="preserve"> 22,000 </w:t>
      </w:r>
    </w:p>
    <w:p w14:paraId="370B2436" w14:textId="77777777" w:rsidR="0015146C" w:rsidRPr="0015146C" w:rsidRDefault="0015146C" w:rsidP="0015146C">
      <w:pPr>
        <w:numPr>
          <w:ilvl w:val="0"/>
          <w:numId w:val="1"/>
        </w:numPr>
      </w:pPr>
      <w:r w:rsidRPr="0015146C">
        <w:rPr>
          <w:b/>
          <w:bCs/>
        </w:rPr>
        <w:t>Total Profit:</w:t>
      </w:r>
      <w:r w:rsidRPr="0015146C">
        <w:t xml:space="preserve"> $175K </w:t>
      </w:r>
    </w:p>
    <w:p w14:paraId="417902AF" w14:textId="77777777" w:rsidR="0015146C" w:rsidRPr="0015146C" w:rsidRDefault="0015146C" w:rsidP="0015146C">
      <w:pPr>
        <w:numPr>
          <w:ilvl w:val="0"/>
          <w:numId w:val="1"/>
        </w:numPr>
      </w:pPr>
      <w:r w:rsidRPr="0015146C">
        <w:rPr>
          <w:b/>
          <w:bCs/>
        </w:rPr>
        <w:t>Average Shipping Days:</w:t>
      </w:r>
      <w:r w:rsidRPr="0015146C">
        <w:t xml:space="preserve"> 4 </w:t>
      </w:r>
    </w:p>
    <w:p w14:paraId="5A68CFF6" w14:textId="77777777" w:rsidR="0015146C" w:rsidRPr="0015146C" w:rsidRDefault="0015146C" w:rsidP="0015146C">
      <w:r w:rsidRPr="0015146C">
        <w:pict w14:anchorId="400B530D">
          <v:rect id="_x0000_i1086" style="width:0;height:1.5pt" o:hralign="center" o:hrstd="t" o:hr="t" fillcolor="#a0a0a0" stroked="f"/>
        </w:pict>
      </w:r>
    </w:p>
    <w:p w14:paraId="01FEE8C9" w14:textId="77777777" w:rsidR="0015146C" w:rsidRPr="0015146C" w:rsidRDefault="0015146C" w:rsidP="0015146C">
      <w:pPr>
        <w:rPr>
          <w:b/>
          <w:bCs/>
        </w:rPr>
      </w:pPr>
      <w:r w:rsidRPr="0015146C">
        <w:rPr>
          <w:rFonts w:ascii="Segoe UI Emoji" w:hAnsi="Segoe UI Emoji" w:cs="Segoe UI Emoji"/>
          <w:b/>
          <w:bCs/>
        </w:rPr>
        <w:t>💳</w:t>
      </w:r>
      <w:r w:rsidRPr="0015146C">
        <w:rPr>
          <w:b/>
          <w:bCs/>
        </w:rPr>
        <w:t xml:space="preserve"> Sales by Payment Mode</w:t>
      </w:r>
    </w:p>
    <w:p w14:paraId="2B352762" w14:textId="77777777" w:rsidR="0015146C" w:rsidRPr="0015146C" w:rsidRDefault="0015146C" w:rsidP="0015146C">
      <w:pPr>
        <w:numPr>
          <w:ilvl w:val="0"/>
          <w:numId w:val="2"/>
        </w:numPr>
      </w:pPr>
      <w:r w:rsidRPr="0015146C">
        <w:rPr>
          <w:b/>
          <w:bCs/>
        </w:rPr>
        <w:t>Cash on Delivery (COD):</w:t>
      </w:r>
      <w:r w:rsidRPr="0015146C">
        <w:t xml:space="preserve"> 43% (largest share) </w:t>
      </w:r>
    </w:p>
    <w:p w14:paraId="3134B591" w14:textId="77777777" w:rsidR="0015146C" w:rsidRPr="0015146C" w:rsidRDefault="0015146C" w:rsidP="0015146C">
      <w:pPr>
        <w:numPr>
          <w:ilvl w:val="0"/>
          <w:numId w:val="2"/>
        </w:numPr>
      </w:pPr>
      <w:r w:rsidRPr="0015146C">
        <w:rPr>
          <w:b/>
          <w:bCs/>
        </w:rPr>
        <w:t>Online Payments:</w:t>
      </w:r>
      <w:r w:rsidRPr="0015146C">
        <w:t xml:space="preserve"> 35% </w:t>
      </w:r>
    </w:p>
    <w:p w14:paraId="4E2659C9" w14:textId="77777777" w:rsidR="0015146C" w:rsidRPr="0015146C" w:rsidRDefault="0015146C" w:rsidP="0015146C">
      <w:pPr>
        <w:numPr>
          <w:ilvl w:val="0"/>
          <w:numId w:val="2"/>
        </w:numPr>
      </w:pPr>
      <w:r w:rsidRPr="0015146C">
        <w:rPr>
          <w:b/>
          <w:bCs/>
        </w:rPr>
        <w:t>Cards:</w:t>
      </w:r>
      <w:r w:rsidRPr="0015146C">
        <w:t xml:space="preserve"> 22% </w:t>
      </w:r>
    </w:p>
    <w:p w14:paraId="304F5341" w14:textId="77777777" w:rsidR="0015146C" w:rsidRPr="0015146C" w:rsidRDefault="0015146C" w:rsidP="0015146C">
      <w:r w:rsidRPr="0015146C">
        <w:rPr>
          <w:rFonts w:ascii="Segoe UI Emoji" w:hAnsi="Segoe UI Emoji" w:cs="Segoe UI Emoji"/>
        </w:rPr>
        <w:t>👉</w:t>
      </w:r>
      <w:r w:rsidRPr="0015146C">
        <w:t xml:space="preserve"> Insight: COD remains the dominant payment method, suggesting customer preference for pay-on-delivery options.</w:t>
      </w:r>
    </w:p>
    <w:p w14:paraId="6E39B948" w14:textId="77777777" w:rsidR="0015146C" w:rsidRPr="0015146C" w:rsidRDefault="0015146C" w:rsidP="0015146C">
      <w:r w:rsidRPr="0015146C">
        <w:pict w14:anchorId="0D7DF810">
          <v:rect id="_x0000_i1087" style="width:0;height:1.5pt" o:hralign="center" o:hrstd="t" o:hr="t" fillcolor="#a0a0a0" stroked="f"/>
        </w:pict>
      </w:r>
    </w:p>
    <w:p w14:paraId="3785E2BD" w14:textId="77777777" w:rsidR="0015146C" w:rsidRPr="0015146C" w:rsidRDefault="0015146C" w:rsidP="0015146C">
      <w:pPr>
        <w:rPr>
          <w:b/>
          <w:bCs/>
        </w:rPr>
      </w:pPr>
      <w:r w:rsidRPr="0015146C">
        <w:rPr>
          <w:rFonts w:ascii="Segoe UI Emoji" w:hAnsi="Segoe UI Emoji" w:cs="Segoe UI Emoji"/>
          <w:b/>
          <w:bCs/>
        </w:rPr>
        <w:t>🌍</w:t>
      </w:r>
      <w:r w:rsidRPr="0015146C">
        <w:rPr>
          <w:b/>
          <w:bCs/>
        </w:rPr>
        <w:t xml:space="preserve"> Sales by Region</w:t>
      </w:r>
    </w:p>
    <w:p w14:paraId="26582F93" w14:textId="77777777" w:rsidR="0015146C" w:rsidRPr="0015146C" w:rsidRDefault="0015146C" w:rsidP="0015146C">
      <w:pPr>
        <w:numPr>
          <w:ilvl w:val="0"/>
          <w:numId w:val="3"/>
        </w:numPr>
      </w:pPr>
      <w:r w:rsidRPr="0015146C">
        <w:rPr>
          <w:b/>
          <w:bCs/>
        </w:rPr>
        <w:t>West:</w:t>
      </w:r>
      <w:r w:rsidRPr="0015146C">
        <w:t xml:space="preserve"> 33% (highest) </w:t>
      </w:r>
    </w:p>
    <w:p w14:paraId="2025D5BF" w14:textId="77777777" w:rsidR="0015146C" w:rsidRPr="0015146C" w:rsidRDefault="0015146C" w:rsidP="0015146C">
      <w:pPr>
        <w:numPr>
          <w:ilvl w:val="0"/>
          <w:numId w:val="3"/>
        </w:numPr>
      </w:pPr>
      <w:r w:rsidRPr="0015146C">
        <w:rPr>
          <w:b/>
          <w:bCs/>
        </w:rPr>
        <w:t>East:</w:t>
      </w:r>
      <w:r w:rsidRPr="0015146C">
        <w:t xml:space="preserve"> 29% </w:t>
      </w:r>
    </w:p>
    <w:p w14:paraId="6685D4D4" w14:textId="77777777" w:rsidR="0015146C" w:rsidRPr="0015146C" w:rsidRDefault="0015146C" w:rsidP="0015146C">
      <w:pPr>
        <w:numPr>
          <w:ilvl w:val="0"/>
          <w:numId w:val="3"/>
        </w:numPr>
      </w:pPr>
      <w:r w:rsidRPr="0015146C">
        <w:rPr>
          <w:b/>
          <w:bCs/>
        </w:rPr>
        <w:t>Central:</w:t>
      </w:r>
      <w:r w:rsidRPr="0015146C">
        <w:t xml:space="preserve"> 22% </w:t>
      </w:r>
    </w:p>
    <w:p w14:paraId="3742BE0E" w14:textId="77777777" w:rsidR="0015146C" w:rsidRPr="0015146C" w:rsidRDefault="0015146C" w:rsidP="0015146C">
      <w:pPr>
        <w:numPr>
          <w:ilvl w:val="0"/>
          <w:numId w:val="3"/>
        </w:numPr>
      </w:pPr>
      <w:r w:rsidRPr="0015146C">
        <w:rPr>
          <w:b/>
          <w:bCs/>
        </w:rPr>
        <w:t>South:</w:t>
      </w:r>
      <w:r w:rsidRPr="0015146C">
        <w:t xml:space="preserve"> 16% </w:t>
      </w:r>
    </w:p>
    <w:p w14:paraId="1681EE4A" w14:textId="77777777" w:rsidR="0015146C" w:rsidRPr="0015146C" w:rsidRDefault="0015146C" w:rsidP="0015146C">
      <w:r w:rsidRPr="0015146C">
        <w:rPr>
          <w:rFonts w:ascii="Segoe UI Emoji" w:hAnsi="Segoe UI Emoji" w:cs="Segoe UI Emoji"/>
        </w:rPr>
        <w:t>👉</w:t>
      </w:r>
      <w:r w:rsidRPr="0015146C">
        <w:t xml:space="preserve"> Insight: The </w:t>
      </w:r>
      <w:r w:rsidRPr="0015146C">
        <w:rPr>
          <w:b/>
          <w:bCs/>
        </w:rPr>
        <w:t>West region</w:t>
      </w:r>
      <w:r w:rsidRPr="0015146C">
        <w:t xml:space="preserve"> is the strongest market, while the </w:t>
      </w:r>
      <w:r w:rsidRPr="0015146C">
        <w:rPr>
          <w:b/>
          <w:bCs/>
        </w:rPr>
        <w:t>South</w:t>
      </w:r>
      <w:r w:rsidRPr="0015146C">
        <w:t xml:space="preserve"> shows growth potential.</w:t>
      </w:r>
    </w:p>
    <w:p w14:paraId="119F4023" w14:textId="77777777" w:rsidR="0015146C" w:rsidRPr="0015146C" w:rsidRDefault="0015146C" w:rsidP="0015146C">
      <w:r w:rsidRPr="0015146C">
        <w:pict w14:anchorId="34A2253A">
          <v:rect id="_x0000_i1088" style="width:0;height:1.5pt" o:hralign="center" o:hrstd="t" o:hr="t" fillcolor="#a0a0a0" stroked="f"/>
        </w:pict>
      </w:r>
    </w:p>
    <w:p w14:paraId="256C3B7C" w14:textId="77777777" w:rsidR="0015146C" w:rsidRPr="0015146C" w:rsidRDefault="0015146C" w:rsidP="0015146C">
      <w:pPr>
        <w:rPr>
          <w:b/>
          <w:bCs/>
        </w:rPr>
      </w:pPr>
      <w:r w:rsidRPr="0015146C">
        <w:rPr>
          <w:rFonts w:ascii="Segoe UI Emoji" w:hAnsi="Segoe UI Emoji" w:cs="Segoe UI Emoji"/>
          <w:b/>
          <w:bCs/>
        </w:rPr>
        <w:lastRenderedPageBreak/>
        <w:t>👥</w:t>
      </w:r>
      <w:r w:rsidRPr="0015146C">
        <w:rPr>
          <w:b/>
          <w:bCs/>
        </w:rPr>
        <w:t xml:space="preserve"> Sales by Segment</w:t>
      </w:r>
    </w:p>
    <w:p w14:paraId="4432C370" w14:textId="77777777" w:rsidR="0015146C" w:rsidRPr="0015146C" w:rsidRDefault="0015146C" w:rsidP="0015146C">
      <w:pPr>
        <w:numPr>
          <w:ilvl w:val="0"/>
          <w:numId w:val="4"/>
        </w:numPr>
      </w:pPr>
      <w:r w:rsidRPr="0015146C">
        <w:rPr>
          <w:b/>
          <w:bCs/>
        </w:rPr>
        <w:t>Consumer:</w:t>
      </w:r>
      <w:r w:rsidRPr="0015146C">
        <w:t xml:space="preserve"> 48% </w:t>
      </w:r>
    </w:p>
    <w:p w14:paraId="6A806CC9" w14:textId="77777777" w:rsidR="0015146C" w:rsidRPr="0015146C" w:rsidRDefault="0015146C" w:rsidP="0015146C">
      <w:pPr>
        <w:numPr>
          <w:ilvl w:val="0"/>
          <w:numId w:val="4"/>
        </w:numPr>
      </w:pPr>
      <w:r w:rsidRPr="0015146C">
        <w:rPr>
          <w:b/>
          <w:bCs/>
        </w:rPr>
        <w:t>Corporate:</w:t>
      </w:r>
      <w:r w:rsidRPr="0015146C">
        <w:t xml:space="preserve"> 33% </w:t>
      </w:r>
    </w:p>
    <w:p w14:paraId="5BDA57B3" w14:textId="77777777" w:rsidR="0015146C" w:rsidRPr="0015146C" w:rsidRDefault="0015146C" w:rsidP="0015146C">
      <w:pPr>
        <w:numPr>
          <w:ilvl w:val="0"/>
          <w:numId w:val="4"/>
        </w:numPr>
      </w:pPr>
      <w:r w:rsidRPr="0015146C">
        <w:rPr>
          <w:b/>
          <w:bCs/>
        </w:rPr>
        <w:t>Home Office:</w:t>
      </w:r>
      <w:r w:rsidRPr="0015146C">
        <w:t xml:space="preserve"> 19% </w:t>
      </w:r>
    </w:p>
    <w:p w14:paraId="62635175" w14:textId="77777777" w:rsidR="0015146C" w:rsidRPr="0015146C" w:rsidRDefault="0015146C" w:rsidP="0015146C">
      <w:r w:rsidRPr="0015146C">
        <w:rPr>
          <w:rFonts w:ascii="Segoe UI Emoji" w:hAnsi="Segoe UI Emoji" w:cs="Segoe UI Emoji"/>
        </w:rPr>
        <w:t>👉</w:t>
      </w:r>
      <w:r w:rsidRPr="0015146C">
        <w:t xml:space="preserve"> Insight: Consumer segment drives nearly half of total sales, making it the primary target audience.</w:t>
      </w:r>
    </w:p>
    <w:p w14:paraId="1738D0C5" w14:textId="77777777" w:rsidR="0015146C" w:rsidRPr="0015146C" w:rsidRDefault="0015146C" w:rsidP="0015146C">
      <w:r w:rsidRPr="0015146C">
        <w:pict w14:anchorId="4B7AEA60">
          <v:rect id="_x0000_i1089" style="width:0;height:1.5pt" o:hralign="center" o:hrstd="t" o:hr="t" fillcolor="#a0a0a0" stroked="f"/>
        </w:pict>
      </w:r>
    </w:p>
    <w:p w14:paraId="79ADD22E" w14:textId="77777777" w:rsidR="0015146C" w:rsidRPr="0015146C" w:rsidRDefault="0015146C" w:rsidP="0015146C">
      <w:pPr>
        <w:rPr>
          <w:b/>
          <w:bCs/>
        </w:rPr>
      </w:pPr>
      <w:r w:rsidRPr="0015146C">
        <w:rPr>
          <w:rFonts w:ascii="Segoe UI Emoji" w:hAnsi="Segoe UI Emoji" w:cs="Segoe UI Emoji"/>
          <w:b/>
          <w:bCs/>
        </w:rPr>
        <w:t>📦</w:t>
      </w:r>
      <w:r w:rsidRPr="0015146C">
        <w:rPr>
          <w:b/>
          <w:bCs/>
        </w:rPr>
        <w:t xml:space="preserve"> Sales by Ship Mode</w:t>
      </w:r>
    </w:p>
    <w:p w14:paraId="1C652CE5" w14:textId="77777777" w:rsidR="0015146C" w:rsidRPr="0015146C" w:rsidRDefault="0015146C" w:rsidP="0015146C">
      <w:pPr>
        <w:numPr>
          <w:ilvl w:val="0"/>
          <w:numId w:val="5"/>
        </w:numPr>
      </w:pPr>
      <w:r w:rsidRPr="0015146C">
        <w:rPr>
          <w:b/>
          <w:bCs/>
        </w:rPr>
        <w:t>Standard Class:</w:t>
      </w:r>
      <w:r w:rsidRPr="0015146C">
        <w:t xml:space="preserve"> $0.33M </w:t>
      </w:r>
    </w:p>
    <w:p w14:paraId="7077FC2B" w14:textId="77777777" w:rsidR="0015146C" w:rsidRPr="0015146C" w:rsidRDefault="0015146C" w:rsidP="0015146C">
      <w:pPr>
        <w:numPr>
          <w:ilvl w:val="0"/>
          <w:numId w:val="5"/>
        </w:numPr>
      </w:pPr>
      <w:r w:rsidRPr="0015146C">
        <w:rPr>
          <w:b/>
          <w:bCs/>
        </w:rPr>
        <w:t>Second Class:</w:t>
      </w:r>
      <w:r w:rsidRPr="0015146C">
        <w:t xml:space="preserve"> $0.11M </w:t>
      </w:r>
    </w:p>
    <w:p w14:paraId="4611F98D" w14:textId="77777777" w:rsidR="0015146C" w:rsidRPr="0015146C" w:rsidRDefault="0015146C" w:rsidP="0015146C">
      <w:pPr>
        <w:numPr>
          <w:ilvl w:val="0"/>
          <w:numId w:val="5"/>
        </w:numPr>
      </w:pPr>
      <w:r w:rsidRPr="0015146C">
        <w:rPr>
          <w:b/>
          <w:bCs/>
        </w:rPr>
        <w:t>First Class:</w:t>
      </w:r>
      <w:r w:rsidRPr="0015146C">
        <w:t xml:space="preserve"> $0.08M </w:t>
      </w:r>
    </w:p>
    <w:p w14:paraId="3A9F80D9" w14:textId="77777777" w:rsidR="0015146C" w:rsidRPr="0015146C" w:rsidRDefault="0015146C" w:rsidP="0015146C">
      <w:pPr>
        <w:numPr>
          <w:ilvl w:val="0"/>
          <w:numId w:val="5"/>
        </w:numPr>
      </w:pPr>
      <w:r w:rsidRPr="0015146C">
        <w:rPr>
          <w:b/>
          <w:bCs/>
        </w:rPr>
        <w:t>Same Day:</w:t>
      </w:r>
      <w:r w:rsidRPr="0015146C">
        <w:t xml:space="preserve"> $0.03M </w:t>
      </w:r>
    </w:p>
    <w:p w14:paraId="141ECA85" w14:textId="77777777" w:rsidR="0015146C" w:rsidRPr="0015146C" w:rsidRDefault="0015146C" w:rsidP="0015146C">
      <w:r w:rsidRPr="0015146C">
        <w:rPr>
          <w:rFonts w:ascii="Segoe UI Emoji" w:hAnsi="Segoe UI Emoji" w:cs="Segoe UI Emoji"/>
        </w:rPr>
        <w:t>👉</w:t>
      </w:r>
      <w:r w:rsidRPr="0015146C">
        <w:t xml:space="preserve"> Insight: Standard shipping dominates, indicating customers prioritize cost over speed.</w:t>
      </w:r>
    </w:p>
    <w:p w14:paraId="7C4C00F1" w14:textId="77777777" w:rsidR="0015146C" w:rsidRPr="0015146C" w:rsidRDefault="0015146C" w:rsidP="0015146C">
      <w:r w:rsidRPr="0015146C">
        <w:pict w14:anchorId="457E4994">
          <v:rect id="_x0000_i1090" style="width:0;height:1.5pt" o:hralign="center" o:hrstd="t" o:hr="t" fillcolor="#a0a0a0" stroked="f"/>
        </w:pict>
      </w:r>
    </w:p>
    <w:p w14:paraId="0ACD1956" w14:textId="77777777" w:rsidR="0015146C" w:rsidRPr="0015146C" w:rsidRDefault="0015146C" w:rsidP="0015146C">
      <w:pPr>
        <w:rPr>
          <w:b/>
          <w:bCs/>
        </w:rPr>
      </w:pPr>
      <w:r w:rsidRPr="0015146C">
        <w:rPr>
          <w:rFonts w:ascii="Segoe UI Emoji" w:hAnsi="Segoe UI Emoji" w:cs="Segoe UI Emoji"/>
          <w:b/>
          <w:bCs/>
        </w:rPr>
        <w:t>📅</w:t>
      </w:r>
      <w:r w:rsidRPr="0015146C">
        <w:rPr>
          <w:b/>
          <w:bCs/>
        </w:rPr>
        <w:t xml:space="preserve"> Monthly Trends</w:t>
      </w:r>
    </w:p>
    <w:p w14:paraId="7951AE6A" w14:textId="77777777" w:rsidR="0015146C" w:rsidRPr="0015146C" w:rsidRDefault="0015146C" w:rsidP="0015146C">
      <w:pPr>
        <w:rPr>
          <w:b/>
          <w:bCs/>
        </w:rPr>
      </w:pPr>
      <w:r w:rsidRPr="0015146C">
        <w:rPr>
          <w:b/>
          <w:bCs/>
        </w:rPr>
        <w:t>Sales Trend</w:t>
      </w:r>
    </w:p>
    <w:p w14:paraId="4D9CFEDC" w14:textId="77777777" w:rsidR="0015146C" w:rsidRPr="0015146C" w:rsidRDefault="0015146C" w:rsidP="0015146C">
      <w:pPr>
        <w:numPr>
          <w:ilvl w:val="0"/>
          <w:numId w:val="6"/>
        </w:numPr>
      </w:pPr>
      <w:r w:rsidRPr="0015146C">
        <w:t xml:space="preserve">Sales show fluctuations throughout the year. </w:t>
      </w:r>
    </w:p>
    <w:p w14:paraId="1AEA1C8F" w14:textId="77777777" w:rsidR="0015146C" w:rsidRPr="0015146C" w:rsidRDefault="0015146C" w:rsidP="0015146C">
      <w:pPr>
        <w:numPr>
          <w:ilvl w:val="0"/>
          <w:numId w:val="6"/>
        </w:numPr>
      </w:pPr>
      <w:r w:rsidRPr="0015146C">
        <w:t xml:space="preserve">Noticeable peaks toward </w:t>
      </w:r>
      <w:r w:rsidRPr="0015146C">
        <w:rPr>
          <w:b/>
          <w:bCs/>
        </w:rPr>
        <w:t>year-end (October–December)</w:t>
      </w:r>
      <w:r w:rsidRPr="0015146C">
        <w:t xml:space="preserve">. </w:t>
      </w:r>
    </w:p>
    <w:p w14:paraId="22565D3D" w14:textId="77777777" w:rsidR="0015146C" w:rsidRPr="0015146C" w:rsidRDefault="0015146C" w:rsidP="0015146C">
      <w:pPr>
        <w:rPr>
          <w:b/>
          <w:bCs/>
        </w:rPr>
      </w:pPr>
      <w:r w:rsidRPr="0015146C">
        <w:rPr>
          <w:b/>
          <w:bCs/>
        </w:rPr>
        <w:t>Profit Trend</w:t>
      </w:r>
    </w:p>
    <w:p w14:paraId="6643A4FB" w14:textId="77777777" w:rsidR="0015146C" w:rsidRPr="0015146C" w:rsidRDefault="0015146C" w:rsidP="0015146C">
      <w:pPr>
        <w:numPr>
          <w:ilvl w:val="0"/>
          <w:numId w:val="7"/>
        </w:numPr>
      </w:pPr>
      <w:r w:rsidRPr="0015146C">
        <w:t xml:space="preserve">Profit steadily increases with a strong rise in the last quarter. </w:t>
      </w:r>
    </w:p>
    <w:p w14:paraId="4C1D1763" w14:textId="77777777" w:rsidR="0015146C" w:rsidRPr="0015146C" w:rsidRDefault="0015146C" w:rsidP="0015146C">
      <w:r w:rsidRPr="0015146C">
        <w:rPr>
          <w:rFonts w:ascii="Segoe UI Emoji" w:hAnsi="Segoe UI Emoji" w:cs="Segoe UI Emoji"/>
        </w:rPr>
        <w:t>👉</w:t>
      </w:r>
      <w:r w:rsidRPr="0015146C">
        <w:t xml:space="preserve"> Insight: Seasonal demand significantly impacts both sales and profitability, especially in Q4.</w:t>
      </w:r>
    </w:p>
    <w:p w14:paraId="13170184" w14:textId="77777777" w:rsidR="0015146C" w:rsidRPr="0015146C" w:rsidRDefault="0015146C" w:rsidP="0015146C">
      <w:r w:rsidRPr="0015146C">
        <w:pict w14:anchorId="18D99167">
          <v:rect id="_x0000_i1091" style="width:0;height:1.5pt" o:hralign="center" o:hrstd="t" o:hr="t" fillcolor="#a0a0a0" stroked="f"/>
        </w:pict>
      </w:r>
    </w:p>
    <w:p w14:paraId="74A1E28B" w14:textId="77777777" w:rsidR="0015146C" w:rsidRPr="0015146C" w:rsidRDefault="0015146C" w:rsidP="0015146C">
      <w:pPr>
        <w:rPr>
          <w:b/>
          <w:bCs/>
        </w:rPr>
      </w:pPr>
      <w:r w:rsidRPr="0015146C">
        <w:rPr>
          <w:rFonts w:ascii="Segoe UI Symbol" w:hAnsi="Segoe UI Symbol" w:cs="Segoe UI Symbol"/>
          <w:b/>
          <w:bCs/>
        </w:rPr>
        <w:t>🗂</w:t>
      </w:r>
      <w:r w:rsidRPr="0015146C">
        <w:rPr>
          <w:b/>
          <w:bCs/>
        </w:rPr>
        <w:t>️ Sales by Category</w:t>
      </w:r>
    </w:p>
    <w:p w14:paraId="017CD42E" w14:textId="77777777" w:rsidR="0015146C" w:rsidRPr="0015146C" w:rsidRDefault="0015146C" w:rsidP="0015146C">
      <w:pPr>
        <w:numPr>
          <w:ilvl w:val="0"/>
          <w:numId w:val="8"/>
        </w:numPr>
      </w:pPr>
      <w:r w:rsidRPr="0015146C">
        <w:rPr>
          <w:b/>
          <w:bCs/>
        </w:rPr>
        <w:t>Office Supplies:</w:t>
      </w:r>
      <w:r w:rsidRPr="0015146C">
        <w:t xml:space="preserve"> $0.64M (highest) </w:t>
      </w:r>
    </w:p>
    <w:p w14:paraId="2CE4888F" w14:textId="77777777" w:rsidR="0015146C" w:rsidRPr="0015146C" w:rsidRDefault="0015146C" w:rsidP="0015146C">
      <w:pPr>
        <w:numPr>
          <w:ilvl w:val="0"/>
          <w:numId w:val="8"/>
        </w:numPr>
      </w:pPr>
      <w:r w:rsidRPr="0015146C">
        <w:rPr>
          <w:b/>
          <w:bCs/>
        </w:rPr>
        <w:t>Technology:</w:t>
      </w:r>
      <w:r w:rsidRPr="0015146C">
        <w:t xml:space="preserve"> $0.47M </w:t>
      </w:r>
    </w:p>
    <w:p w14:paraId="565790FE" w14:textId="77777777" w:rsidR="0015146C" w:rsidRPr="0015146C" w:rsidRDefault="0015146C" w:rsidP="0015146C">
      <w:pPr>
        <w:numPr>
          <w:ilvl w:val="0"/>
          <w:numId w:val="8"/>
        </w:numPr>
      </w:pPr>
      <w:r w:rsidRPr="0015146C">
        <w:rPr>
          <w:b/>
          <w:bCs/>
        </w:rPr>
        <w:lastRenderedPageBreak/>
        <w:t>Furniture:</w:t>
      </w:r>
      <w:r w:rsidRPr="0015146C">
        <w:t xml:space="preserve"> $0.45M </w:t>
      </w:r>
    </w:p>
    <w:p w14:paraId="78624AB5" w14:textId="77777777" w:rsidR="0015146C" w:rsidRPr="0015146C" w:rsidRDefault="0015146C" w:rsidP="0015146C">
      <w:r w:rsidRPr="0015146C">
        <w:rPr>
          <w:rFonts w:ascii="Segoe UI Emoji" w:hAnsi="Segoe UI Emoji" w:cs="Segoe UI Emoji"/>
        </w:rPr>
        <w:t>👉</w:t>
      </w:r>
      <w:r w:rsidRPr="0015146C">
        <w:t xml:space="preserve"> Insight: Office supplies are the top-performing category.</w:t>
      </w:r>
    </w:p>
    <w:p w14:paraId="6DD8EF99" w14:textId="77777777" w:rsidR="0015146C" w:rsidRPr="0015146C" w:rsidRDefault="0015146C" w:rsidP="0015146C">
      <w:r w:rsidRPr="0015146C">
        <w:pict w14:anchorId="6DABDFB3">
          <v:rect id="_x0000_i1092" style="width:0;height:1.5pt" o:hralign="center" o:hrstd="t" o:hr="t" fillcolor="#a0a0a0" stroked="f"/>
        </w:pict>
      </w:r>
    </w:p>
    <w:p w14:paraId="366CA583" w14:textId="77777777" w:rsidR="0015146C" w:rsidRPr="0015146C" w:rsidRDefault="0015146C" w:rsidP="0015146C">
      <w:pPr>
        <w:rPr>
          <w:b/>
          <w:bCs/>
        </w:rPr>
      </w:pPr>
      <w:r w:rsidRPr="0015146C">
        <w:rPr>
          <w:rFonts w:ascii="Segoe UI Emoji" w:hAnsi="Segoe UI Emoji" w:cs="Segoe UI Emoji"/>
          <w:b/>
          <w:bCs/>
        </w:rPr>
        <w:t>🏆</w:t>
      </w:r>
      <w:r w:rsidRPr="0015146C">
        <w:rPr>
          <w:b/>
          <w:bCs/>
        </w:rPr>
        <w:t xml:space="preserve"> Top Sub-Categories</w:t>
      </w:r>
    </w:p>
    <w:p w14:paraId="01165FD8" w14:textId="77777777" w:rsidR="0015146C" w:rsidRPr="0015146C" w:rsidRDefault="0015146C" w:rsidP="0015146C">
      <w:pPr>
        <w:numPr>
          <w:ilvl w:val="0"/>
          <w:numId w:val="9"/>
        </w:numPr>
      </w:pPr>
      <w:r w:rsidRPr="0015146C">
        <w:rPr>
          <w:b/>
          <w:bCs/>
        </w:rPr>
        <w:t>Phones:</w:t>
      </w:r>
      <w:r w:rsidRPr="0015146C">
        <w:t xml:space="preserve"> $0.20M </w:t>
      </w:r>
    </w:p>
    <w:p w14:paraId="52679F5C" w14:textId="77777777" w:rsidR="0015146C" w:rsidRPr="0015146C" w:rsidRDefault="0015146C" w:rsidP="0015146C">
      <w:pPr>
        <w:numPr>
          <w:ilvl w:val="0"/>
          <w:numId w:val="9"/>
        </w:numPr>
      </w:pPr>
      <w:r w:rsidRPr="0015146C">
        <w:rPr>
          <w:b/>
          <w:bCs/>
        </w:rPr>
        <w:t>Chairs:</w:t>
      </w:r>
      <w:r w:rsidRPr="0015146C">
        <w:t xml:space="preserve"> $0.18M </w:t>
      </w:r>
    </w:p>
    <w:p w14:paraId="6C59679C" w14:textId="77777777" w:rsidR="0015146C" w:rsidRPr="0015146C" w:rsidRDefault="0015146C" w:rsidP="0015146C">
      <w:pPr>
        <w:numPr>
          <w:ilvl w:val="0"/>
          <w:numId w:val="9"/>
        </w:numPr>
      </w:pPr>
      <w:r w:rsidRPr="0015146C">
        <w:rPr>
          <w:b/>
          <w:bCs/>
        </w:rPr>
        <w:t>Binders:</w:t>
      </w:r>
      <w:r w:rsidRPr="0015146C">
        <w:t xml:space="preserve"> $0.17M </w:t>
      </w:r>
    </w:p>
    <w:p w14:paraId="3CE8B326" w14:textId="77777777" w:rsidR="0015146C" w:rsidRPr="0015146C" w:rsidRDefault="0015146C" w:rsidP="0015146C">
      <w:r w:rsidRPr="0015146C">
        <w:rPr>
          <w:rFonts w:ascii="Segoe UI Emoji" w:hAnsi="Segoe UI Emoji" w:cs="Segoe UI Emoji"/>
        </w:rPr>
        <w:t>👉</w:t>
      </w:r>
      <w:r w:rsidRPr="0015146C">
        <w:t xml:space="preserve"> Insight: Phones lead among sub-categories, highlighting strong demand in tech-related products.</w:t>
      </w:r>
    </w:p>
    <w:p w14:paraId="462D8CCD" w14:textId="77777777" w:rsidR="0015146C" w:rsidRPr="0015146C" w:rsidRDefault="0015146C" w:rsidP="0015146C">
      <w:r w:rsidRPr="0015146C">
        <w:pict w14:anchorId="75B1DA93">
          <v:rect id="_x0000_i1093" style="width:0;height:1.5pt" o:hralign="center" o:hrstd="t" o:hr="t" fillcolor="#a0a0a0" stroked="f"/>
        </w:pict>
      </w:r>
    </w:p>
    <w:p w14:paraId="5C7F5FB3" w14:textId="77777777" w:rsidR="0015146C" w:rsidRPr="0015146C" w:rsidRDefault="0015146C" w:rsidP="0015146C">
      <w:pPr>
        <w:rPr>
          <w:b/>
          <w:bCs/>
        </w:rPr>
      </w:pPr>
      <w:r w:rsidRPr="0015146C">
        <w:rPr>
          <w:rFonts w:ascii="Segoe UI Symbol" w:hAnsi="Segoe UI Symbol" w:cs="Segoe UI Symbol"/>
          <w:b/>
          <w:bCs/>
        </w:rPr>
        <w:t>🗺</w:t>
      </w:r>
      <w:r w:rsidRPr="0015146C">
        <w:rPr>
          <w:b/>
          <w:bCs/>
        </w:rPr>
        <w:t>️ Geographic Insights</w:t>
      </w:r>
    </w:p>
    <w:p w14:paraId="1D873DF5" w14:textId="77777777" w:rsidR="0015146C" w:rsidRPr="0015146C" w:rsidRDefault="0015146C" w:rsidP="0015146C">
      <w:pPr>
        <w:numPr>
          <w:ilvl w:val="0"/>
          <w:numId w:val="10"/>
        </w:numPr>
      </w:pPr>
      <w:r w:rsidRPr="0015146C">
        <w:t xml:space="preserve">Sales are widely distributed across the U.S. </w:t>
      </w:r>
    </w:p>
    <w:p w14:paraId="68609101" w14:textId="77777777" w:rsidR="0015146C" w:rsidRPr="0015146C" w:rsidRDefault="0015146C" w:rsidP="0015146C">
      <w:pPr>
        <w:numPr>
          <w:ilvl w:val="0"/>
          <w:numId w:val="10"/>
        </w:numPr>
      </w:pPr>
      <w:r w:rsidRPr="0015146C">
        <w:t xml:space="preserve">Higher concentration observed in </w:t>
      </w:r>
      <w:r w:rsidRPr="0015146C">
        <w:rPr>
          <w:b/>
          <w:bCs/>
        </w:rPr>
        <w:t>urban and densely populated states</w:t>
      </w:r>
      <w:r w:rsidRPr="0015146C">
        <w:t xml:space="preserve">. </w:t>
      </w:r>
    </w:p>
    <w:p w14:paraId="5BA7CB9F" w14:textId="77777777" w:rsidR="0015146C" w:rsidRPr="0015146C" w:rsidRDefault="0015146C" w:rsidP="0015146C">
      <w:r w:rsidRPr="0015146C">
        <w:pict w14:anchorId="431B1FAE">
          <v:rect id="_x0000_i1094" style="width:0;height:1.5pt" o:hralign="center" o:hrstd="t" o:hr="t" fillcolor="#a0a0a0" stroked="f"/>
        </w:pict>
      </w:r>
    </w:p>
    <w:p w14:paraId="4F3B810E" w14:textId="77777777" w:rsidR="0015146C" w:rsidRPr="0015146C" w:rsidRDefault="0015146C" w:rsidP="0015146C">
      <w:pPr>
        <w:rPr>
          <w:b/>
          <w:bCs/>
        </w:rPr>
      </w:pPr>
      <w:r w:rsidRPr="0015146C">
        <w:rPr>
          <w:rFonts w:ascii="Segoe UI Emoji" w:hAnsi="Segoe UI Emoji" w:cs="Segoe UI Emoji"/>
          <w:b/>
          <w:bCs/>
        </w:rPr>
        <w:t>📌</w:t>
      </w:r>
      <w:r w:rsidRPr="0015146C">
        <w:rPr>
          <w:b/>
          <w:bCs/>
        </w:rPr>
        <w:t xml:space="preserve"> Key Insights &amp; Recommendations</w:t>
      </w:r>
    </w:p>
    <w:p w14:paraId="38D2DE50" w14:textId="77777777" w:rsidR="0015146C" w:rsidRPr="0015146C" w:rsidRDefault="0015146C" w:rsidP="0015146C">
      <w:pPr>
        <w:numPr>
          <w:ilvl w:val="0"/>
          <w:numId w:val="11"/>
        </w:numPr>
      </w:pPr>
      <w:r w:rsidRPr="0015146C">
        <w:rPr>
          <w:b/>
          <w:bCs/>
        </w:rPr>
        <w:t>Promote Online Payments</w:t>
      </w:r>
      <w:r w:rsidRPr="0015146C">
        <w:br/>
        <w:t xml:space="preserve">Encourage digital transactions through discounts or rewards to reduce COD dependency. </w:t>
      </w:r>
    </w:p>
    <w:p w14:paraId="0CA76FF1" w14:textId="77777777" w:rsidR="0015146C" w:rsidRPr="0015146C" w:rsidRDefault="0015146C" w:rsidP="0015146C">
      <w:pPr>
        <w:numPr>
          <w:ilvl w:val="0"/>
          <w:numId w:val="11"/>
        </w:numPr>
      </w:pPr>
      <w:r w:rsidRPr="0015146C">
        <w:rPr>
          <w:b/>
          <w:bCs/>
        </w:rPr>
        <w:t>Focus on High-Performing Regions</w:t>
      </w:r>
      <w:r w:rsidRPr="0015146C">
        <w:br/>
        <w:t xml:space="preserve">Strengthen presence in the West while investing in growth strategies for the South. </w:t>
      </w:r>
    </w:p>
    <w:p w14:paraId="0E7E31F7" w14:textId="77777777" w:rsidR="0015146C" w:rsidRPr="0015146C" w:rsidRDefault="0015146C" w:rsidP="0015146C">
      <w:pPr>
        <w:numPr>
          <w:ilvl w:val="0"/>
          <w:numId w:val="11"/>
        </w:numPr>
      </w:pPr>
      <w:r w:rsidRPr="0015146C">
        <w:rPr>
          <w:b/>
          <w:bCs/>
        </w:rPr>
        <w:t>Leverage Consumer Segment</w:t>
      </w:r>
      <w:r w:rsidRPr="0015146C">
        <w:br/>
        <w:t xml:space="preserve">Target marketing campaigns toward individual consumers for maximum ROI. </w:t>
      </w:r>
    </w:p>
    <w:p w14:paraId="1A4F9A2A" w14:textId="77777777" w:rsidR="0015146C" w:rsidRPr="0015146C" w:rsidRDefault="0015146C" w:rsidP="0015146C">
      <w:pPr>
        <w:numPr>
          <w:ilvl w:val="0"/>
          <w:numId w:val="11"/>
        </w:numPr>
      </w:pPr>
      <w:r w:rsidRPr="0015146C">
        <w:rPr>
          <w:b/>
          <w:bCs/>
        </w:rPr>
        <w:t>Optimize Shipping Strategy</w:t>
      </w:r>
      <w:r w:rsidRPr="0015146C">
        <w:br/>
        <w:t xml:space="preserve">Maintain efficient standard shipping while promoting faster options for premium customers. </w:t>
      </w:r>
    </w:p>
    <w:p w14:paraId="7AD9F108" w14:textId="77777777" w:rsidR="0015146C" w:rsidRPr="0015146C" w:rsidRDefault="0015146C" w:rsidP="0015146C">
      <w:pPr>
        <w:numPr>
          <w:ilvl w:val="0"/>
          <w:numId w:val="11"/>
        </w:numPr>
      </w:pPr>
      <w:r w:rsidRPr="0015146C">
        <w:rPr>
          <w:b/>
          <w:bCs/>
        </w:rPr>
        <w:t>Capitalize on Seasonal Trends</w:t>
      </w:r>
      <w:r w:rsidRPr="0015146C">
        <w:br/>
        <w:t xml:space="preserve">Increase inventory and marketing efforts before Q4 to maximize revenue. </w:t>
      </w:r>
    </w:p>
    <w:p w14:paraId="1600AD74" w14:textId="77777777" w:rsidR="0015146C" w:rsidRPr="0015146C" w:rsidRDefault="0015146C" w:rsidP="0015146C">
      <w:pPr>
        <w:numPr>
          <w:ilvl w:val="0"/>
          <w:numId w:val="11"/>
        </w:numPr>
      </w:pPr>
      <w:r w:rsidRPr="0015146C">
        <w:rPr>
          <w:b/>
          <w:bCs/>
        </w:rPr>
        <w:lastRenderedPageBreak/>
        <w:t>Expand Technology Products</w:t>
      </w:r>
      <w:r w:rsidRPr="0015146C">
        <w:br/>
        <w:t>Given strong performance in phones, expand offerings in tech categories.</w:t>
      </w:r>
    </w:p>
    <w:p w14:paraId="7F47D224" w14:textId="77777777" w:rsidR="004F74B6" w:rsidRDefault="004F74B6"/>
    <w:sectPr w:rsidR="004F74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F6BBF"/>
    <w:multiLevelType w:val="multilevel"/>
    <w:tmpl w:val="A90C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34FD2"/>
    <w:multiLevelType w:val="multilevel"/>
    <w:tmpl w:val="E776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62439B"/>
    <w:multiLevelType w:val="multilevel"/>
    <w:tmpl w:val="9884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F1D6D"/>
    <w:multiLevelType w:val="multilevel"/>
    <w:tmpl w:val="4ECC6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1537B"/>
    <w:multiLevelType w:val="multilevel"/>
    <w:tmpl w:val="CA6C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677738"/>
    <w:multiLevelType w:val="multilevel"/>
    <w:tmpl w:val="D56A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BA72E8"/>
    <w:multiLevelType w:val="multilevel"/>
    <w:tmpl w:val="0896C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653A6A"/>
    <w:multiLevelType w:val="multilevel"/>
    <w:tmpl w:val="47F84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E500E7C"/>
    <w:multiLevelType w:val="multilevel"/>
    <w:tmpl w:val="AA2E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5F66EB"/>
    <w:multiLevelType w:val="multilevel"/>
    <w:tmpl w:val="4224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6B3405"/>
    <w:multiLevelType w:val="multilevel"/>
    <w:tmpl w:val="AE1C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180434">
    <w:abstractNumId w:val="3"/>
  </w:num>
  <w:num w:numId="2" w16cid:durableId="1689674992">
    <w:abstractNumId w:val="4"/>
  </w:num>
  <w:num w:numId="3" w16cid:durableId="1798063915">
    <w:abstractNumId w:val="2"/>
  </w:num>
  <w:num w:numId="4" w16cid:durableId="1134715307">
    <w:abstractNumId w:val="8"/>
  </w:num>
  <w:num w:numId="5" w16cid:durableId="1079448426">
    <w:abstractNumId w:val="1"/>
  </w:num>
  <w:num w:numId="6" w16cid:durableId="119878837">
    <w:abstractNumId w:val="9"/>
  </w:num>
  <w:num w:numId="7" w16cid:durableId="577207171">
    <w:abstractNumId w:val="6"/>
  </w:num>
  <w:num w:numId="8" w16cid:durableId="1579289139">
    <w:abstractNumId w:val="5"/>
  </w:num>
  <w:num w:numId="9" w16cid:durableId="372311026">
    <w:abstractNumId w:val="10"/>
  </w:num>
  <w:num w:numId="10" w16cid:durableId="663435446">
    <w:abstractNumId w:val="0"/>
  </w:num>
  <w:num w:numId="11" w16cid:durableId="15230891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020"/>
    <w:rsid w:val="0015146C"/>
    <w:rsid w:val="004F74B6"/>
    <w:rsid w:val="00555020"/>
    <w:rsid w:val="006C2939"/>
    <w:rsid w:val="006D7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4A0BA"/>
  <w15:chartTrackingRefBased/>
  <w15:docId w15:val="{8877FE01-73F9-4713-AD2A-B742CA62C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50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50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50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50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50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50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50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50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50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0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50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50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50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50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50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50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50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50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50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50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50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50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50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50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50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50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50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50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50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999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397</Words>
  <Characters>2264</Characters>
  <Application>Microsoft Office Word</Application>
  <DocSecurity>0</DocSecurity>
  <Lines>18</Lines>
  <Paragraphs>5</Paragraphs>
  <ScaleCrop>false</ScaleCrop>
  <Company/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kirti kathuria</dc:creator>
  <cp:keywords/>
  <dc:description/>
  <cp:lastModifiedBy>kirti kathuria</cp:lastModifiedBy>
  <cp:revision>2</cp:revision>
  <dcterms:created xsi:type="dcterms:W3CDTF">2026-04-12T17:32:00Z</dcterms:created>
  <dcterms:modified xsi:type="dcterms:W3CDTF">2026-04-12T17:32:00Z</dcterms:modified>
</cp:coreProperties>
</file>