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36"/>
          <w:szCs w:val="36"/>
          <w:rtl w:val="0"/>
        </w:rPr>
        <w:t xml:space="preserve">ORIE 4741 Midterm Project Report</w:t>
      </w:r>
      <w:r w:rsidDel="00000000" w:rsidR="00000000" w:rsidRPr="00000000">
        <w:rPr>
          <w:rtl w:val="0"/>
        </w:rPr>
      </w:r>
    </w:p>
    <w:p w:rsidR="00000000" w:rsidDel="00000000" w:rsidP="00000000" w:rsidRDefault="00000000" w:rsidRPr="00000000" w14:paraId="00000002">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Kathy JaYoung Byun, Raye Liu and Jody Zhu</w:t>
      </w:r>
    </w:p>
    <w:p w:rsidR="00000000" w:rsidDel="00000000" w:rsidP="00000000" w:rsidRDefault="00000000" w:rsidRPr="00000000" w14:paraId="00000003">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November 1, 2020</w:t>
      </w:r>
    </w:p>
    <w:p w:rsidR="00000000" w:rsidDel="00000000" w:rsidP="00000000" w:rsidRDefault="00000000" w:rsidRPr="00000000" w14:paraId="0000000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30"/>
          <w:szCs w:val="30"/>
          <w:rtl w:val="0"/>
        </w:rPr>
        <w:t xml:space="preserve">Problem</w:t>
      </w:r>
      <w:r w:rsidDel="00000000" w:rsidR="00000000" w:rsidRPr="00000000">
        <w:rPr>
          <w:rtl w:val="0"/>
        </w:rPr>
      </w:r>
    </w:p>
    <w:p w:rsidR="00000000" w:rsidDel="00000000" w:rsidP="00000000" w:rsidRDefault="00000000" w:rsidRPr="00000000" w14:paraId="0000000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Health data is very complicated, so we asked ourselves how can we make models predict better?</w:t>
      </w:r>
    </w:p>
    <w:p w:rsidR="00000000" w:rsidDel="00000000" w:rsidP="00000000" w:rsidRDefault="00000000" w:rsidRPr="00000000" w14:paraId="00000006">
      <w:pPr>
        <w:spacing w:line="276" w:lineRule="auto"/>
        <w:rPr>
          <w:rFonts w:ascii="Helvetica Neue" w:cs="Helvetica Neue" w:eastAsia="Helvetica Neue" w:hAnsi="Helvetica Neue"/>
          <w:sz w:val="24"/>
          <w:szCs w:val="24"/>
          <w:highlight w:val="white"/>
        </w:rPr>
      </w:pPr>
      <w:r w:rsidDel="00000000" w:rsidR="00000000" w:rsidRPr="00000000">
        <w:rPr>
          <w:rFonts w:ascii="Times New Roman" w:cs="Times New Roman" w:eastAsia="Times New Roman" w:hAnsi="Times New Roman"/>
          <w:sz w:val="24"/>
          <w:szCs w:val="24"/>
          <w:rtl w:val="0"/>
        </w:rPr>
        <w:t xml:space="preserve">How can we make homogeneous clusters for patients with different diseases? The assumption is that these clusters will have stronger prediction power than the entire population. We will first form clusters and then examine the similarity of patients in each cluster. We can measure the homogeneousness by the variance of the length of ICU stay with smaller variances indicating more homogenous clusters.</w:t>
      </w:r>
      <w:r w:rsidDel="00000000" w:rsidR="00000000" w:rsidRPr="00000000">
        <w:rPr>
          <w:rtl w:val="0"/>
        </w:rPr>
      </w:r>
    </w:p>
    <w:p w:rsidR="00000000" w:rsidDel="00000000" w:rsidP="00000000" w:rsidRDefault="00000000" w:rsidRPr="00000000" w14:paraId="00000007">
      <w:pPr>
        <w:spacing w:line="276" w:lineRule="auto"/>
        <w:rPr>
          <w:rFonts w:ascii="Helvetica Neue" w:cs="Helvetica Neue" w:eastAsia="Helvetica Neue" w:hAnsi="Helvetica Neue"/>
          <w:sz w:val="24"/>
          <w:szCs w:val="24"/>
          <w:highlight w:val="white"/>
        </w:rPr>
      </w:pPr>
      <w:r w:rsidDel="00000000" w:rsidR="00000000" w:rsidRPr="00000000">
        <w:rPr>
          <w:rtl w:val="0"/>
        </w:rPr>
      </w:r>
    </w:p>
    <w:p w:rsidR="00000000" w:rsidDel="00000000" w:rsidP="00000000" w:rsidRDefault="00000000" w:rsidRPr="00000000" w14:paraId="00000008">
      <w:pPr>
        <w:spacing w:line="276" w:lineRule="auto"/>
        <w:rPr>
          <w:rFonts w:ascii="Helvetica Neue" w:cs="Helvetica Neue" w:eastAsia="Helvetica Neue" w:hAnsi="Helvetica Neue"/>
          <w:sz w:val="24"/>
          <w:szCs w:val="24"/>
          <w:highlight w:val="white"/>
        </w:rPr>
      </w:pPr>
      <w:r w:rsidDel="00000000" w:rsidR="00000000" w:rsidRPr="00000000">
        <w:rPr>
          <w:rFonts w:ascii="Times New Roman" w:cs="Times New Roman" w:eastAsia="Times New Roman" w:hAnsi="Times New Roman"/>
          <w:sz w:val="30"/>
          <w:szCs w:val="30"/>
          <w:rtl w:val="0"/>
        </w:rPr>
        <w:t xml:space="preserve">Dataset</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after="200" w:line="276"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dataset used in this project is New York State’s Statewide Planning and Research Cooperative System’s (SPARCS) Hospital Inpatient Discharges. It contains information about patients discharged from hospitals in New York State in 2012. Some of the fields are race, age group, type of admission, diagnosis, severity index, length of stay, and total charges. To narrow down the scope we are starting with, we will only perform data analysis on cancer patients. The SPARCS_Cancer data has 35,804 rows/examples and 33 columns/features before preprocessing.</w:t>
      </w:r>
      <w:r w:rsidDel="00000000" w:rsidR="00000000" w:rsidRPr="00000000">
        <w:rPr>
          <w:rFonts w:ascii="Times New Roman" w:cs="Times New Roman" w:eastAsia="Times New Roman" w:hAnsi="Times New Roman"/>
          <w:sz w:val="24"/>
          <w:szCs w:val="24"/>
          <w:highlight w:val="white"/>
          <w:rtl w:val="0"/>
        </w:rPr>
        <w:t xml:space="preserve"> There are 420 missing entries in </w:t>
      </w:r>
      <w:r w:rsidDel="00000000" w:rsidR="00000000" w:rsidRPr="00000000">
        <w:rPr>
          <w:rFonts w:ascii="Times New Roman" w:cs="Times New Roman" w:eastAsia="Times New Roman" w:hAnsi="Times New Roman"/>
          <w:b w:val="1"/>
          <w:sz w:val="24"/>
          <w:szCs w:val="24"/>
          <w:highlight w:val="white"/>
          <w:rtl w:val="0"/>
        </w:rPr>
        <w:t xml:space="preserve">Zip Code</w:t>
      </w:r>
      <w:r w:rsidDel="00000000" w:rsidR="00000000" w:rsidRPr="00000000">
        <w:rPr>
          <w:rFonts w:ascii="Times New Roman" w:cs="Times New Roman" w:eastAsia="Times New Roman" w:hAnsi="Times New Roman"/>
          <w:sz w:val="24"/>
          <w:szCs w:val="24"/>
          <w:highlight w:val="white"/>
          <w:rtl w:val="0"/>
        </w:rPr>
        <w:t xml:space="preserve">, 9,438 in </w:t>
      </w:r>
      <w:r w:rsidDel="00000000" w:rsidR="00000000" w:rsidRPr="00000000">
        <w:rPr>
          <w:rFonts w:ascii="Times New Roman" w:cs="Times New Roman" w:eastAsia="Times New Roman" w:hAnsi="Times New Roman"/>
          <w:b w:val="1"/>
          <w:sz w:val="24"/>
          <w:szCs w:val="24"/>
          <w:highlight w:val="white"/>
          <w:rtl w:val="0"/>
        </w:rPr>
        <w:t xml:space="preserve">Payment Typology 2</w:t>
      </w:r>
      <w:r w:rsidDel="00000000" w:rsidR="00000000" w:rsidRPr="00000000">
        <w:rPr>
          <w:rFonts w:ascii="Times New Roman" w:cs="Times New Roman" w:eastAsia="Times New Roman" w:hAnsi="Times New Roman"/>
          <w:sz w:val="24"/>
          <w:szCs w:val="24"/>
          <w:highlight w:val="white"/>
          <w:rtl w:val="0"/>
        </w:rPr>
        <w:t xml:space="preserve">, 21,636 in </w:t>
      </w:r>
      <w:r w:rsidDel="00000000" w:rsidR="00000000" w:rsidRPr="00000000">
        <w:rPr>
          <w:rFonts w:ascii="Times New Roman" w:cs="Times New Roman" w:eastAsia="Times New Roman" w:hAnsi="Times New Roman"/>
          <w:b w:val="1"/>
          <w:sz w:val="24"/>
          <w:szCs w:val="24"/>
          <w:highlight w:val="white"/>
          <w:rtl w:val="0"/>
        </w:rPr>
        <w:t xml:space="preserve">Payment Typology 3</w:t>
      </w:r>
      <w:r w:rsidDel="00000000" w:rsidR="00000000" w:rsidRPr="00000000">
        <w:rPr>
          <w:rFonts w:ascii="Times New Roman" w:cs="Times New Roman" w:eastAsia="Times New Roman" w:hAnsi="Times New Roman"/>
          <w:sz w:val="24"/>
          <w:szCs w:val="24"/>
          <w:highlight w:val="white"/>
          <w:rtl w:val="0"/>
        </w:rPr>
        <w:t xml:space="preserve">, and 0 otherwise. We changed our dataset from MIMIC-III to SPARCS because SPARCS has less missing data and more relevant features. Explained later in Feature Selection, these missing values will not impact our results.</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after="200" w:line="276"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Our target feature </w:t>
      </w:r>
      <w:r w:rsidDel="00000000" w:rsidR="00000000" w:rsidRPr="00000000">
        <w:rPr>
          <w:rFonts w:ascii="Times New Roman" w:cs="Times New Roman" w:eastAsia="Times New Roman" w:hAnsi="Times New Roman"/>
          <w:b w:val="1"/>
          <w:sz w:val="24"/>
          <w:szCs w:val="24"/>
          <w:highlight w:val="white"/>
          <w:rtl w:val="0"/>
        </w:rPr>
        <w:t xml:space="preserve">Length of Stay</w:t>
      </w:r>
      <w:r w:rsidDel="00000000" w:rsidR="00000000" w:rsidRPr="00000000">
        <w:rPr>
          <w:rFonts w:ascii="Times New Roman" w:cs="Times New Roman" w:eastAsia="Times New Roman" w:hAnsi="Times New Roman"/>
          <w:sz w:val="24"/>
          <w:szCs w:val="24"/>
          <w:highlight w:val="white"/>
          <w:rtl w:val="0"/>
        </w:rPr>
        <w:t xml:space="preserve"> is </w:t>
      </w:r>
      <w:r w:rsidDel="00000000" w:rsidR="00000000" w:rsidRPr="00000000">
        <w:rPr>
          <w:rFonts w:ascii="Times New Roman" w:cs="Times New Roman" w:eastAsia="Times New Roman" w:hAnsi="Times New Roman"/>
          <w:sz w:val="24"/>
          <w:szCs w:val="24"/>
          <w:highlight w:val="white"/>
          <w:rtl w:val="0"/>
        </w:rPr>
        <w:t xml:space="preserve">continuous.</w:t>
      </w:r>
      <w:r w:rsidDel="00000000" w:rsidR="00000000" w:rsidRPr="00000000">
        <w:rPr>
          <w:rFonts w:ascii="Times New Roman" w:cs="Times New Roman" w:eastAsia="Times New Roman" w:hAnsi="Times New Roman"/>
          <w:sz w:val="24"/>
          <w:szCs w:val="24"/>
          <w:highlight w:val="white"/>
          <w:rtl w:val="0"/>
        </w:rPr>
        <w:t xml:space="preserve"> Its values are capped by 120+ which we replaced with 120. </w:t>
      </w:r>
      <w:r w:rsidDel="00000000" w:rsidR="00000000" w:rsidRPr="00000000">
        <w:rPr>
          <w:rFonts w:ascii="Times New Roman" w:cs="Times New Roman" w:eastAsia="Times New Roman" w:hAnsi="Times New Roman"/>
          <w:b w:val="1"/>
          <w:sz w:val="24"/>
          <w:szCs w:val="24"/>
          <w:highlight w:val="white"/>
          <w:rtl w:val="0"/>
        </w:rPr>
        <w:t xml:space="preserve">APR Severity of Illness</w:t>
      </w:r>
      <w:r w:rsidDel="00000000" w:rsidR="00000000" w:rsidRPr="00000000">
        <w:rPr>
          <w:rFonts w:ascii="Times New Roman" w:cs="Times New Roman" w:eastAsia="Times New Roman" w:hAnsi="Times New Roman"/>
          <w:sz w:val="24"/>
          <w:szCs w:val="24"/>
          <w:highlight w:val="white"/>
          <w:rtl w:val="0"/>
        </w:rPr>
        <w:t xml:space="preserve"> and </w:t>
      </w:r>
      <w:r w:rsidDel="00000000" w:rsidR="00000000" w:rsidRPr="00000000">
        <w:rPr>
          <w:rFonts w:ascii="Times New Roman" w:cs="Times New Roman" w:eastAsia="Times New Roman" w:hAnsi="Times New Roman"/>
          <w:b w:val="1"/>
          <w:sz w:val="24"/>
          <w:szCs w:val="24"/>
          <w:highlight w:val="white"/>
          <w:rtl w:val="0"/>
        </w:rPr>
        <w:t xml:space="preserve">Risk of Mortality</w:t>
      </w:r>
      <w:r w:rsidDel="00000000" w:rsidR="00000000" w:rsidRPr="00000000">
        <w:rPr>
          <w:rFonts w:ascii="Times New Roman" w:cs="Times New Roman" w:eastAsia="Times New Roman" w:hAnsi="Times New Roman"/>
          <w:sz w:val="24"/>
          <w:szCs w:val="24"/>
          <w:highlight w:val="white"/>
          <w:rtl w:val="0"/>
        </w:rPr>
        <w:t xml:space="preserve"> are ordinal in nature and rewritten as integers 1 through 4 with 1 as </w:t>
      </w:r>
      <w:r w:rsidDel="00000000" w:rsidR="00000000" w:rsidRPr="00000000">
        <w:rPr>
          <w:rFonts w:ascii="Times New Roman" w:cs="Times New Roman" w:eastAsia="Times New Roman" w:hAnsi="Times New Roman"/>
          <w:i w:val="1"/>
          <w:sz w:val="24"/>
          <w:szCs w:val="24"/>
          <w:highlight w:val="white"/>
          <w:rtl w:val="0"/>
        </w:rPr>
        <w:t xml:space="preserve">Minor </w:t>
      </w:r>
      <w:r w:rsidDel="00000000" w:rsidR="00000000" w:rsidRPr="00000000">
        <w:rPr>
          <w:rFonts w:ascii="Times New Roman" w:cs="Times New Roman" w:eastAsia="Times New Roman" w:hAnsi="Times New Roman"/>
          <w:sz w:val="24"/>
          <w:szCs w:val="24"/>
          <w:highlight w:val="white"/>
          <w:rtl w:val="0"/>
        </w:rPr>
        <w:t xml:space="preserve">and 4 as </w:t>
      </w:r>
      <w:r w:rsidDel="00000000" w:rsidR="00000000" w:rsidRPr="00000000">
        <w:rPr>
          <w:rFonts w:ascii="Times New Roman" w:cs="Times New Roman" w:eastAsia="Times New Roman" w:hAnsi="Times New Roman"/>
          <w:i w:val="1"/>
          <w:sz w:val="24"/>
          <w:szCs w:val="24"/>
          <w:highlight w:val="white"/>
          <w:rtl w:val="0"/>
        </w:rPr>
        <w:t xml:space="preserve">Extreme</w:t>
      </w:r>
      <w:r w:rsidDel="00000000" w:rsidR="00000000" w:rsidRPr="00000000">
        <w:rPr>
          <w:rFonts w:ascii="Times New Roman" w:cs="Times New Roman" w:eastAsia="Times New Roman" w:hAnsi="Times New Roman"/>
          <w:sz w:val="24"/>
          <w:szCs w:val="24"/>
          <w:highlight w:val="white"/>
          <w:rtl w:val="0"/>
        </w:rPr>
        <w:t xml:space="preserve">. For </w:t>
      </w:r>
      <w:r w:rsidDel="00000000" w:rsidR="00000000" w:rsidRPr="00000000">
        <w:rPr>
          <w:rFonts w:ascii="Times New Roman" w:cs="Times New Roman" w:eastAsia="Times New Roman" w:hAnsi="Times New Roman"/>
          <w:b w:val="1"/>
          <w:sz w:val="24"/>
          <w:szCs w:val="24"/>
          <w:highlight w:val="white"/>
          <w:rtl w:val="0"/>
        </w:rPr>
        <w:t xml:space="preserve">Age Group</w:t>
      </w:r>
      <w:r w:rsidDel="00000000" w:rsidR="00000000" w:rsidRPr="00000000">
        <w:rPr>
          <w:rFonts w:ascii="Times New Roman" w:cs="Times New Roman" w:eastAsia="Times New Roman" w:hAnsi="Times New Roman"/>
          <w:sz w:val="24"/>
          <w:szCs w:val="24"/>
          <w:highlight w:val="white"/>
          <w:rtl w:val="0"/>
        </w:rPr>
        <w:t xml:space="preserve">, its 5 groups are translated into ordinal form in increasing age order. </w:t>
      </w:r>
      <w:r w:rsidDel="00000000" w:rsidR="00000000" w:rsidRPr="00000000">
        <w:rPr>
          <w:rFonts w:ascii="Times New Roman" w:cs="Times New Roman" w:eastAsia="Times New Roman" w:hAnsi="Times New Roman"/>
          <w:sz w:val="24"/>
          <w:szCs w:val="24"/>
          <w:highlight w:val="white"/>
          <w:rtl w:val="0"/>
        </w:rPr>
        <w:t xml:space="preserve">The remaining features are categorical, and the nominal values are converted to numbers using one-hot encoding which creates a column for each possible value and puts a 1 in the applicable column, 0 otherwise.</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after="200" w:line="276"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following histogram shows the distribution of length of stay in the dataset.</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after="200" w:line="312"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3652838" cy="2361913"/>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652838" cy="2361913"/>
                    </a:xfrm>
                    <a:prstGeom prst="rect"/>
                    <a:ln/>
                  </pic:spPr>
                </pic:pic>
              </a:graphicData>
            </a:graphic>
          </wp:inline>
        </w:drawing>
      </w:r>
      <w:r w:rsidDel="00000000" w:rsidR="00000000" w:rsidRPr="00000000">
        <w:rPr>
          <w:rFonts w:ascii="Times New Roman" w:cs="Times New Roman" w:eastAsia="Times New Roman" w:hAnsi="Times New Roman"/>
          <w:sz w:val="30"/>
          <w:szCs w:val="30"/>
        </w:rPr>
        <w:drawing>
          <wp:inline distB="114300" distT="114300" distL="114300" distR="114300">
            <wp:extent cx="2212436" cy="1268599"/>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212436" cy="1268599"/>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after="0" w:line="276"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Preliminary models</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pacing w:after="20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used least squares linear regression to determine which features to include as well as to establish a baseline that can later be used to evaluate the effectiveness of our clusters. Our dataset is split into training and testing sets so that we can measure our models’ prediction accuracy.</w:t>
      </w:r>
    </w:p>
    <w:p w:rsidR="00000000" w:rsidDel="00000000" w:rsidP="00000000" w:rsidRDefault="00000000" w:rsidRPr="00000000" w14:paraId="0000000F">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Feature Selection</w:t>
      </w:r>
    </w:p>
    <w:p w:rsidR="00000000" w:rsidDel="00000000" w:rsidP="00000000" w:rsidRDefault="00000000" w:rsidRPr="00000000" w14:paraId="00000010">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first manually screened the features. After eliminating those that (1) repeated including the three that had missing entries to avoid collinearity, (2) had over 200 options to avoid being too specific, (3) did not seem relevant like birth weight, or (4) would not be known yet, 12 features remained. Multiple preliminary regression models with a feature left out were then applied to discover that only 5 were significant. 4 different models composed of a combination of these 5 features were then cross-validated to see which was best at predicting length of stay and least likely to overfit. </w:t>
      </w:r>
    </w:p>
    <w:p w:rsidR="00000000" w:rsidDel="00000000" w:rsidP="00000000" w:rsidRDefault="00000000" w:rsidRPr="00000000" w14:paraId="00000011">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results of 5-fold cross validation are summarized in the table below. We wanted to focus on inliers first, so mean absolute error was chosen for its relative insensitivity to outliers.</w:t>
      </w:r>
    </w:p>
    <w:p w:rsidR="00000000" w:rsidDel="00000000" w:rsidP="00000000" w:rsidRDefault="00000000" w:rsidRPr="00000000" w14:paraId="00000012">
      <w:pPr>
        <w:spacing w:after="20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283790" cy="2051136"/>
            <wp:effectExtent b="0" l="0" r="0" t="0"/>
            <wp:docPr id="3" name="image1.png"/>
            <a:graphic>
              <a:graphicData uri="http://schemas.openxmlformats.org/drawingml/2006/picture">
                <pic:pic>
                  <pic:nvPicPr>
                    <pic:cNvPr id="0" name="image1.png"/>
                    <pic:cNvPicPr preferRelativeResize="0"/>
                  </pic:nvPicPr>
                  <pic:blipFill>
                    <a:blip r:embed="rId9"/>
                    <a:srcRect b="1919" l="0" r="0" t="0"/>
                    <a:stretch>
                      <a:fillRect/>
                    </a:stretch>
                  </pic:blipFill>
                  <pic:spPr>
                    <a:xfrm>
                      <a:off x="0" y="0"/>
                      <a:ext cx="3283790" cy="2051136"/>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after="20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The last row is the expected variance from out-of-sample error calculated using bootstrap of 500 samples of size 5000. High variance is typically associated with overfitting. While models 2 and 4 have smaller mean absolute error, their variance is much greater than model 3’s. The features we decided to ultimately use are </w:t>
      </w:r>
      <w:r w:rsidDel="00000000" w:rsidR="00000000" w:rsidRPr="00000000">
        <w:rPr>
          <w:rFonts w:ascii="Times New Roman" w:cs="Times New Roman" w:eastAsia="Times New Roman" w:hAnsi="Times New Roman"/>
          <w:b w:val="1"/>
          <w:sz w:val="24"/>
          <w:szCs w:val="24"/>
          <w:highlight w:val="white"/>
          <w:rtl w:val="0"/>
        </w:rPr>
        <w:t xml:space="preserve">APR Severity of Illness</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Risk of Mortality</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Type of Admission</w:t>
      </w:r>
      <w:r w:rsidDel="00000000" w:rsidR="00000000" w:rsidRPr="00000000">
        <w:rPr>
          <w:rFonts w:ascii="Times New Roman" w:cs="Times New Roman" w:eastAsia="Times New Roman" w:hAnsi="Times New Roman"/>
          <w:sz w:val="24"/>
          <w:szCs w:val="24"/>
          <w:highlight w:val="white"/>
          <w:rtl w:val="0"/>
        </w:rPr>
        <w:t xml:space="preserve">, and </w:t>
      </w:r>
      <w:r w:rsidDel="00000000" w:rsidR="00000000" w:rsidRPr="00000000">
        <w:rPr>
          <w:rFonts w:ascii="Times New Roman" w:cs="Times New Roman" w:eastAsia="Times New Roman" w:hAnsi="Times New Roman"/>
          <w:b w:val="1"/>
          <w:sz w:val="24"/>
          <w:szCs w:val="24"/>
          <w:highlight w:val="white"/>
          <w:rtl w:val="0"/>
        </w:rPr>
        <w:t xml:space="preserve">CCS Diagnosis Code</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14">
      <w:pPr>
        <w:spacing w:after="0" w:lineRule="auto"/>
        <w:rPr>
          <w:rFonts w:ascii="Times New Roman" w:cs="Times New Roman" w:eastAsia="Times New Roman" w:hAnsi="Times New Roman"/>
          <w:sz w:val="27"/>
          <w:szCs w:val="27"/>
          <w:highlight w:val="white"/>
        </w:rPr>
      </w:pPr>
      <w:r w:rsidDel="00000000" w:rsidR="00000000" w:rsidRPr="00000000">
        <w:rPr>
          <w:rFonts w:ascii="Times New Roman" w:cs="Times New Roman" w:eastAsia="Times New Roman" w:hAnsi="Times New Roman"/>
          <w:sz w:val="27"/>
          <w:szCs w:val="27"/>
          <w:highlight w:val="white"/>
          <w:rtl w:val="0"/>
        </w:rPr>
        <w:t xml:space="preserve">Evaluating Clusters</w:t>
      </w:r>
    </w:p>
    <w:p w:rsidR="00000000" w:rsidDel="00000000" w:rsidP="00000000" w:rsidRDefault="00000000" w:rsidRPr="00000000" w14:paraId="00000015">
      <w:pPr>
        <w:spacing w:after="20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On the entire training set, the train MAE is 5.004, and test MAE is 5.009 as listed in the table. The clusters that we generate should aim to have lower errors than these. In addition to this benchmark, we will check the variance of length of stay predictions by our clusters. Cross validation and bootstrap (to measure bias and variance) will continue to be used to prevent under- and overfitting.</w:t>
      </w:r>
    </w:p>
    <w:p w:rsidR="00000000" w:rsidDel="00000000" w:rsidP="00000000" w:rsidRDefault="00000000" w:rsidRPr="00000000" w14:paraId="00000016">
      <w:pPr>
        <w:rPr>
          <w:rFonts w:ascii="Times New Roman" w:cs="Times New Roman" w:eastAsia="Times New Roman" w:hAnsi="Times New Roman"/>
          <w:sz w:val="30"/>
          <w:szCs w:val="30"/>
          <w:highlight w:val="white"/>
        </w:rPr>
      </w:pPr>
      <w:r w:rsidDel="00000000" w:rsidR="00000000" w:rsidRPr="00000000">
        <w:rPr>
          <w:rFonts w:ascii="Times New Roman" w:cs="Times New Roman" w:eastAsia="Times New Roman" w:hAnsi="Times New Roman"/>
          <w:sz w:val="30"/>
          <w:szCs w:val="30"/>
          <w:highlight w:val="white"/>
          <w:rtl w:val="0"/>
        </w:rPr>
        <w:t xml:space="preserve">Clustering Models</w:t>
      </w:r>
    </w:p>
    <w:p w:rsidR="00000000" w:rsidDel="00000000" w:rsidP="00000000" w:rsidRDefault="00000000" w:rsidRPr="00000000" w14:paraId="00000017">
      <w:pPr>
        <w:spacing w:after="20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&lt;insert stuff&gt;</w:t>
      </w:r>
    </w:p>
    <w:p w:rsidR="00000000" w:rsidDel="00000000" w:rsidP="00000000" w:rsidRDefault="00000000" w:rsidRPr="00000000" w14:paraId="00000018">
      <w:pPr>
        <w:spacing w:after="200" w:lineRule="auto"/>
        <w:rPr>
          <w:rFonts w:ascii="Helvetica Neue" w:cs="Helvetica Neue" w:eastAsia="Helvetica Neue" w:hAnsi="Helvetica Neue"/>
          <w:sz w:val="24"/>
          <w:szCs w:val="24"/>
          <w:highlight w:val="white"/>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30"/>
          <w:szCs w:val="30"/>
          <w:highlight w:val="white"/>
        </w:rPr>
      </w:pPr>
      <w:r w:rsidDel="00000000" w:rsidR="00000000" w:rsidRPr="00000000">
        <w:rPr>
          <w:rFonts w:ascii="Times New Roman" w:cs="Times New Roman" w:eastAsia="Times New Roman" w:hAnsi="Times New Roman"/>
          <w:sz w:val="30"/>
          <w:szCs w:val="30"/>
          <w:highlight w:val="white"/>
          <w:rtl w:val="0"/>
        </w:rPr>
        <w:t xml:space="preserve">Next Steps</w:t>
      </w:r>
    </w:p>
    <w:p w:rsidR="00000000" w:rsidDel="00000000" w:rsidP="00000000" w:rsidRDefault="00000000" w:rsidRPr="00000000" w14:paraId="0000001A">
      <w:pPr>
        <w:spacing w:after="20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Something something something</w:t>
      </w:r>
    </w:p>
    <w:p w:rsidR="00000000" w:rsidDel="00000000" w:rsidP="00000000" w:rsidRDefault="00000000" w:rsidRPr="00000000" w14:paraId="0000001B">
      <w:pPr>
        <w:spacing w:after="20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Because health data pertains to life and death, there is the danger of our models becoming weapons of math destruction if used incorrectly. The idea is for predictions to aid hospital management in planning, but doctors should not diagnose or treat patients solely based on our estimates.</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pacing w:after="200" w:line="312" w:lineRule="auto"/>
        <w:ind w:left="0" w:firstLine="0"/>
        <w:rPr>
          <w:rFonts w:ascii="Helvetica Neue" w:cs="Helvetica Neue" w:eastAsia="Helvetica Neue" w:hAnsi="Helvetica Neue"/>
          <w:sz w:val="24"/>
          <w:szCs w:val="24"/>
          <w:highlight w:val="white"/>
        </w:rPr>
      </w:pP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pacing w:after="200" w:line="312" w:lineRule="auto"/>
        <w:ind w:left="0" w:firstLine="0"/>
        <w:rPr>
          <w:rFonts w:ascii="Helvetica Neue" w:cs="Helvetica Neue" w:eastAsia="Helvetica Neue" w:hAnsi="Helvetica Neue"/>
          <w:sz w:val="24"/>
          <w:szCs w:val="24"/>
          <w:highlight w:val="white"/>
        </w:rPr>
      </w:pP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pacing w:after="200" w:line="312" w:lineRule="auto"/>
        <w:ind w:left="0" w:firstLine="0"/>
        <w:rPr>
          <w:rFonts w:ascii="Helvetica Neue" w:cs="Helvetica Neue" w:eastAsia="Helvetica Neue" w:hAnsi="Helvetica Neue"/>
          <w:sz w:val="24"/>
          <w:szCs w:val="24"/>
          <w:highlight w:val="white"/>
        </w:rPr>
      </w:pP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pacing w:after="200" w:line="312" w:lineRule="auto"/>
        <w:ind w:left="0" w:firstLine="0"/>
        <w:rPr>
          <w:rFonts w:ascii="Helvetica Neue" w:cs="Helvetica Neue" w:eastAsia="Helvetica Neue" w:hAnsi="Helvetica Neue"/>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pacing w:after="200" w:line="312" w:lineRule="auto"/>
        <w:ind w:left="0" w:firstLine="0"/>
        <w:rPr>
          <w:rFonts w:ascii="Helvetica Neue" w:cs="Helvetica Neue" w:eastAsia="Helvetica Neue" w:hAnsi="Helvetica Neue"/>
          <w:sz w:val="24"/>
          <w:szCs w:val="24"/>
          <w:highlight w:val="white"/>
        </w:rPr>
      </w:pPr>
      <w:r w:rsidDel="00000000" w:rsidR="00000000" w:rsidRPr="00000000">
        <w:rPr>
          <w:rFonts w:ascii="Helvetica Neue" w:cs="Helvetica Neue" w:eastAsia="Helvetica Neue" w:hAnsi="Helvetica Neue"/>
          <w:sz w:val="24"/>
          <w:szCs w:val="24"/>
          <w:highlight w:val="white"/>
          <w:rtl w:val="0"/>
        </w:rPr>
        <w:t xml:space="preserve">Focusing on inliers first, so using mean absolute errors which is less sensitive to outliers.</w:t>
      </w:r>
    </w:p>
    <w:tbl>
      <w:tblPr>
        <w:tblStyle w:val="Table1"/>
        <w:tblW w:w="87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10"/>
        <w:gridCol w:w="1515"/>
        <w:gridCol w:w="1590"/>
        <w:gridCol w:w="2100"/>
        <w:tblGridChange w:id="0">
          <w:tblGrid>
            <w:gridCol w:w="3510"/>
            <w:gridCol w:w="1515"/>
            <w:gridCol w:w="1590"/>
            <w:gridCol w:w="21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4"/>
                <w:szCs w:val="24"/>
                <w:highlight w:val="white"/>
              </w:rPr>
            </w:pPr>
            <w:r w:rsidDel="00000000" w:rsidR="00000000" w:rsidRPr="00000000">
              <w:rPr>
                <w:rFonts w:ascii="Helvetica Neue" w:cs="Helvetica Neue" w:eastAsia="Helvetica Neue" w:hAnsi="Helvetica Neue"/>
                <w:sz w:val="24"/>
                <w:szCs w:val="24"/>
                <w:highlight w:val="white"/>
                <w:rtl w:val="0"/>
              </w:rPr>
              <w:t xml:space="preserve">Without </w:t>
            </w:r>
            <w:r w:rsidDel="00000000" w:rsidR="00000000" w:rsidRPr="00000000">
              <w:rPr>
                <w:rFonts w:ascii="Helvetica Neue" w:cs="Helvetica Neue" w:eastAsia="Helvetica Neue" w:hAnsi="Helvetica Neue"/>
                <w:sz w:val="24"/>
                <w:szCs w:val="24"/>
                <w:highlight w:val="white"/>
                <w:rtl w:val="0"/>
              </w:rPr>
              <w:t xml:space="preserve">feature</w:t>
            </w:r>
            <w:r w:rsidDel="00000000" w:rsidR="00000000" w:rsidRPr="00000000">
              <w:rPr>
                <w:rFonts w:ascii="Helvetica Neue" w:cs="Helvetica Neue" w:eastAsia="Helvetica Neue" w:hAnsi="Helvetica Neue"/>
                <w:sz w:val="24"/>
                <w:szCs w:val="24"/>
                <w:highlight w:val="whit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4"/>
                <w:szCs w:val="24"/>
                <w:highlight w:val="white"/>
              </w:rPr>
            </w:pPr>
            <w:r w:rsidDel="00000000" w:rsidR="00000000" w:rsidRPr="00000000">
              <w:rPr>
                <w:rFonts w:ascii="Helvetica Neue" w:cs="Helvetica Neue" w:eastAsia="Helvetica Neue" w:hAnsi="Helvetica Neue"/>
                <w:sz w:val="24"/>
                <w:szCs w:val="24"/>
                <w:highlight w:val="white"/>
                <w:rtl w:val="0"/>
              </w:rPr>
              <w:t xml:space="preserve">Train MAE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4"/>
                <w:szCs w:val="24"/>
                <w:highlight w:val="white"/>
              </w:rPr>
            </w:pPr>
            <w:r w:rsidDel="00000000" w:rsidR="00000000" w:rsidRPr="00000000">
              <w:rPr>
                <w:rFonts w:ascii="Helvetica Neue" w:cs="Helvetica Neue" w:eastAsia="Helvetica Neue" w:hAnsi="Helvetica Neue"/>
                <w:sz w:val="24"/>
                <w:szCs w:val="24"/>
                <w:highlight w:val="white"/>
                <w:rtl w:val="0"/>
              </w:rPr>
              <w:t xml:space="preserve">Test MAE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4"/>
                <w:szCs w:val="24"/>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All 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Helvetica Neue" w:cs="Helvetica Neue" w:eastAsia="Helvetica Neue" w:hAnsi="Helvetica Neue"/>
                <w:b w:val="1"/>
                <w:sz w:val="21"/>
                <w:szCs w:val="21"/>
                <w:highlight w:val="white"/>
              </w:rPr>
            </w:pPr>
            <w:r w:rsidDel="00000000" w:rsidR="00000000" w:rsidRPr="00000000">
              <w:rPr>
                <w:rFonts w:ascii="Helvetica Neue" w:cs="Helvetica Neue" w:eastAsia="Helvetica Neue" w:hAnsi="Helvetica Neue"/>
                <w:b w:val="1"/>
                <w:sz w:val="21"/>
                <w:szCs w:val="21"/>
                <w:highlight w:val="white"/>
                <w:rtl w:val="0"/>
              </w:rPr>
              <w:t xml:space="preserve">4.684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Helvetica Neue" w:cs="Helvetica Neue" w:eastAsia="Helvetica Neue" w:hAnsi="Helvetica Neue"/>
                <w:b w:val="1"/>
                <w:sz w:val="21"/>
                <w:szCs w:val="21"/>
                <w:highlight w:val="white"/>
              </w:rPr>
            </w:pPr>
            <w:r w:rsidDel="00000000" w:rsidR="00000000" w:rsidRPr="00000000">
              <w:rPr>
                <w:rFonts w:ascii="Helvetica Neue" w:cs="Helvetica Neue" w:eastAsia="Helvetica Neue" w:hAnsi="Helvetica Neue"/>
                <w:b w:val="1"/>
                <w:sz w:val="21"/>
                <w:szCs w:val="21"/>
                <w:highlight w:val="white"/>
                <w:rtl w:val="0"/>
              </w:rPr>
              <w:t xml:space="preserve">4.735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Helvetica Neue" w:cs="Helvetica Neue" w:eastAsia="Helvetica Neue" w:hAnsi="Helvetica Neue"/>
                <w:b w:val="1"/>
                <w:sz w:val="21"/>
                <w:szCs w:val="21"/>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APR_Severity_of_Illness_Code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4.714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4.780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keep, worse o/w</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Age_Ordinal</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4.684</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4.736</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little influence</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Gender_F</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4.684</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4.733</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little influence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APR_Risk_of_Mortality_Ordinal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4.719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4.774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keep, worse o/w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Zip_Code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4.677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4.718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cross-val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Race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5.072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5.055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similar to ethnicity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Ethnicity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5.066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5.047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cross-val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Type_of_Admission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5.070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5.057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Helvetica Neue" w:cs="Helvetica Neue" w:eastAsia="Helvetica Neue" w:hAnsi="Helvetica Neue"/>
                <w:sz w:val="21"/>
                <w:szCs w:val="21"/>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Patient_Disposition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5.099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5.085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Helvetica Neue" w:cs="Helvetica Neue" w:eastAsia="Helvetica Neue" w:hAnsi="Helvetica Neue"/>
                <w:sz w:val="21"/>
                <w:szCs w:val="21"/>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CCS_Diagnosis_Code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4.804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4.857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cross-val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APR_Medical_Surgical_Description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4.717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4.765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Helvetica Neue" w:cs="Helvetica Neue" w:eastAsia="Helvetica Neue" w:hAnsi="Helvetica Neue"/>
                <w:sz w:val="21"/>
                <w:szCs w:val="21"/>
                <w:highlight w:val="white"/>
              </w:rPr>
            </w:pPr>
            <w:r w:rsidDel="00000000" w:rsidR="00000000" w:rsidRPr="00000000">
              <w:rPr>
                <w:rtl w:val="0"/>
              </w:rPr>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Payment_Typology_1</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4.680</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4.724</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little influence</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trike w:val="1"/>
                <w:sz w:val="20"/>
                <w:szCs w:val="20"/>
                <w:highlight w:val="white"/>
              </w:rPr>
            </w:pPr>
            <w:r w:rsidDel="00000000" w:rsidR="00000000" w:rsidRPr="00000000">
              <w:rPr>
                <w:rFonts w:ascii="Helvetica Neue" w:cs="Helvetica Neue" w:eastAsia="Helvetica Neue" w:hAnsi="Helvetica Neue"/>
                <w:strike w:val="1"/>
                <w:sz w:val="20"/>
                <w:szCs w:val="20"/>
                <w:highlight w:val="white"/>
                <w:rtl w:val="0"/>
              </w:rPr>
              <w:t xml:space="preserve">Emergency_Department_Indicator</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Helvetica Neue" w:cs="Helvetica Neue" w:eastAsia="Helvetica Neue" w:hAnsi="Helvetica Neue"/>
                <w:strike w:val="1"/>
                <w:sz w:val="21"/>
                <w:szCs w:val="21"/>
                <w:highlight w:val="white"/>
              </w:rPr>
            </w:pPr>
            <w:r w:rsidDel="00000000" w:rsidR="00000000" w:rsidRPr="00000000">
              <w:rPr>
                <w:rFonts w:ascii="Helvetica Neue" w:cs="Helvetica Neue" w:eastAsia="Helvetica Neue" w:hAnsi="Helvetica Neue"/>
                <w:strike w:val="1"/>
                <w:sz w:val="21"/>
                <w:szCs w:val="21"/>
                <w:highlight w:val="white"/>
                <w:rtl w:val="0"/>
              </w:rPr>
              <w:t xml:space="preserve">4.689</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Helvetica Neue" w:cs="Helvetica Neue" w:eastAsia="Helvetica Neue" w:hAnsi="Helvetica Neue"/>
                <w:strike w:val="1"/>
                <w:sz w:val="21"/>
                <w:szCs w:val="21"/>
                <w:highlight w:val="white"/>
              </w:rPr>
            </w:pPr>
            <w:r w:rsidDel="00000000" w:rsidR="00000000" w:rsidRPr="00000000">
              <w:rPr>
                <w:rFonts w:ascii="Helvetica Neue" w:cs="Helvetica Neue" w:eastAsia="Helvetica Neue" w:hAnsi="Helvetica Neue"/>
                <w:strike w:val="1"/>
                <w:sz w:val="21"/>
                <w:szCs w:val="21"/>
                <w:highlight w:val="white"/>
                <w:rtl w:val="0"/>
              </w:rPr>
              <w:t xml:space="preserve">4.738</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Helvetica Neue" w:cs="Helvetica Neue" w:eastAsia="Helvetica Neue" w:hAnsi="Helvetica Neue"/>
                <w:strike w:val="1"/>
                <w:sz w:val="21"/>
                <w:szCs w:val="21"/>
                <w:highlight w:val="white"/>
              </w:rPr>
            </w:pPr>
            <w:r w:rsidDel="00000000" w:rsidR="00000000" w:rsidRPr="00000000">
              <w:rPr>
                <w:rFonts w:ascii="Helvetica Neue" w:cs="Helvetica Neue" w:eastAsia="Helvetica Neue" w:hAnsi="Helvetica Neue"/>
                <w:strike w:val="1"/>
                <w:sz w:val="21"/>
                <w:szCs w:val="21"/>
                <w:highlight w:val="white"/>
                <w:rtl w:val="0"/>
              </w:rPr>
              <w:t xml:space="preserve">little influence</w:t>
            </w:r>
          </w:p>
        </w:tc>
      </w:tr>
    </w:tbl>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pacing w:after="200" w:line="312" w:lineRule="auto"/>
        <w:ind w:left="0" w:firstLine="0"/>
        <w:rPr>
          <w:rFonts w:ascii="Helvetica Neue" w:cs="Helvetica Neue" w:eastAsia="Helvetica Neue" w:hAnsi="Helvetica Neue"/>
          <w:sz w:val="24"/>
          <w:szCs w:val="24"/>
          <w:highlight w:val="white"/>
        </w:rPr>
      </w:pPr>
      <w:r w:rsidDel="00000000" w:rsidR="00000000" w:rsidRPr="00000000">
        <w:rPr>
          <w:rtl w:val="0"/>
        </w:rPr>
      </w:r>
    </w:p>
    <w:tbl>
      <w:tblPr>
        <w:tblStyle w:val="Table2"/>
        <w:tblW w:w="91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5"/>
        <w:gridCol w:w="285"/>
        <w:gridCol w:w="300"/>
        <w:gridCol w:w="705"/>
        <w:gridCol w:w="690"/>
        <w:gridCol w:w="660"/>
        <w:gridCol w:w="690"/>
        <w:gridCol w:w="705"/>
        <w:gridCol w:w="675"/>
        <w:gridCol w:w="690"/>
        <w:gridCol w:w="765"/>
        <w:gridCol w:w="315"/>
        <w:gridCol w:w="315"/>
        <w:gridCol w:w="855"/>
        <w:gridCol w:w="915"/>
        <w:tblGridChange w:id="0">
          <w:tblGrid>
            <w:gridCol w:w="615"/>
            <w:gridCol w:w="285"/>
            <w:gridCol w:w="300"/>
            <w:gridCol w:w="705"/>
            <w:gridCol w:w="690"/>
            <w:gridCol w:w="660"/>
            <w:gridCol w:w="690"/>
            <w:gridCol w:w="705"/>
            <w:gridCol w:w="675"/>
            <w:gridCol w:w="690"/>
            <w:gridCol w:w="765"/>
            <w:gridCol w:w="315"/>
            <w:gridCol w:w="315"/>
            <w:gridCol w:w="855"/>
            <w:gridCol w:w="9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sev</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1"/>
                <w:szCs w:val="21"/>
                <w:highlight w:val="white"/>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mor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zip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rac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eth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adm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dis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diag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surg</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1"/>
                <w:szCs w:val="21"/>
                <w:highlight w:val="white"/>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tr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y</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1"/>
                <w:szCs w:val="21"/>
                <w:highlight w:val="white"/>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y</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1"/>
                <w:szCs w:val="21"/>
                <w:highlight w:val="white"/>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4.675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4.708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y</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rFonts w:ascii="Helvetica Neue" w:cs="Helvetica Neue" w:eastAsia="Helvetica Neue" w:hAnsi="Helvetica Neue"/>
                <w:sz w:val="21"/>
                <w:szCs w:val="21"/>
                <w:highlight w:val="white"/>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rFonts w:ascii="Helvetica Neue" w:cs="Helvetica Neue" w:eastAsia="Helvetica Neue" w:hAnsi="Helvetica Neue"/>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rFonts w:ascii="Helvetica Neue" w:cs="Helvetica Neue" w:eastAsia="Helvetica Neue" w:hAnsi="Helvetica Neue"/>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rFonts w:ascii="Helvetica Neue" w:cs="Helvetica Neue" w:eastAsia="Helvetica Neue" w:hAnsi="Helvetica Neue"/>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y</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rFonts w:ascii="Helvetica Neue" w:cs="Helvetica Neue" w:eastAsia="Helvetica Neue" w:hAnsi="Helvetica Neue"/>
                <w:sz w:val="21"/>
                <w:szCs w:val="21"/>
                <w:highlight w:val="white"/>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rFonts w:ascii="Helvetica Neue" w:cs="Helvetica Neue" w:eastAsia="Helvetica Neue" w:hAnsi="Helvetica Neue"/>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4.718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4.693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y</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rFonts w:ascii="Helvetica Neue" w:cs="Helvetica Neue" w:eastAsia="Helvetica Neue" w:hAnsi="Helvetica Neue"/>
                <w:sz w:val="21"/>
                <w:szCs w:val="21"/>
                <w:highlight w:val="white"/>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rFonts w:ascii="Helvetica Neue" w:cs="Helvetica Neue" w:eastAsia="Helvetica Neue" w:hAnsi="Helvetica Neue"/>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Helvetica Neue" w:cs="Helvetica Neue" w:eastAsia="Helvetica Neue" w:hAnsi="Helvetica Neue"/>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rFonts w:ascii="Helvetica Neue" w:cs="Helvetica Neue" w:eastAsia="Helvetica Neue" w:hAnsi="Helvetica Neue"/>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y</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rFonts w:ascii="Helvetica Neue" w:cs="Helvetica Neue" w:eastAsia="Helvetica Neue" w:hAnsi="Helvetica Neue"/>
                <w:sz w:val="21"/>
                <w:szCs w:val="21"/>
                <w:highlight w:val="white"/>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rFonts w:ascii="Helvetica Neue" w:cs="Helvetica Neue" w:eastAsia="Helvetica Neue" w:hAnsi="Helvetica Neue"/>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4.679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4.668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y</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rFonts w:ascii="Helvetica Neue" w:cs="Helvetica Neue" w:eastAsia="Helvetica Neue" w:hAnsi="Helvetica Neue"/>
                <w:sz w:val="21"/>
                <w:szCs w:val="21"/>
                <w:highlight w:val="white"/>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rFonts w:ascii="Helvetica Neue" w:cs="Helvetica Neue" w:eastAsia="Helvetica Neue" w:hAnsi="Helvetica Neue"/>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rFonts w:ascii="Helvetica Neue" w:cs="Helvetica Neue" w:eastAsia="Helvetica Neue" w:hAnsi="Helvetica Neue"/>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rFonts w:ascii="Helvetica Neue" w:cs="Helvetica Neue" w:eastAsia="Helvetica Neue" w:hAnsi="Helvetica Neue"/>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rFonts w:ascii="Helvetica Neue" w:cs="Helvetica Neue" w:eastAsia="Helvetica Neue" w:hAnsi="Helvetica Neue"/>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y</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rFonts w:ascii="Helvetica Neue" w:cs="Helvetica Neue" w:eastAsia="Helvetica Neue" w:hAnsi="Helvetica Neue"/>
                <w:sz w:val="21"/>
                <w:szCs w:val="21"/>
                <w:highlight w:val="white"/>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rFonts w:ascii="Helvetica Neue" w:cs="Helvetica Neue" w:eastAsia="Helvetica Neue" w:hAnsi="Helvetica Neue"/>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4.674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4.702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y</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rFonts w:ascii="Helvetica Neue" w:cs="Helvetica Neue" w:eastAsia="Helvetica Neue" w:hAnsi="Helvetica Neue"/>
                <w:sz w:val="21"/>
                <w:szCs w:val="21"/>
                <w:highlight w:val="white"/>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rFonts w:ascii="Helvetica Neue" w:cs="Helvetica Neue" w:eastAsia="Helvetica Neue" w:hAnsi="Helvetica Neue"/>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rFonts w:ascii="Helvetica Neue" w:cs="Helvetica Neue" w:eastAsia="Helvetica Neue" w:hAnsi="Helvetica Neue"/>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rFonts w:ascii="Helvetica Neue" w:cs="Helvetica Neue" w:eastAsia="Helvetica Neue" w:hAnsi="Helvetica Neue"/>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rFonts w:ascii="Helvetica Neue" w:cs="Helvetica Neue" w:eastAsia="Helvetica Neue" w:hAnsi="Helvetica Neue"/>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rFonts w:ascii="Helvetica Neue" w:cs="Helvetica Neue" w:eastAsia="Helvetica Neue" w:hAnsi="Helvetica Neue"/>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rFonts w:ascii="Helvetica Neue" w:cs="Helvetica Neue" w:eastAsia="Helvetica Neue" w:hAnsi="Helvetica Neue"/>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rFonts w:ascii="Helvetica Neue" w:cs="Helvetica Neue" w:eastAsia="Helvetica Neue" w:hAnsi="Helvetica Neue"/>
                <w:sz w:val="21"/>
                <w:szCs w:val="21"/>
                <w:highlight w:val="white"/>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rFonts w:ascii="Helvetica Neue" w:cs="Helvetica Neue" w:eastAsia="Helvetica Neue" w:hAnsi="Helvetica Neue"/>
                <w:sz w:val="21"/>
                <w:szCs w:val="21"/>
                <w:highlight w:val="white"/>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rFonts w:ascii="Helvetica Neue" w:cs="Helvetica Neue" w:eastAsia="Helvetica Neue" w:hAnsi="Helvetica Neue"/>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1"/>
                <w:szCs w:val="21"/>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y</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rFonts w:ascii="Helvetica Neue" w:cs="Helvetica Neue" w:eastAsia="Helvetica Neue" w:hAnsi="Helvetica Neue"/>
                <w:sz w:val="21"/>
                <w:szCs w:val="21"/>
                <w:highlight w:val="white"/>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rFonts w:ascii="Helvetica Neue" w:cs="Helvetica Neue" w:eastAsia="Helvetica Neue" w:hAnsi="Helvetica Neue"/>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rFonts w:ascii="Helvetica Neue" w:cs="Helvetica Neue" w:eastAsia="Helvetica Neue" w:hAnsi="Helvetica Neue"/>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rFonts w:ascii="Helvetica Neue" w:cs="Helvetica Neue" w:eastAsia="Helvetica Neue" w:hAnsi="Helvetica Neue"/>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rFonts w:ascii="Helvetica Neue" w:cs="Helvetica Neue" w:eastAsia="Helvetica Neue" w:hAnsi="Helvetica Neue"/>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rFonts w:ascii="Helvetica Neue" w:cs="Helvetica Neue" w:eastAsia="Helvetica Neue" w:hAnsi="Helvetica Neue"/>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rFonts w:ascii="Helvetica Neue" w:cs="Helvetica Neue" w:eastAsia="Helvetica Neue" w:hAnsi="Helvetica Neue"/>
                <w:sz w:val="21"/>
                <w:szCs w:val="21"/>
                <w:highlight w:val="white"/>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rFonts w:ascii="Helvetica Neue" w:cs="Helvetica Neue" w:eastAsia="Helvetica Neue" w:hAnsi="Helvetica Neue"/>
                <w:sz w:val="21"/>
                <w:szCs w:val="21"/>
                <w:highlight w:val="white"/>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rFonts w:ascii="Helvetica Neue" w:cs="Helvetica Neue" w:eastAsia="Helvetica Neue" w:hAnsi="Helvetica Neue"/>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1"/>
                <w:szCs w:val="21"/>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y</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rFonts w:ascii="Helvetica Neue" w:cs="Helvetica Neue" w:eastAsia="Helvetica Neue" w:hAnsi="Helvetica Neue"/>
                <w:sz w:val="21"/>
                <w:szCs w:val="21"/>
                <w:highlight w:val="white"/>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rFonts w:ascii="Helvetica Neue" w:cs="Helvetica Neue" w:eastAsia="Helvetica Neue" w:hAnsi="Helvetica Neue"/>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rFonts w:ascii="Helvetica Neue" w:cs="Helvetica Neue" w:eastAsia="Helvetica Neue" w:hAnsi="Helvetica Neue"/>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rFonts w:ascii="Helvetica Neue" w:cs="Helvetica Neue" w:eastAsia="Helvetica Neue" w:hAnsi="Helvetica Neue"/>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rFonts w:ascii="Helvetica Neue" w:cs="Helvetica Neue" w:eastAsia="Helvetica Neue" w:hAnsi="Helvetica Neue"/>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rFonts w:ascii="Helvetica Neue" w:cs="Helvetica Neue" w:eastAsia="Helvetica Neue" w:hAnsi="Helvetica Neue"/>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rFonts w:ascii="Helvetica Neue" w:cs="Helvetica Neue" w:eastAsia="Helvetica Neue" w:hAnsi="Helvetica Neue"/>
                <w:sz w:val="21"/>
                <w:szCs w:val="21"/>
                <w:highlight w:val="white"/>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rFonts w:ascii="Helvetica Neue" w:cs="Helvetica Neue" w:eastAsia="Helvetica Neue" w:hAnsi="Helvetica Neue"/>
                <w:sz w:val="21"/>
                <w:szCs w:val="21"/>
                <w:highlight w:val="white"/>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rFonts w:ascii="Helvetica Neue" w:cs="Helvetica Neue" w:eastAsia="Helvetica Neue" w:hAnsi="Helvetica Neue"/>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1"/>
                <w:szCs w:val="21"/>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y</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rFonts w:ascii="Helvetica Neue" w:cs="Helvetica Neue" w:eastAsia="Helvetica Neue" w:hAnsi="Helvetica Neue"/>
                <w:sz w:val="21"/>
                <w:szCs w:val="21"/>
                <w:highlight w:val="white"/>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rFonts w:ascii="Helvetica Neue" w:cs="Helvetica Neue" w:eastAsia="Helvetica Neue" w:hAnsi="Helvetica Neue"/>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rFonts w:ascii="Helvetica Neue" w:cs="Helvetica Neue" w:eastAsia="Helvetica Neue" w:hAnsi="Helvetica Neue"/>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rFonts w:ascii="Helvetica Neue" w:cs="Helvetica Neue" w:eastAsia="Helvetica Neue" w:hAnsi="Helvetica Neue"/>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rFonts w:ascii="Helvetica Neue" w:cs="Helvetica Neue" w:eastAsia="Helvetica Neue" w:hAnsi="Helvetica Neue"/>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rFonts w:ascii="Helvetica Neue" w:cs="Helvetica Neue" w:eastAsia="Helvetica Neue" w:hAnsi="Helvetica Neue"/>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rFonts w:ascii="Helvetica Neue" w:cs="Helvetica Neue" w:eastAsia="Helvetica Neue" w:hAnsi="Helvetica Neue"/>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rFonts w:ascii="Helvetica Neue" w:cs="Helvetica Neue" w:eastAsia="Helvetica Neue" w:hAnsi="Helvetica Neue"/>
                <w:sz w:val="21"/>
                <w:szCs w:val="21"/>
                <w:highlight w:val="white"/>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rFonts w:ascii="Helvetica Neue" w:cs="Helvetica Neue" w:eastAsia="Helvetica Neue" w:hAnsi="Helvetica Neue"/>
                <w:sz w:val="21"/>
                <w:szCs w:val="21"/>
                <w:highlight w:val="white"/>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rFonts w:ascii="Helvetica Neue" w:cs="Helvetica Neue" w:eastAsia="Helvetica Neue" w:hAnsi="Helvetica Neue"/>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1"/>
                <w:szCs w:val="21"/>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y</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rFonts w:ascii="Helvetica Neue" w:cs="Helvetica Neue" w:eastAsia="Helvetica Neue" w:hAnsi="Helvetica Neue"/>
                <w:sz w:val="21"/>
                <w:szCs w:val="21"/>
                <w:highlight w:val="white"/>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rFonts w:ascii="Helvetica Neue" w:cs="Helvetica Neue" w:eastAsia="Helvetica Neue" w:hAnsi="Helvetica Neue"/>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rFonts w:ascii="Helvetica Neue" w:cs="Helvetica Neue" w:eastAsia="Helvetica Neue" w:hAnsi="Helvetica Neue"/>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rFonts w:ascii="Helvetica Neue" w:cs="Helvetica Neue" w:eastAsia="Helvetica Neue" w:hAnsi="Helvetica Neue"/>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rFonts w:ascii="Helvetica Neue" w:cs="Helvetica Neue" w:eastAsia="Helvetica Neue" w:hAnsi="Helvetica Neue"/>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rFonts w:ascii="Helvetica Neue" w:cs="Helvetica Neue" w:eastAsia="Helvetica Neue" w:hAnsi="Helvetica Neue"/>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rFonts w:ascii="Helvetica Neue" w:cs="Helvetica Neue" w:eastAsia="Helvetica Neue" w:hAnsi="Helvetica Neue"/>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rFonts w:ascii="Helvetica Neue" w:cs="Helvetica Neue" w:eastAsia="Helvetica Neue" w:hAnsi="Helvetica Neue"/>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rFonts w:ascii="Helvetica Neue" w:cs="Helvetica Neue" w:eastAsia="Helvetica Neue" w:hAnsi="Helvetica Neue"/>
                <w:sz w:val="21"/>
                <w:szCs w:val="21"/>
                <w:highlight w:val="white"/>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rFonts w:ascii="Helvetica Neue" w:cs="Helvetica Neue" w:eastAsia="Helvetica Neue" w:hAnsi="Helvetica Neue"/>
                <w:sz w:val="21"/>
                <w:szCs w:val="21"/>
                <w:highlight w:val="white"/>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rFonts w:ascii="Helvetica Neue" w:cs="Helvetica Neue" w:eastAsia="Helvetica Neue" w:hAnsi="Helvetica Neue"/>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1"/>
                <w:szCs w:val="21"/>
                <w:highlight w:val="white"/>
              </w:rPr>
            </w:pPr>
            <w:r w:rsidDel="00000000" w:rsidR="00000000" w:rsidRPr="00000000">
              <w:rPr>
                <w:rtl w:val="0"/>
              </w:rPr>
            </w:r>
          </w:p>
        </w:tc>
      </w:tr>
    </w:tbl>
    <w:p w:rsidR="00000000" w:rsidDel="00000000" w:rsidP="00000000" w:rsidRDefault="00000000" w:rsidRPr="00000000" w14:paraId="000000F4">
      <w:pPr>
        <w:pBdr>
          <w:top w:color="auto" w:space="0" w:sz="0" w:val="none"/>
          <w:left w:color="auto" w:space="0" w:sz="0" w:val="none"/>
          <w:bottom w:color="auto" w:space="0" w:sz="0" w:val="none"/>
          <w:right w:color="auto" w:space="0" w:sz="0" w:val="none"/>
          <w:between w:color="auto" w:space="0" w:sz="0" w:val="none"/>
        </w:pBdr>
        <w:spacing w:after="200" w:line="312" w:lineRule="auto"/>
        <w:ind w:left="0" w:firstLine="0"/>
        <w:rPr>
          <w:rFonts w:ascii="Helvetica Neue" w:cs="Helvetica Neue" w:eastAsia="Helvetica Neue" w:hAnsi="Helvetica Neue"/>
          <w:sz w:val="24"/>
          <w:szCs w:val="24"/>
          <w:highlight w:val="white"/>
        </w:rPr>
      </w:pPr>
      <w:r w:rsidDel="00000000" w:rsidR="00000000" w:rsidRPr="00000000">
        <w:rPr>
          <w:rtl w:val="0"/>
        </w:rPr>
      </w:r>
    </w:p>
    <w:p w:rsidR="00000000" w:rsidDel="00000000" w:rsidP="00000000" w:rsidRDefault="00000000" w:rsidRPr="00000000" w14:paraId="000000F5">
      <w:pPr>
        <w:pBdr>
          <w:top w:color="auto" w:space="0" w:sz="0" w:val="none"/>
          <w:left w:color="auto" w:space="0" w:sz="0" w:val="none"/>
          <w:bottom w:color="auto" w:space="0" w:sz="0" w:val="none"/>
          <w:right w:color="auto" w:space="0" w:sz="0" w:val="none"/>
          <w:between w:color="auto" w:space="0" w:sz="0" w:val="none"/>
        </w:pBdr>
        <w:spacing w:after="200" w:line="312" w:lineRule="auto"/>
        <w:ind w:left="0" w:firstLine="0"/>
        <w:rPr>
          <w:rFonts w:ascii="Helvetica Neue" w:cs="Helvetica Neue" w:eastAsia="Helvetica Neue" w:hAnsi="Helvetica Neue"/>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F6">
      <w:pPr>
        <w:pBdr>
          <w:top w:color="auto" w:space="0" w:sz="0" w:val="none"/>
          <w:left w:color="auto" w:space="0" w:sz="0" w:val="none"/>
          <w:bottom w:color="auto" w:space="0" w:sz="0" w:val="none"/>
          <w:right w:color="auto" w:space="0" w:sz="0" w:val="none"/>
          <w:between w:color="auto" w:space="0" w:sz="0" w:val="none"/>
        </w:pBdr>
        <w:spacing w:after="200" w:line="312" w:lineRule="auto"/>
        <w:ind w:left="0" w:firstLine="0"/>
        <w:rPr>
          <w:rFonts w:ascii="Helvetica Neue" w:cs="Helvetica Neue" w:eastAsia="Helvetica Neue" w:hAnsi="Helvetica Neue"/>
          <w:sz w:val="21"/>
          <w:szCs w:val="21"/>
          <w:highlight w:val="white"/>
        </w:rPr>
      </w:pPr>
      <w:r w:rsidDel="00000000" w:rsidR="00000000" w:rsidRPr="00000000">
        <w:rPr>
          <w:rtl w:val="0"/>
        </w:rPr>
      </w:r>
    </w:p>
    <w:p w:rsidR="00000000" w:rsidDel="00000000" w:rsidP="00000000" w:rsidRDefault="00000000" w:rsidRPr="00000000" w14:paraId="000000F7">
      <w:pPr>
        <w:pBdr>
          <w:top w:color="auto" w:space="0" w:sz="0" w:val="none"/>
          <w:left w:color="auto" w:space="0" w:sz="0" w:val="none"/>
          <w:bottom w:color="auto" w:space="0" w:sz="0" w:val="none"/>
          <w:right w:color="auto" w:space="0" w:sz="0" w:val="none"/>
          <w:between w:color="auto" w:space="0" w:sz="0" w:val="none"/>
        </w:pBdr>
        <w:spacing w:after="200" w:line="312" w:lineRule="auto"/>
        <w:rPr>
          <w:rFonts w:ascii="Helvetica Neue" w:cs="Helvetica Neue" w:eastAsia="Helvetica Neue" w:hAnsi="Helvetica Neue"/>
          <w:sz w:val="21"/>
          <w:szCs w:val="21"/>
          <w:highlight w:val="white"/>
        </w:rPr>
      </w:pPr>
      <w:r w:rsidDel="00000000" w:rsidR="00000000" w:rsidRPr="00000000">
        <w:rPr>
          <w:rtl w:val="0"/>
        </w:rPr>
      </w:r>
    </w:p>
    <w:p w:rsidR="00000000" w:rsidDel="00000000" w:rsidP="00000000" w:rsidRDefault="00000000" w:rsidRPr="00000000" w14:paraId="000000F8">
      <w:pPr>
        <w:pBdr>
          <w:top w:color="auto" w:space="0" w:sz="0" w:val="none"/>
          <w:left w:color="auto" w:space="0" w:sz="0" w:val="none"/>
          <w:bottom w:color="auto" w:space="0" w:sz="0" w:val="none"/>
          <w:right w:color="auto" w:space="0" w:sz="0" w:val="none"/>
          <w:between w:color="auto" w:space="0" w:sz="0" w:val="none"/>
        </w:pBdr>
        <w:spacing w:after="200" w:line="312" w:lineRule="auto"/>
        <w:rPr>
          <w:rFonts w:ascii="Helvetica Neue" w:cs="Helvetica Neue" w:eastAsia="Helvetica Neue" w:hAnsi="Helvetica Neue"/>
          <w:sz w:val="21"/>
          <w:szCs w:val="21"/>
          <w:highlight w:val="white"/>
        </w:rPr>
      </w:pPr>
      <w:r w:rsidDel="00000000" w:rsidR="00000000" w:rsidRPr="00000000">
        <w:rPr>
          <w:rtl w:val="0"/>
        </w:rPr>
      </w:r>
    </w:p>
    <w:p w:rsidR="00000000" w:rsidDel="00000000" w:rsidP="00000000" w:rsidRDefault="00000000" w:rsidRPr="00000000" w14:paraId="000000F9">
      <w:pPr>
        <w:pBdr>
          <w:top w:color="auto" w:space="0" w:sz="0" w:val="none"/>
          <w:left w:color="auto" w:space="0" w:sz="0" w:val="none"/>
          <w:bottom w:color="auto" w:space="0" w:sz="0" w:val="none"/>
          <w:right w:color="auto" w:space="0" w:sz="0" w:val="none"/>
          <w:between w:color="auto" w:space="0" w:sz="0" w:val="none"/>
        </w:pBdr>
        <w:spacing w:after="200" w:line="312" w:lineRule="auto"/>
        <w:rPr>
          <w:rFonts w:ascii="Helvetica Neue" w:cs="Helvetica Neue" w:eastAsia="Helvetica Neue" w:hAnsi="Helvetica Neue"/>
          <w:sz w:val="21"/>
          <w:szCs w:val="21"/>
          <w:highlight w:val="white"/>
        </w:rPr>
      </w:pPr>
      <w:r w:rsidDel="00000000" w:rsidR="00000000" w:rsidRPr="00000000">
        <w:rPr>
          <w:rtl w:val="0"/>
        </w:rPr>
      </w:r>
    </w:p>
    <w:p w:rsidR="00000000" w:rsidDel="00000000" w:rsidP="00000000" w:rsidRDefault="00000000" w:rsidRPr="00000000" w14:paraId="000000FA">
      <w:pPr>
        <w:pBdr>
          <w:top w:color="auto" w:space="0" w:sz="0" w:val="none"/>
          <w:left w:color="auto" w:space="0" w:sz="0" w:val="none"/>
          <w:bottom w:color="auto" w:space="0" w:sz="0" w:val="none"/>
          <w:right w:color="auto" w:space="0" w:sz="0" w:val="none"/>
          <w:between w:color="auto" w:space="0" w:sz="0" w:val="none"/>
        </w:pBdr>
        <w:spacing w:after="200" w:line="312"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To determine which features are most significant, we performed regression (linear regression or random forest regression) with all of the features and choose the features that were most influential in predicting length of stays. </w:t>
      </w:r>
    </w:p>
    <w:p w:rsidR="00000000" w:rsidDel="00000000" w:rsidP="00000000" w:rsidRDefault="00000000" w:rsidRPr="00000000" w14:paraId="000000FB">
      <w:pPr>
        <w:pBdr>
          <w:top w:color="auto" w:space="0" w:sz="0" w:val="none"/>
          <w:left w:color="auto" w:space="0" w:sz="0" w:val="none"/>
          <w:bottom w:color="auto" w:space="0" w:sz="0" w:val="none"/>
          <w:right w:color="auto" w:space="0" w:sz="0" w:val="none"/>
          <w:between w:color="auto" w:space="0" w:sz="0" w:val="none"/>
        </w:pBdr>
        <w:spacing w:after="200" w:line="312"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Used total charges, severity of illness code, age, gender and length of stay for kmeans classifications </w:t>
      </w:r>
    </w:p>
    <w:p w:rsidR="00000000" w:rsidDel="00000000" w:rsidP="00000000" w:rsidRDefault="00000000" w:rsidRPr="00000000" w14:paraId="000000FC">
      <w:pPr>
        <w:pBdr>
          <w:top w:color="auto" w:space="0" w:sz="0" w:val="none"/>
          <w:left w:color="auto" w:space="0" w:sz="0" w:val="none"/>
          <w:bottom w:color="auto" w:space="0" w:sz="0" w:val="none"/>
          <w:right w:color="auto" w:space="0" w:sz="0" w:val="none"/>
          <w:between w:color="auto" w:space="0" w:sz="0" w:val="none"/>
        </w:pBdr>
        <w:spacing w:after="200" w:line="312"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I sampled 15000 rows from 30000 rows because of glrm run time. I choose k= 3 based on John Hopkins ACG system example. Loss function for glrm k-means clustering: huber loss for numerical column, ordinal hingeless for ordinal columns, hingeloss for binary column </w:t>
      </w:r>
    </w:p>
    <w:p w:rsidR="00000000" w:rsidDel="00000000" w:rsidP="00000000" w:rsidRDefault="00000000" w:rsidRPr="00000000" w14:paraId="000000FD">
      <w:pPr>
        <w:pBdr>
          <w:top w:color="auto" w:space="0" w:sz="0" w:val="none"/>
          <w:left w:color="auto" w:space="0" w:sz="0" w:val="none"/>
          <w:bottom w:color="auto" w:space="0" w:sz="0" w:val="none"/>
          <w:right w:color="auto" w:space="0" w:sz="0" w:val="none"/>
          <w:between w:color="auto" w:space="0" w:sz="0" w:val="none"/>
        </w:pBdr>
        <w:spacing w:after="200" w:line="312"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Loss function for classification: huber loss, hinge loss, logistic loss for two categories</w:t>
      </w:r>
    </w:p>
    <w:p w:rsidR="00000000" w:rsidDel="00000000" w:rsidP="00000000" w:rsidRDefault="00000000" w:rsidRPr="00000000" w14:paraId="000000FE">
      <w:pPr>
        <w:pBdr>
          <w:top w:color="auto" w:space="0" w:sz="0" w:val="none"/>
          <w:left w:color="auto" w:space="0" w:sz="0" w:val="none"/>
          <w:bottom w:color="auto" w:space="0" w:sz="0" w:val="none"/>
          <w:right w:color="auto" w:space="0" w:sz="0" w:val="none"/>
          <w:between w:color="auto" w:space="0" w:sz="0" w:val="none"/>
        </w:pBdr>
        <w:spacing w:after="200" w:line="312"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When included the selected feature above and used Mean absolute error </w:t>
      </w:r>
    </w:p>
    <w:p w:rsidR="00000000" w:rsidDel="00000000" w:rsidP="00000000" w:rsidRDefault="00000000" w:rsidRPr="00000000" w14:paraId="000000FF">
      <w:pPr>
        <w:pBdr>
          <w:top w:color="auto" w:space="0" w:sz="0" w:val="none"/>
          <w:left w:color="auto" w:space="0" w:sz="0" w:val="none"/>
          <w:bottom w:color="auto" w:space="0" w:sz="0" w:val="none"/>
          <w:right w:color="auto" w:space="0" w:sz="0" w:val="none"/>
          <w:between w:color="auto" w:space="0" w:sz="0" w:val="none"/>
        </w:pBdr>
        <w:spacing w:after="200" w:line="312"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For entire dataset MAE: 5.0246640625</w:t>
      </w:r>
    </w:p>
    <w:p w:rsidR="00000000" w:rsidDel="00000000" w:rsidP="00000000" w:rsidRDefault="00000000" w:rsidRPr="00000000" w14:paraId="00000100">
      <w:pPr>
        <w:pBdr>
          <w:top w:color="auto" w:space="0" w:sz="0" w:val="none"/>
          <w:left w:color="auto" w:space="0" w:sz="0" w:val="none"/>
          <w:bottom w:color="auto" w:space="0" w:sz="0" w:val="none"/>
          <w:right w:color="auto" w:space="0" w:sz="0" w:val="none"/>
          <w:between w:color="auto" w:space="0" w:sz="0" w:val="none"/>
        </w:pBdr>
        <w:spacing w:after="200" w:line="312"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For each clusters </w:t>
      </w:r>
    </w:p>
    <w:p w:rsidR="00000000" w:rsidDel="00000000" w:rsidP="00000000" w:rsidRDefault="00000000" w:rsidRPr="00000000" w14:paraId="00000101">
      <w:pPr>
        <w:pBdr>
          <w:top w:color="auto" w:space="0" w:sz="0" w:val="none"/>
          <w:left w:color="auto" w:space="0" w:sz="0" w:val="none"/>
          <w:bottom w:color="auto" w:space="0" w:sz="0" w:val="none"/>
          <w:right w:color="auto" w:space="0" w:sz="0" w:val="none"/>
          <w:between w:color="auto" w:space="0" w:sz="0" w:val="none"/>
        </w:pBdr>
        <w:spacing w:after="200" w:line="312"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Cluster1 MAE: Score: 4.907</w:t>
      </w:r>
    </w:p>
    <w:p w:rsidR="00000000" w:rsidDel="00000000" w:rsidP="00000000" w:rsidRDefault="00000000" w:rsidRPr="00000000" w14:paraId="00000102">
      <w:pPr>
        <w:pBdr>
          <w:top w:color="auto" w:space="0" w:sz="0" w:val="none"/>
          <w:left w:color="auto" w:space="0" w:sz="0" w:val="none"/>
          <w:bottom w:color="auto" w:space="0" w:sz="0" w:val="none"/>
          <w:right w:color="auto" w:space="0" w:sz="0" w:val="none"/>
          <w:between w:color="auto" w:space="0" w:sz="0" w:val="none"/>
        </w:pBdr>
        <w:spacing w:after="200" w:line="312"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Cluster2 mae: Score: 4.971</w:t>
      </w:r>
    </w:p>
    <w:p w:rsidR="00000000" w:rsidDel="00000000" w:rsidP="00000000" w:rsidRDefault="00000000" w:rsidRPr="00000000" w14:paraId="00000103">
      <w:pPr>
        <w:pBdr>
          <w:top w:color="auto" w:space="0" w:sz="0" w:val="none"/>
          <w:left w:color="auto" w:space="0" w:sz="0" w:val="none"/>
          <w:bottom w:color="auto" w:space="0" w:sz="0" w:val="none"/>
          <w:right w:color="auto" w:space="0" w:sz="0" w:val="none"/>
          <w:between w:color="auto" w:space="0" w:sz="0" w:val="none"/>
        </w:pBdr>
        <w:spacing w:after="200" w:line="312"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Cluster3 mae: Score: 5.251</w:t>
      </w:r>
    </w:p>
    <w:p w:rsidR="00000000" w:rsidDel="00000000" w:rsidP="00000000" w:rsidRDefault="00000000" w:rsidRPr="00000000" w14:paraId="00000104">
      <w:pPr>
        <w:pBdr>
          <w:top w:color="auto" w:space="0" w:sz="0" w:val="none"/>
          <w:left w:color="auto" w:space="0" w:sz="0" w:val="none"/>
          <w:bottom w:color="auto" w:space="0" w:sz="0" w:val="none"/>
          <w:right w:color="auto" w:space="0" w:sz="0" w:val="none"/>
          <w:between w:color="auto" w:space="0" w:sz="0" w:val="none"/>
        </w:pBdr>
        <w:spacing w:after="200" w:line="312"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Entire dataset  MAE *15000 = 5.025 * 15000  = 75,369.961</w:t>
      </w:r>
    </w:p>
    <w:p w:rsidR="00000000" w:rsidDel="00000000" w:rsidP="00000000" w:rsidRDefault="00000000" w:rsidRPr="00000000" w14:paraId="00000105">
      <w:pPr>
        <w:pBdr>
          <w:top w:color="auto" w:space="0" w:sz="0" w:val="none"/>
          <w:left w:color="auto" w:space="0" w:sz="0" w:val="none"/>
          <w:bottom w:color="auto" w:space="0" w:sz="0" w:val="none"/>
          <w:right w:color="auto" w:space="0" w:sz="0" w:val="none"/>
          <w:between w:color="auto" w:space="0" w:sz="0" w:val="none"/>
        </w:pBdr>
        <w:spacing w:after="200" w:line="312"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Cluster 1 MAE * n1 + Cluster 2 MAE * n2 +  Cluster 3 MAE * n3  =  4.907 *4784 +  4.971*5174 + 5.251*5042 = 75,670.584</w:t>
      </w:r>
    </w:p>
    <w:p w:rsidR="00000000" w:rsidDel="00000000" w:rsidP="00000000" w:rsidRDefault="00000000" w:rsidRPr="00000000" w14:paraId="00000106">
      <w:pPr>
        <w:pBdr>
          <w:top w:color="auto" w:space="0" w:sz="0" w:val="none"/>
          <w:left w:color="auto" w:space="0" w:sz="0" w:val="none"/>
          <w:bottom w:color="auto" w:space="0" w:sz="0" w:val="none"/>
          <w:right w:color="auto" w:space="0" w:sz="0" w:val="none"/>
          <w:between w:color="auto" w:space="0" w:sz="0" w:val="none"/>
        </w:pBdr>
        <w:spacing w:after="200" w:line="312"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Look at variance of 3 clusters probability similar </w:t>
      </w:r>
    </w:p>
    <w:p w:rsidR="00000000" w:rsidDel="00000000" w:rsidP="00000000" w:rsidRDefault="00000000" w:rsidRPr="00000000" w14:paraId="00000107">
      <w:pPr>
        <w:pBdr>
          <w:top w:color="auto" w:space="0" w:sz="0" w:val="none"/>
          <w:left w:color="auto" w:space="0" w:sz="0" w:val="none"/>
          <w:bottom w:color="auto" w:space="0" w:sz="0" w:val="none"/>
          <w:right w:color="auto" w:space="0" w:sz="0" w:val="none"/>
          <w:between w:color="auto" w:space="0" w:sz="0" w:val="none"/>
        </w:pBdr>
        <w:spacing w:after="200" w:line="312" w:lineRule="auto"/>
        <w:rPr>
          <w:rFonts w:ascii="Helvetica Neue" w:cs="Helvetica Neue" w:eastAsia="Helvetica Neue" w:hAnsi="Helvetica Neue"/>
          <w:sz w:val="21"/>
          <w:szCs w:val="21"/>
          <w:highlight w:val="white"/>
        </w:rPr>
      </w:pPr>
      <w:r w:rsidDel="00000000" w:rsidR="00000000" w:rsidRPr="00000000">
        <w:rPr>
          <w:rtl w:val="0"/>
        </w:rPr>
      </w:r>
    </w:p>
    <w:p w:rsidR="00000000" w:rsidDel="00000000" w:rsidP="00000000" w:rsidRDefault="00000000" w:rsidRPr="00000000" w14:paraId="00000108">
      <w:pPr>
        <w:pBdr>
          <w:top w:color="auto" w:space="0" w:sz="0" w:val="none"/>
          <w:left w:color="auto" w:space="0" w:sz="0" w:val="none"/>
          <w:bottom w:color="auto" w:space="0" w:sz="0" w:val="none"/>
          <w:right w:color="auto" w:space="0" w:sz="0" w:val="none"/>
          <w:between w:color="auto" w:space="0" w:sz="0" w:val="none"/>
        </w:pBdr>
        <w:spacing w:after="200" w:line="312"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Kmeans not the bet way </w:t>
      </w:r>
    </w:p>
    <w:p w:rsidR="00000000" w:rsidDel="00000000" w:rsidP="00000000" w:rsidRDefault="00000000" w:rsidRPr="00000000" w14:paraId="00000109">
      <w:pPr>
        <w:pBdr>
          <w:top w:color="auto" w:space="0" w:sz="0" w:val="none"/>
          <w:left w:color="auto" w:space="0" w:sz="0" w:val="none"/>
          <w:bottom w:color="auto" w:space="0" w:sz="0" w:val="none"/>
          <w:right w:color="auto" w:space="0" w:sz="0" w:val="none"/>
          <w:between w:color="auto" w:space="0" w:sz="0" w:val="none"/>
        </w:pBdr>
        <w:spacing w:after="200" w:line="312"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Let’s try something else </w:t>
      </w:r>
    </w:p>
    <w:p w:rsidR="00000000" w:rsidDel="00000000" w:rsidP="00000000" w:rsidRDefault="00000000" w:rsidRPr="00000000" w14:paraId="0000010A">
      <w:pPr>
        <w:pBdr>
          <w:top w:color="auto" w:space="0" w:sz="0" w:val="none"/>
          <w:left w:color="auto" w:space="0" w:sz="0" w:val="none"/>
          <w:bottom w:color="auto" w:space="0" w:sz="0" w:val="none"/>
          <w:right w:color="auto" w:space="0" w:sz="0" w:val="none"/>
          <w:between w:color="auto" w:space="0" w:sz="0" w:val="none"/>
        </w:pBdr>
        <w:spacing w:after="200" w:line="312" w:lineRule="auto"/>
        <w:rPr>
          <w:rFonts w:ascii="Helvetica Neue" w:cs="Helvetica Neue" w:eastAsia="Helvetica Neue" w:hAnsi="Helvetica Neue"/>
          <w:sz w:val="21"/>
          <w:szCs w:val="21"/>
          <w:highlight w:val="white"/>
        </w:rPr>
      </w:pPr>
      <w:r w:rsidDel="00000000" w:rsidR="00000000" w:rsidRPr="00000000">
        <w:rPr>
          <w:rtl w:val="0"/>
        </w:rPr>
      </w:r>
    </w:p>
    <w:p w:rsidR="00000000" w:rsidDel="00000000" w:rsidP="00000000" w:rsidRDefault="00000000" w:rsidRPr="00000000" w14:paraId="0000010B">
      <w:pPr>
        <w:pBdr>
          <w:top w:color="auto" w:space="0" w:sz="0" w:val="none"/>
          <w:left w:color="auto" w:space="0" w:sz="0" w:val="none"/>
          <w:bottom w:color="auto" w:space="0" w:sz="0" w:val="none"/>
          <w:right w:color="auto" w:space="0" w:sz="0" w:val="none"/>
          <w:between w:color="auto" w:space="0" w:sz="0" w:val="none"/>
        </w:pBdr>
        <w:spacing w:after="200" w:line="312" w:lineRule="auto"/>
        <w:rPr>
          <w:rFonts w:ascii="Helvetica Neue" w:cs="Helvetica Neue" w:eastAsia="Helvetica Neue" w:hAnsi="Helvetica Neue"/>
          <w:sz w:val="21"/>
          <w:szCs w:val="21"/>
          <w:highlight w:val="white"/>
        </w:rPr>
      </w:pPr>
      <w:r w:rsidDel="00000000" w:rsidR="00000000" w:rsidRPr="00000000">
        <w:rPr>
          <w:rtl w:val="0"/>
        </w:rPr>
      </w:r>
    </w:p>
    <w:p w:rsidR="00000000" w:rsidDel="00000000" w:rsidP="00000000" w:rsidRDefault="00000000" w:rsidRPr="00000000" w14:paraId="0000010C">
      <w:pPr>
        <w:pBdr>
          <w:top w:color="auto" w:space="0" w:sz="0" w:val="none"/>
          <w:left w:color="auto" w:space="0" w:sz="0" w:val="none"/>
          <w:bottom w:color="auto" w:space="0" w:sz="0" w:val="none"/>
          <w:right w:color="auto" w:space="0" w:sz="0" w:val="none"/>
          <w:between w:color="auto" w:space="0" w:sz="0" w:val="none"/>
        </w:pBdr>
        <w:spacing w:after="200" w:line="312" w:lineRule="auto"/>
        <w:rPr>
          <w:rFonts w:ascii="Helvetica Neue" w:cs="Helvetica Neue" w:eastAsia="Helvetica Neue" w:hAnsi="Helvetica Neue"/>
          <w:sz w:val="21"/>
          <w:szCs w:val="21"/>
          <w:highlight w:val="white"/>
        </w:rPr>
      </w:pPr>
      <w:r w:rsidDel="00000000" w:rsidR="00000000" w:rsidRPr="00000000">
        <w:rPr>
          <w:rtl w:val="0"/>
        </w:rPr>
      </w:r>
    </w:p>
    <w:p w:rsidR="00000000" w:rsidDel="00000000" w:rsidP="00000000" w:rsidRDefault="00000000" w:rsidRPr="00000000" w14:paraId="0000010D">
      <w:pPr>
        <w:pBdr>
          <w:top w:color="auto" w:space="0" w:sz="0" w:val="none"/>
          <w:left w:color="auto" w:space="0" w:sz="0" w:val="none"/>
          <w:bottom w:color="auto" w:space="0" w:sz="0" w:val="none"/>
          <w:right w:color="auto" w:space="0" w:sz="0" w:val="none"/>
          <w:between w:color="auto" w:space="0" w:sz="0" w:val="none"/>
        </w:pBdr>
        <w:spacing w:after="200" w:line="312"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The number of patients in the frist 3 clusters</w:t>
      </w:r>
    </w:p>
    <w:p w:rsidR="00000000" w:rsidDel="00000000" w:rsidP="00000000" w:rsidRDefault="00000000" w:rsidRPr="00000000" w14:paraId="0000010E">
      <w:pPr>
        <w:pBdr>
          <w:top w:color="auto" w:space="0" w:sz="0" w:val="none"/>
          <w:left w:color="auto" w:space="0" w:sz="0" w:val="none"/>
          <w:bottom w:color="auto" w:space="0" w:sz="0" w:val="none"/>
          <w:right w:color="auto" w:space="0" w:sz="0" w:val="none"/>
          <w:between w:color="auto" w:space="0" w:sz="0" w:val="none"/>
        </w:pBdr>
        <w:spacing w:after="200" w:line="312"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4784</w:t>
      </w:r>
    </w:p>
    <w:p w:rsidR="00000000" w:rsidDel="00000000" w:rsidP="00000000" w:rsidRDefault="00000000" w:rsidRPr="00000000" w14:paraId="0000010F">
      <w:pPr>
        <w:pBdr>
          <w:top w:color="auto" w:space="0" w:sz="0" w:val="none"/>
          <w:left w:color="auto" w:space="0" w:sz="0" w:val="none"/>
          <w:bottom w:color="auto" w:space="0" w:sz="0" w:val="none"/>
          <w:right w:color="auto" w:space="0" w:sz="0" w:val="none"/>
          <w:between w:color="auto" w:space="0" w:sz="0" w:val="none"/>
        </w:pBdr>
        <w:spacing w:after="200" w:line="312"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5174</w:t>
      </w:r>
    </w:p>
    <w:p w:rsidR="00000000" w:rsidDel="00000000" w:rsidP="00000000" w:rsidRDefault="00000000" w:rsidRPr="00000000" w14:paraId="00000110">
      <w:pPr>
        <w:pBdr>
          <w:top w:color="auto" w:space="0" w:sz="0" w:val="none"/>
          <w:left w:color="auto" w:space="0" w:sz="0" w:val="none"/>
          <w:bottom w:color="auto" w:space="0" w:sz="0" w:val="none"/>
          <w:right w:color="auto" w:space="0" w:sz="0" w:val="none"/>
          <w:between w:color="auto" w:space="0" w:sz="0" w:val="none"/>
        </w:pBdr>
        <w:spacing w:line="312"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5042</w:t>
      </w:r>
    </w:p>
    <w:p w:rsidR="00000000" w:rsidDel="00000000" w:rsidP="00000000" w:rsidRDefault="00000000" w:rsidRPr="00000000" w14:paraId="00000111">
      <w:pPr>
        <w:pBdr>
          <w:top w:color="auto" w:space="0" w:sz="0" w:val="none"/>
          <w:left w:color="auto" w:space="0" w:sz="0" w:val="none"/>
          <w:bottom w:color="auto" w:space="0" w:sz="0" w:val="none"/>
          <w:right w:color="auto" w:space="0" w:sz="0" w:val="none"/>
          <w:between w:color="auto" w:space="0" w:sz="0" w:val="none"/>
        </w:pBdr>
        <w:spacing w:after="200" w:line="312" w:lineRule="auto"/>
        <w:rPr>
          <w:rFonts w:ascii="Helvetica Neue" w:cs="Helvetica Neue" w:eastAsia="Helvetica Neue" w:hAnsi="Helvetica Neue"/>
          <w:sz w:val="21"/>
          <w:szCs w:val="21"/>
          <w:highlight w:val="white"/>
        </w:rPr>
      </w:pPr>
      <w:r w:rsidDel="00000000" w:rsidR="00000000" w:rsidRPr="00000000">
        <w:rPr>
          <w:rtl w:val="0"/>
        </w:rPr>
      </w:r>
    </w:p>
    <w:p w:rsidR="00000000" w:rsidDel="00000000" w:rsidP="00000000" w:rsidRDefault="00000000" w:rsidRPr="00000000" w14:paraId="00000112">
      <w:pPr>
        <w:pBdr>
          <w:top w:color="auto" w:space="0" w:sz="0" w:val="none"/>
          <w:left w:color="auto" w:space="0" w:sz="0" w:val="none"/>
          <w:bottom w:color="auto" w:space="0" w:sz="0" w:val="none"/>
          <w:right w:color="auto" w:space="0" w:sz="0" w:val="none"/>
          <w:between w:color="auto" w:space="0" w:sz="0" w:val="none"/>
        </w:pBdr>
        <w:spacing w:after="200" w:line="312" w:lineRule="auto"/>
        <w:rPr>
          <w:rFonts w:ascii="Helvetica Neue" w:cs="Helvetica Neue" w:eastAsia="Helvetica Neue" w:hAnsi="Helvetica Neue"/>
          <w:sz w:val="21"/>
          <w:szCs w:val="21"/>
          <w:highlight w:val="white"/>
        </w:rPr>
      </w:pPr>
      <w:r w:rsidDel="00000000" w:rsidR="00000000" w:rsidRPr="00000000">
        <w:rPr>
          <w:rtl w:val="0"/>
        </w:rPr>
      </w:r>
    </w:p>
    <w:p w:rsidR="00000000" w:rsidDel="00000000" w:rsidP="00000000" w:rsidRDefault="00000000" w:rsidRPr="00000000" w14:paraId="00000113">
      <w:pPr>
        <w:pBdr>
          <w:top w:color="auto" w:space="0" w:sz="0" w:val="none"/>
          <w:left w:color="auto" w:space="0" w:sz="0" w:val="none"/>
          <w:bottom w:color="auto" w:space="0" w:sz="0" w:val="none"/>
          <w:right w:color="auto" w:space="0" w:sz="0" w:val="none"/>
          <w:between w:color="auto" w:space="0" w:sz="0" w:val="none"/>
        </w:pBdr>
        <w:spacing w:after="200" w:line="312" w:lineRule="auto"/>
        <w:rPr>
          <w:rFonts w:ascii="Helvetica Neue" w:cs="Helvetica Neue" w:eastAsia="Helvetica Neue" w:hAnsi="Helvetica Neue"/>
          <w:sz w:val="21"/>
          <w:szCs w:val="21"/>
          <w:highlight w:val="white"/>
        </w:rPr>
      </w:pPr>
      <w:r w:rsidDel="00000000" w:rsidR="00000000" w:rsidRPr="00000000">
        <w:rPr>
          <w:rtl w:val="0"/>
        </w:rPr>
      </w:r>
    </w:p>
    <w:p w:rsidR="00000000" w:rsidDel="00000000" w:rsidP="00000000" w:rsidRDefault="00000000" w:rsidRPr="00000000" w14:paraId="00000114">
      <w:pPr>
        <w:pBdr>
          <w:top w:color="auto" w:space="0" w:sz="0" w:val="none"/>
          <w:left w:color="auto" w:space="0" w:sz="0" w:val="none"/>
          <w:bottom w:color="auto" w:space="0" w:sz="0" w:val="none"/>
          <w:right w:color="auto" w:space="0" w:sz="0" w:val="none"/>
          <w:between w:color="auto" w:space="0" w:sz="0" w:val="none"/>
        </w:pBdr>
        <w:spacing w:after="200" w:line="312" w:lineRule="auto"/>
        <w:rPr>
          <w:rFonts w:ascii="Helvetica Neue" w:cs="Helvetica Neue" w:eastAsia="Helvetica Neue" w:hAnsi="Helvetica Neue"/>
          <w:sz w:val="21"/>
          <w:szCs w:val="21"/>
          <w:highlight w:val="white"/>
        </w:rPr>
      </w:pPr>
      <w:r w:rsidDel="00000000" w:rsidR="00000000" w:rsidRPr="00000000">
        <w:rPr>
          <w:rtl w:val="0"/>
        </w:rPr>
      </w:r>
    </w:p>
    <w:p w:rsidR="00000000" w:rsidDel="00000000" w:rsidP="00000000" w:rsidRDefault="00000000" w:rsidRPr="00000000" w14:paraId="00000115">
      <w:pPr>
        <w:pBdr>
          <w:top w:color="auto" w:space="0" w:sz="0" w:val="none"/>
          <w:left w:color="auto" w:space="0" w:sz="0" w:val="none"/>
          <w:bottom w:color="auto" w:space="0" w:sz="0" w:val="none"/>
          <w:right w:color="auto" w:space="0" w:sz="0" w:val="none"/>
          <w:between w:color="auto" w:space="0" w:sz="0" w:val="none"/>
        </w:pBdr>
        <w:spacing w:after="200" w:line="312" w:lineRule="auto"/>
        <w:rPr>
          <w:rFonts w:ascii="Helvetica Neue" w:cs="Helvetica Neue" w:eastAsia="Helvetica Neue" w:hAnsi="Helvetica Neue"/>
          <w:sz w:val="21"/>
          <w:szCs w:val="21"/>
          <w:highlight w:val="white"/>
        </w:rPr>
      </w:pPr>
      <w:r w:rsidDel="00000000" w:rsidR="00000000" w:rsidRPr="00000000">
        <w:rPr>
          <w:rtl w:val="0"/>
        </w:rPr>
      </w:r>
    </w:p>
    <w:p w:rsidR="00000000" w:rsidDel="00000000" w:rsidP="00000000" w:rsidRDefault="00000000" w:rsidRPr="00000000" w14:paraId="00000116">
      <w:pPr>
        <w:pBdr>
          <w:top w:color="auto" w:space="0" w:sz="0" w:val="none"/>
          <w:left w:color="auto" w:space="0" w:sz="0" w:val="none"/>
          <w:bottom w:color="auto" w:space="0" w:sz="0" w:val="none"/>
          <w:right w:color="auto" w:space="0" w:sz="0" w:val="none"/>
          <w:between w:color="auto" w:space="0" w:sz="0" w:val="none"/>
        </w:pBdr>
        <w:spacing w:after="200" w:line="312" w:lineRule="auto"/>
        <w:rPr>
          <w:rFonts w:ascii="Helvetica Neue" w:cs="Helvetica Neue" w:eastAsia="Helvetica Neue" w:hAnsi="Helvetica Neue"/>
          <w:sz w:val="21"/>
          <w:szCs w:val="21"/>
          <w:highlight w:val="white"/>
        </w:rPr>
      </w:pPr>
      <w:r w:rsidDel="00000000" w:rsidR="00000000" w:rsidRPr="00000000">
        <w:rPr>
          <w:rtl w:val="0"/>
        </w:rPr>
      </w:r>
    </w:p>
    <w:p w:rsidR="00000000" w:rsidDel="00000000" w:rsidP="00000000" w:rsidRDefault="00000000" w:rsidRPr="00000000" w14:paraId="00000117">
      <w:pPr>
        <w:pBdr>
          <w:top w:color="auto" w:space="0" w:sz="0" w:val="none"/>
          <w:left w:color="auto" w:space="0" w:sz="0" w:val="none"/>
          <w:bottom w:color="auto" w:space="0" w:sz="0" w:val="none"/>
          <w:right w:color="auto" w:space="0" w:sz="0" w:val="none"/>
          <w:between w:color="auto" w:space="0" w:sz="0" w:val="none"/>
        </w:pBdr>
        <w:spacing w:after="200" w:line="312"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From pst report: quantile loss best, l1 and least squared tried </w:t>
      </w:r>
    </w:p>
    <w:p w:rsidR="00000000" w:rsidDel="00000000" w:rsidP="00000000" w:rsidRDefault="00000000" w:rsidRPr="00000000" w14:paraId="00000118">
      <w:pPr>
        <w:pBdr>
          <w:top w:color="auto" w:space="0" w:sz="0" w:val="none"/>
          <w:left w:color="auto" w:space="0" w:sz="0" w:val="none"/>
          <w:bottom w:color="auto" w:space="0" w:sz="0" w:val="none"/>
          <w:right w:color="auto" w:space="0" w:sz="0" w:val="none"/>
          <w:between w:color="auto" w:space="0" w:sz="0" w:val="none"/>
        </w:pBdr>
        <w:spacing w:after="200" w:line="312"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Multiclass classification: </w:t>
      </w:r>
    </w:p>
    <w:p w:rsidR="00000000" w:rsidDel="00000000" w:rsidP="00000000" w:rsidRDefault="00000000" w:rsidRPr="00000000" w14:paraId="00000119">
      <w:pPr>
        <w:pBdr>
          <w:top w:color="auto" w:space="0" w:sz="0" w:val="none"/>
          <w:left w:color="auto" w:space="0" w:sz="0" w:val="none"/>
          <w:bottom w:color="auto" w:space="0" w:sz="0" w:val="none"/>
          <w:right w:color="auto" w:space="0" w:sz="0" w:val="none"/>
          <w:between w:color="auto" w:space="0" w:sz="0" w:val="none"/>
        </w:pBdr>
        <w:spacing w:after="200" w:line="312" w:lineRule="auto"/>
        <w:rPr>
          <w:rFonts w:ascii="Helvetica Neue" w:cs="Helvetica Neue" w:eastAsia="Helvetica Neue" w:hAnsi="Helvetica Neue"/>
          <w:sz w:val="21"/>
          <w:szCs w:val="21"/>
          <w:highlight w:val="white"/>
        </w:rPr>
      </w:pPr>
      <w:r w:rsidDel="00000000" w:rsidR="00000000" w:rsidRPr="00000000">
        <w:rPr>
          <w:rtl w:val="0"/>
        </w:rPr>
      </w:r>
    </w:p>
    <w:p w:rsidR="00000000" w:rsidDel="00000000" w:rsidP="00000000" w:rsidRDefault="00000000" w:rsidRPr="00000000" w14:paraId="0000011A">
      <w:pPr>
        <w:pBdr>
          <w:top w:color="auto" w:space="0" w:sz="0" w:val="none"/>
          <w:left w:color="auto" w:space="0" w:sz="0" w:val="none"/>
          <w:bottom w:color="auto" w:space="0" w:sz="0" w:val="none"/>
          <w:right w:color="auto" w:space="0" w:sz="0" w:val="none"/>
          <w:between w:color="auto" w:space="0" w:sz="0" w:val="none"/>
        </w:pBdr>
        <w:spacing w:after="200" w:line="312"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s</w:t>
      </w:r>
    </w:p>
    <w:p w:rsidR="00000000" w:rsidDel="00000000" w:rsidP="00000000" w:rsidRDefault="00000000" w:rsidRPr="00000000" w14:paraId="0000011B">
      <w:pPr>
        <w:pBdr>
          <w:top w:color="auto" w:space="0" w:sz="0" w:val="none"/>
          <w:left w:color="auto" w:space="0" w:sz="0" w:val="none"/>
          <w:bottom w:color="auto" w:space="0" w:sz="0" w:val="none"/>
          <w:right w:color="auto" w:space="0" w:sz="0" w:val="none"/>
          <w:between w:color="auto" w:space="0" w:sz="0" w:val="none"/>
        </w:pBdr>
        <w:spacing w:after="200" w:line="312" w:lineRule="auto"/>
        <w:rPr>
          <w:rFonts w:ascii="Helvetica Neue" w:cs="Helvetica Neue" w:eastAsia="Helvetica Neue" w:hAnsi="Helvetica Neue"/>
          <w:sz w:val="21"/>
          <w:szCs w:val="21"/>
          <w:highlight w:val="white"/>
        </w:rPr>
      </w:pPr>
      <w:r w:rsidDel="00000000" w:rsidR="00000000" w:rsidRPr="00000000">
        <w:rPr>
          <w:rtl w:val="0"/>
        </w:rPr>
      </w:r>
    </w:p>
    <w:p w:rsidR="00000000" w:rsidDel="00000000" w:rsidP="00000000" w:rsidRDefault="00000000" w:rsidRPr="00000000" w14:paraId="0000011C">
      <w:pPr>
        <w:pBdr>
          <w:top w:color="auto" w:space="0" w:sz="0" w:val="none"/>
          <w:left w:color="auto" w:space="0" w:sz="0" w:val="none"/>
          <w:bottom w:color="auto" w:space="0" w:sz="0" w:val="none"/>
          <w:right w:color="auto" w:space="0" w:sz="0" w:val="none"/>
          <w:between w:color="auto" w:space="0" w:sz="0" w:val="none"/>
        </w:pBdr>
        <w:spacing w:after="200" w:line="312"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TODO : sample with 15000 rows 3 clusters </w:t>
      </w:r>
    </w:p>
    <w:p w:rsidR="00000000" w:rsidDel="00000000" w:rsidP="00000000" w:rsidRDefault="00000000" w:rsidRPr="00000000" w14:paraId="0000011D">
      <w:pPr>
        <w:pBdr>
          <w:top w:color="auto" w:space="0" w:sz="0" w:val="none"/>
          <w:left w:color="auto" w:space="0" w:sz="0" w:val="none"/>
          <w:bottom w:color="auto" w:space="0" w:sz="0" w:val="none"/>
          <w:right w:color="auto" w:space="0" w:sz="0" w:val="none"/>
          <w:between w:color="auto" w:space="0" w:sz="0" w:val="none"/>
        </w:pBdr>
        <w:spacing w:after="200" w:line="312"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If still 2 clusters:</w:t>
      </w:r>
    </w:p>
    <w:p w:rsidR="00000000" w:rsidDel="00000000" w:rsidP="00000000" w:rsidRDefault="00000000" w:rsidRPr="00000000" w14:paraId="0000011E">
      <w:pPr>
        <w:numPr>
          <w:ilvl w:val="0"/>
          <w:numId w:val="5"/>
        </w:numPr>
        <w:pBdr>
          <w:top w:color="auto" w:space="0" w:sz="0" w:val="none"/>
          <w:left w:color="auto" w:space="0" w:sz="0" w:val="none"/>
          <w:bottom w:color="auto" w:space="0" w:sz="0" w:val="none"/>
          <w:right w:color="auto" w:space="0" w:sz="0" w:val="none"/>
          <w:between w:color="auto" w:space="0" w:sz="0" w:val="none"/>
        </w:pBdr>
        <w:spacing w:after="0" w:afterAutospacing="0" w:line="312" w:lineRule="auto"/>
        <w:ind w:left="720" w:hanging="360"/>
        <w:rPr>
          <w:rFonts w:ascii="Helvetica Neue" w:cs="Helvetica Neue" w:eastAsia="Helvetica Neue" w:hAnsi="Helvetica Neue"/>
          <w:sz w:val="21"/>
          <w:szCs w:val="21"/>
          <w:highlight w:val="white"/>
          <w:u w:val="none"/>
        </w:rPr>
      </w:pPr>
      <w:r w:rsidDel="00000000" w:rsidR="00000000" w:rsidRPr="00000000">
        <w:rPr>
          <w:rFonts w:ascii="Helvetica Neue" w:cs="Helvetica Neue" w:eastAsia="Helvetica Neue" w:hAnsi="Helvetica Neue"/>
          <w:sz w:val="21"/>
          <w:szCs w:val="21"/>
          <w:highlight w:val="white"/>
          <w:rtl w:val="0"/>
        </w:rPr>
        <w:t xml:space="preserve">Check kmeans</w:t>
      </w:r>
    </w:p>
    <w:p w:rsidR="00000000" w:rsidDel="00000000" w:rsidP="00000000" w:rsidRDefault="00000000" w:rsidRPr="00000000" w14:paraId="0000011F">
      <w:pPr>
        <w:numPr>
          <w:ilvl w:val="0"/>
          <w:numId w:val="5"/>
        </w:numPr>
        <w:pBdr>
          <w:top w:color="auto" w:space="0" w:sz="0" w:val="none"/>
          <w:left w:color="auto" w:space="0" w:sz="0" w:val="none"/>
          <w:bottom w:color="auto" w:space="0" w:sz="0" w:val="none"/>
          <w:right w:color="auto" w:space="0" w:sz="0" w:val="none"/>
          <w:between w:color="auto" w:space="0" w:sz="0" w:val="none"/>
        </w:pBdr>
        <w:spacing w:after="0" w:afterAutospacing="0" w:line="312" w:lineRule="auto"/>
        <w:ind w:left="720" w:hanging="360"/>
        <w:rPr>
          <w:rFonts w:ascii="Helvetica Neue" w:cs="Helvetica Neue" w:eastAsia="Helvetica Neue" w:hAnsi="Helvetica Neue"/>
          <w:sz w:val="21"/>
          <w:szCs w:val="21"/>
          <w:highlight w:val="white"/>
          <w:u w:val="none"/>
        </w:rPr>
      </w:pPr>
      <w:r w:rsidDel="00000000" w:rsidR="00000000" w:rsidRPr="00000000">
        <w:rPr>
          <w:rFonts w:ascii="Helvetica Neue" w:cs="Helvetica Neue" w:eastAsia="Helvetica Neue" w:hAnsi="Helvetica Neue"/>
          <w:sz w:val="21"/>
          <w:szCs w:val="21"/>
          <w:highlight w:val="white"/>
          <w:rtl w:val="0"/>
        </w:rPr>
        <w:t xml:space="preserve">Check python cluster function, run with previous lifes?</w:t>
      </w:r>
    </w:p>
    <w:p w:rsidR="00000000" w:rsidDel="00000000" w:rsidP="00000000" w:rsidRDefault="00000000" w:rsidRPr="00000000" w14:paraId="00000120">
      <w:pPr>
        <w:numPr>
          <w:ilvl w:val="0"/>
          <w:numId w:val="5"/>
        </w:numPr>
        <w:pBdr>
          <w:top w:color="auto" w:space="0" w:sz="0" w:val="none"/>
          <w:left w:color="auto" w:space="0" w:sz="0" w:val="none"/>
          <w:bottom w:color="auto" w:space="0" w:sz="0" w:val="none"/>
          <w:right w:color="auto" w:space="0" w:sz="0" w:val="none"/>
          <w:between w:color="auto" w:space="0" w:sz="0" w:val="none"/>
        </w:pBdr>
        <w:spacing w:after="200" w:line="312" w:lineRule="auto"/>
        <w:ind w:left="720" w:hanging="360"/>
        <w:rPr>
          <w:rFonts w:ascii="Helvetica Neue" w:cs="Helvetica Neue" w:eastAsia="Helvetica Neue" w:hAnsi="Helvetica Neue"/>
          <w:sz w:val="21"/>
          <w:szCs w:val="21"/>
          <w:highlight w:val="white"/>
          <w:u w:val="none"/>
        </w:rPr>
      </w:pPr>
      <w:r w:rsidDel="00000000" w:rsidR="00000000" w:rsidRPr="00000000">
        <w:rPr>
          <w:rFonts w:ascii="Helvetica Neue" w:cs="Helvetica Neue" w:eastAsia="Helvetica Neue" w:hAnsi="Helvetica Neue"/>
          <w:sz w:val="21"/>
          <w:szCs w:val="21"/>
          <w:highlight w:val="white"/>
          <w:rtl w:val="0"/>
        </w:rPr>
        <w:t xml:space="preserve">Too fit julia linear  model, write clustering function in julia….</w:t>
      </w:r>
    </w:p>
    <w:p w:rsidR="00000000" w:rsidDel="00000000" w:rsidP="00000000" w:rsidRDefault="00000000" w:rsidRPr="00000000" w14:paraId="00000121">
      <w:pPr>
        <w:pBdr>
          <w:top w:color="auto" w:space="0" w:sz="0" w:val="none"/>
          <w:left w:color="auto" w:space="0" w:sz="0" w:val="none"/>
          <w:bottom w:color="auto" w:space="0" w:sz="0" w:val="none"/>
          <w:right w:color="auto" w:space="0" w:sz="0" w:val="none"/>
          <w:between w:color="auto" w:space="0" w:sz="0" w:val="none"/>
        </w:pBdr>
        <w:spacing w:after="200" w:line="312" w:lineRule="auto"/>
        <w:rPr>
          <w:rFonts w:ascii="Helvetica Neue" w:cs="Helvetica Neue" w:eastAsia="Helvetica Neue" w:hAnsi="Helvetica Neue"/>
          <w:sz w:val="21"/>
          <w:szCs w:val="21"/>
          <w:highlight w:val="white"/>
        </w:rPr>
      </w:pPr>
      <w:r w:rsidDel="00000000" w:rsidR="00000000" w:rsidRPr="00000000">
        <w:rPr>
          <w:rtl w:val="0"/>
        </w:rPr>
      </w:r>
    </w:p>
    <w:p w:rsidR="00000000" w:rsidDel="00000000" w:rsidP="00000000" w:rsidRDefault="00000000" w:rsidRPr="00000000" w14:paraId="00000122">
      <w:pPr>
        <w:pBdr>
          <w:top w:color="auto" w:space="0" w:sz="0" w:val="none"/>
          <w:left w:color="auto" w:space="0" w:sz="0" w:val="none"/>
          <w:bottom w:color="auto" w:space="0" w:sz="0" w:val="none"/>
          <w:right w:color="auto" w:space="0" w:sz="0" w:val="none"/>
          <w:between w:color="auto" w:space="0" w:sz="0" w:val="none"/>
        </w:pBdr>
        <w:spacing w:after="200" w:line="312"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35000 rows csv take 6:57 - 7:25 still not doen</w:t>
      </w:r>
    </w:p>
    <w:p w:rsidR="00000000" w:rsidDel="00000000" w:rsidP="00000000" w:rsidRDefault="00000000" w:rsidRPr="00000000" w14:paraId="00000123">
      <w:pPr>
        <w:pBdr>
          <w:top w:color="auto" w:space="0" w:sz="0" w:val="none"/>
          <w:left w:color="auto" w:space="0" w:sz="0" w:val="none"/>
          <w:bottom w:color="auto" w:space="0" w:sz="0" w:val="none"/>
          <w:right w:color="auto" w:space="0" w:sz="0" w:val="none"/>
          <w:between w:color="auto" w:space="0" w:sz="0" w:val="none"/>
        </w:pBdr>
        <w:spacing w:after="200" w:line="312"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https://discourse.julialang.org/t/csv-problem-to-write-big-dataframes/17343/12</w:t>
      </w:r>
    </w:p>
    <w:p w:rsidR="00000000" w:rsidDel="00000000" w:rsidP="00000000" w:rsidRDefault="00000000" w:rsidRPr="00000000" w14:paraId="00000124">
      <w:pPr>
        <w:pBdr>
          <w:top w:color="auto" w:space="0" w:sz="0" w:val="none"/>
          <w:left w:color="auto" w:space="0" w:sz="0" w:val="none"/>
          <w:bottom w:color="auto" w:space="0" w:sz="0" w:val="none"/>
          <w:right w:color="auto" w:space="0" w:sz="0" w:val="none"/>
          <w:between w:color="auto" w:space="0" w:sz="0" w:val="none"/>
        </w:pBdr>
        <w:spacing w:after="200" w:line="312"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4c.lusters but 2 clusters empty  </w:t>
      </w:r>
    </w:p>
    <w:p w:rsidR="00000000" w:rsidDel="00000000" w:rsidP="00000000" w:rsidRDefault="00000000" w:rsidRPr="00000000" w14:paraId="00000125">
      <w:pPr>
        <w:pBdr>
          <w:top w:color="auto" w:space="0" w:sz="0" w:val="none"/>
          <w:left w:color="auto" w:space="0" w:sz="0" w:val="none"/>
          <w:bottom w:color="auto" w:space="0" w:sz="0" w:val="none"/>
          <w:right w:color="auto" w:space="0" w:sz="0" w:val="none"/>
          <w:between w:color="auto" w:space="0" w:sz="0" w:val="none"/>
        </w:pBdr>
        <w:spacing w:after="200" w:line="312"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Whole 7000 linear gression: MSE Score: 56.23099012042527</w:t>
      </w:r>
    </w:p>
    <w:p w:rsidR="00000000" w:rsidDel="00000000" w:rsidP="00000000" w:rsidRDefault="00000000" w:rsidRPr="00000000" w14:paraId="00000126">
      <w:pPr>
        <w:pBdr>
          <w:top w:color="auto" w:space="0" w:sz="0" w:val="none"/>
          <w:left w:color="auto" w:space="0" w:sz="0" w:val="none"/>
          <w:bottom w:color="auto" w:space="0" w:sz="0" w:val="none"/>
          <w:right w:color="auto" w:space="0" w:sz="0" w:val="none"/>
          <w:between w:color="auto" w:space="0" w:sz="0" w:val="none"/>
        </w:pBdr>
        <w:spacing w:after="200" w:line="312" w:lineRule="auto"/>
        <w:rPr>
          <w:rFonts w:ascii="Helvetica Neue" w:cs="Helvetica Neue" w:eastAsia="Helvetica Neue" w:hAnsi="Helvetica Neue"/>
          <w:sz w:val="21"/>
          <w:szCs w:val="21"/>
          <w:highlight w:val="white"/>
        </w:rPr>
      </w:pPr>
      <w:r w:rsidDel="00000000" w:rsidR="00000000" w:rsidRPr="00000000">
        <w:rPr>
          <w:rtl w:val="0"/>
        </w:rPr>
      </w:r>
    </w:p>
    <w:p w:rsidR="00000000" w:rsidDel="00000000" w:rsidP="00000000" w:rsidRDefault="00000000" w:rsidRPr="00000000" w14:paraId="00000127">
      <w:pPr>
        <w:pBdr>
          <w:top w:color="auto" w:space="0" w:sz="0" w:val="none"/>
          <w:left w:color="auto" w:space="0" w:sz="0" w:val="none"/>
          <w:bottom w:color="auto" w:space="0" w:sz="0" w:val="none"/>
          <w:right w:color="auto" w:space="0" w:sz="0" w:val="none"/>
          <w:between w:color="auto" w:space="0" w:sz="0" w:val="none"/>
        </w:pBdr>
        <w:spacing w:after="200" w:line="312"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7000 rows and 3 clusters 1 empty </w:t>
      </w:r>
    </w:p>
    <w:p w:rsidR="00000000" w:rsidDel="00000000" w:rsidP="00000000" w:rsidRDefault="00000000" w:rsidRPr="00000000" w14:paraId="00000128">
      <w:pPr>
        <w:pBdr>
          <w:top w:color="auto" w:space="0" w:sz="0" w:val="none"/>
          <w:left w:color="auto" w:space="0" w:sz="0" w:val="none"/>
          <w:bottom w:color="auto" w:space="0" w:sz="0" w:val="none"/>
          <w:right w:color="auto" w:space="0" w:sz="0" w:val="none"/>
          <w:between w:color="auto" w:space="0" w:sz="0" w:val="none"/>
        </w:pBdr>
        <w:spacing w:after="200" w:line="312"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Cluster1 : Score: 28.14944856208815</w:t>
      </w:r>
    </w:p>
    <w:p w:rsidR="00000000" w:rsidDel="00000000" w:rsidP="00000000" w:rsidRDefault="00000000" w:rsidRPr="00000000" w14:paraId="00000129">
      <w:pPr>
        <w:pBdr>
          <w:top w:color="auto" w:space="0" w:sz="0" w:val="none"/>
          <w:left w:color="auto" w:space="0" w:sz="0" w:val="none"/>
          <w:bottom w:color="auto" w:space="0" w:sz="0" w:val="none"/>
          <w:right w:color="auto" w:space="0" w:sz="0" w:val="none"/>
          <w:between w:color="auto" w:space="0" w:sz="0" w:val="none"/>
        </w:pBdr>
        <w:spacing w:after="200" w:line="312"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Cluster 2 Score: 34.29473848650537 </w:t>
      </w:r>
    </w:p>
    <w:p w:rsidR="00000000" w:rsidDel="00000000" w:rsidP="00000000" w:rsidRDefault="00000000" w:rsidRPr="00000000" w14:paraId="0000012A">
      <w:pPr>
        <w:pBdr>
          <w:top w:color="auto" w:space="0" w:sz="0" w:val="none"/>
          <w:left w:color="auto" w:space="0" w:sz="0" w:val="none"/>
          <w:bottom w:color="auto" w:space="0" w:sz="0" w:val="none"/>
          <w:right w:color="auto" w:space="0" w:sz="0" w:val="none"/>
          <w:between w:color="auto" w:space="0" w:sz="0" w:val="none"/>
        </w:pBdr>
        <w:spacing w:line="312"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61.49423176339637</w:t>
      </w:r>
    </w:p>
    <w:p w:rsidR="00000000" w:rsidDel="00000000" w:rsidP="00000000" w:rsidRDefault="00000000" w:rsidRPr="00000000" w14:paraId="0000012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 </w:t>
      </w:r>
    </w:p>
    <w:p w:rsidR="00000000" w:rsidDel="00000000" w:rsidP="00000000" w:rsidRDefault="00000000" w:rsidRPr="00000000" w14:paraId="0000012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Kmeans init </w:t>
      </w:r>
    </w:p>
    <w:p w:rsidR="00000000" w:rsidDel="00000000" w:rsidP="00000000" w:rsidRDefault="00000000" w:rsidRPr="00000000" w14:paraId="0000012D">
      <w:pPr>
        <w:spacing w:line="360" w:lineRule="auto"/>
        <w:rPr>
          <w:rFonts w:ascii="Helvetica Neue" w:cs="Helvetica Neue" w:eastAsia="Helvetica Neue" w:hAnsi="Helvetica Neue"/>
          <w:sz w:val="21"/>
          <w:szCs w:val="21"/>
          <w:highlight w:val="white"/>
        </w:rPr>
      </w:pPr>
      <w:r w:rsidDel="00000000" w:rsidR="00000000" w:rsidRPr="00000000">
        <w:rPr>
          <w:rFonts w:ascii="Times New Roman" w:cs="Times New Roman" w:eastAsia="Times New Roman" w:hAnsi="Times New Roman"/>
          <w:sz w:val="24"/>
          <w:szCs w:val="24"/>
          <w:rtl w:val="0"/>
        </w:rPr>
        <w:t xml:space="preserve">Set centroid as an outlier </w:t>
      </w:r>
      <w:r w:rsidDel="00000000" w:rsidR="00000000" w:rsidRPr="00000000">
        <w:rPr>
          <w:rtl w:val="0"/>
        </w:rPr>
      </w:r>
    </w:p>
    <w:p w:rsidR="00000000" w:rsidDel="00000000" w:rsidP="00000000" w:rsidRDefault="00000000" w:rsidRPr="00000000" w14:paraId="0000012E">
      <w:pPr>
        <w:pBdr>
          <w:top w:color="auto" w:space="0" w:sz="0" w:val="none"/>
          <w:left w:color="auto" w:space="0" w:sz="0" w:val="none"/>
          <w:bottom w:color="auto" w:space="0" w:sz="0" w:val="none"/>
          <w:right w:color="auto" w:space="0" w:sz="0" w:val="none"/>
          <w:between w:color="auto" w:space="0" w:sz="0" w:val="none"/>
        </w:pBdr>
        <w:spacing w:after="200" w:line="312" w:lineRule="auto"/>
        <w:rPr>
          <w:rFonts w:ascii="Helvetica Neue" w:cs="Helvetica Neue" w:eastAsia="Helvetica Neue" w:hAnsi="Helvetica Neue"/>
          <w:sz w:val="21"/>
          <w:szCs w:val="21"/>
          <w:highlight w:val="white"/>
        </w:rPr>
      </w:pPr>
      <w:r w:rsidDel="00000000" w:rsidR="00000000" w:rsidRPr="00000000">
        <w:rPr>
          <w:rtl w:val="0"/>
        </w:rPr>
      </w:r>
    </w:p>
    <w:p w:rsidR="00000000" w:rsidDel="00000000" w:rsidP="00000000" w:rsidRDefault="00000000" w:rsidRPr="00000000" w14:paraId="0000012F">
      <w:pPr>
        <w:pBdr>
          <w:top w:color="auto" w:space="0" w:sz="0" w:val="none"/>
          <w:left w:color="auto" w:space="0" w:sz="0" w:val="none"/>
          <w:bottom w:color="auto" w:space="0" w:sz="0" w:val="none"/>
          <w:right w:color="auto" w:space="0" w:sz="0" w:val="none"/>
          <w:between w:color="auto" w:space="0" w:sz="0" w:val="none"/>
        </w:pBdr>
        <w:spacing w:after="200" w:line="312" w:lineRule="auto"/>
        <w:rPr>
          <w:rFonts w:ascii="Helvetica Neue" w:cs="Helvetica Neue" w:eastAsia="Helvetica Neue" w:hAnsi="Helvetica Neue"/>
          <w:sz w:val="21"/>
          <w:szCs w:val="21"/>
          <w:highlight w:val="white"/>
        </w:rPr>
      </w:pPr>
      <w:r w:rsidDel="00000000" w:rsidR="00000000" w:rsidRPr="00000000">
        <w:rPr>
          <w:rtl w:val="0"/>
        </w:rPr>
      </w:r>
    </w:p>
    <w:p w:rsidR="00000000" w:rsidDel="00000000" w:rsidP="00000000" w:rsidRDefault="00000000" w:rsidRPr="00000000" w14:paraId="00000130">
      <w:pPr>
        <w:pBdr>
          <w:top w:color="auto" w:space="0" w:sz="0" w:val="none"/>
          <w:left w:color="auto" w:space="0" w:sz="0" w:val="none"/>
          <w:bottom w:color="auto" w:space="0" w:sz="0" w:val="none"/>
          <w:right w:color="auto" w:space="0" w:sz="0" w:val="none"/>
          <w:between w:color="auto" w:space="0" w:sz="0" w:val="none"/>
        </w:pBdr>
        <w:spacing w:after="200" w:line="312"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38 done running by 53</w:t>
      </w:r>
    </w:p>
    <w:p w:rsidR="00000000" w:rsidDel="00000000" w:rsidP="00000000" w:rsidRDefault="00000000" w:rsidRPr="00000000" w14:paraId="00000131">
      <w:pPr>
        <w:pBdr>
          <w:top w:color="auto" w:space="0" w:sz="0" w:val="none"/>
          <w:left w:color="auto" w:space="0" w:sz="0" w:val="none"/>
          <w:bottom w:color="auto" w:space="0" w:sz="0" w:val="none"/>
          <w:right w:color="auto" w:space="0" w:sz="0" w:val="none"/>
          <w:between w:color="auto" w:space="0" w:sz="0" w:val="none"/>
        </w:pBdr>
        <w:spacing w:after="200" w:line="312"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Create a dataframes by copying columns  53</w:t>
      </w:r>
    </w:p>
    <w:p w:rsidR="00000000" w:rsidDel="00000000" w:rsidP="00000000" w:rsidRDefault="00000000" w:rsidRPr="00000000" w14:paraId="00000132">
      <w:pPr>
        <w:rPr>
          <w:rFonts w:ascii="Helvetica Neue" w:cs="Helvetica Neue" w:eastAsia="Helvetica Neue" w:hAnsi="Helvetica Neue"/>
          <w:sz w:val="26"/>
          <w:szCs w:val="26"/>
          <w:highlight w:val="white"/>
        </w:rPr>
      </w:pPr>
      <w:r w:rsidDel="00000000" w:rsidR="00000000" w:rsidRPr="00000000">
        <w:rPr>
          <w:rFonts w:ascii="Helvetica Neue" w:cs="Helvetica Neue" w:eastAsia="Helvetica Neue" w:hAnsi="Helvetica Neue"/>
          <w:sz w:val="26"/>
          <w:szCs w:val="26"/>
          <w:highlight w:val="white"/>
          <w:rtl w:val="0"/>
        </w:rPr>
        <w:t xml:space="preserve">Compared linear regression error with Clustering  and without clustering </w:t>
      </w:r>
    </w:p>
    <w:p w:rsidR="00000000" w:rsidDel="00000000" w:rsidP="00000000" w:rsidRDefault="00000000" w:rsidRPr="00000000" w14:paraId="00000133">
      <w:pPr>
        <w:rPr>
          <w:rFonts w:ascii="Helvetica Neue" w:cs="Helvetica Neue" w:eastAsia="Helvetica Neue" w:hAnsi="Helvetica Neue"/>
          <w:sz w:val="26"/>
          <w:szCs w:val="26"/>
          <w:highlight w:val="white"/>
        </w:rPr>
      </w:pPr>
      <w:r w:rsidDel="00000000" w:rsidR="00000000" w:rsidRPr="00000000">
        <w:rPr>
          <w:rFonts w:ascii="Helvetica Neue" w:cs="Helvetica Neue" w:eastAsia="Helvetica Neue" w:hAnsi="Helvetica Neue"/>
          <w:sz w:val="26"/>
          <w:szCs w:val="26"/>
          <w:highlight w:val="white"/>
          <w:rtl w:val="0"/>
        </w:rPr>
        <w:t xml:space="preserve">Size of each cluster is not the same : account for the </w:t>
      </w:r>
    </w:p>
    <w:p w:rsidR="00000000" w:rsidDel="00000000" w:rsidP="00000000" w:rsidRDefault="00000000" w:rsidRPr="00000000" w14:paraId="00000134">
      <w:pPr>
        <w:rPr>
          <w:rFonts w:ascii="Helvetica Neue" w:cs="Helvetica Neue" w:eastAsia="Helvetica Neue" w:hAnsi="Helvetica Neue"/>
          <w:sz w:val="26"/>
          <w:szCs w:val="26"/>
          <w:highlight w:val="white"/>
        </w:rPr>
      </w:pPr>
      <w:r w:rsidDel="00000000" w:rsidR="00000000" w:rsidRPr="00000000">
        <w:rPr>
          <w:rFonts w:ascii="Helvetica Neue" w:cs="Helvetica Neue" w:eastAsia="Helvetica Neue" w:hAnsi="Helvetica Neue"/>
          <w:sz w:val="26"/>
          <w:szCs w:val="26"/>
          <w:highlight w:val="white"/>
          <w:rtl w:val="0"/>
        </w:rPr>
        <w:t xml:space="preserve">Without clustering: squared errors  for linear regression</w:t>
      </w:r>
    </w:p>
    <w:p w:rsidR="00000000" w:rsidDel="00000000" w:rsidP="00000000" w:rsidRDefault="00000000" w:rsidRPr="00000000" w14:paraId="00000135">
      <w:pPr>
        <w:rPr>
          <w:rFonts w:ascii="Helvetica Neue" w:cs="Helvetica Neue" w:eastAsia="Helvetica Neue" w:hAnsi="Helvetica Neue"/>
          <w:sz w:val="26"/>
          <w:szCs w:val="26"/>
          <w:highlight w:val="white"/>
        </w:rPr>
      </w:pPr>
      <w:r w:rsidDel="00000000" w:rsidR="00000000" w:rsidRPr="00000000">
        <w:rPr>
          <w:rFonts w:ascii="Helvetica Neue" w:cs="Helvetica Neue" w:eastAsia="Helvetica Neue" w:hAnsi="Helvetica Neue"/>
          <w:sz w:val="26"/>
          <w:szCs w:val="26"/>
          <w:highlight w:val="white"/>
          <w:rtl w:val="0"/>
        </w:rPr>
        <w:t xml:space="preserve">After the clsuteirng: squared errors  for linear regression for each cluster </w:t>
      </w:r>
    </w:p>
    <w:p w:rsidR="00000000" w:rsidDel="00000000" w:rsidP="00000000" w:rsidRDefault="00000000" w:rsidRPr="00000000" w14:paraId="00000136">
      <w:pPr>
        <w:rPr>
          <w:rFonts w:ascii="Helvetica Neue" w:cs="Helvetica Neue" w:eastAsia="Helvetica Neue" w:hAnsi="Helvetica Neue"/>
          <w:sz w:val="26"/>
          <w:szCs w:val="26"/>
          <w:highlight w:val="white"/>
        </w:rPr>
      </w:pPr>
      <w:r w:rsidDel="00000000" w:rsidR="00000000" w:rsidRPr="00000000">
        <w:rPr>
          <w:rFonts w:ascii="Helvetica Neue" w:cs="Helvetica Neue" w:eastAsia="Helvetica Neue" w:hAnsi="Helvetica Neue"/>
          <w:sz w:val="26"/>
          <w:szCs w:val="26"/>
          <w:highlight w:val="white"/>
          <w:rtl w:val="0"/>
        </w:rPr>
        <w:t xml:space="preserve">Add squared errors for all the clusters and compare with linear model error without clustering(entire patients)</w:t>
      </w:r>
    </w:p>
    <w:p w:rsidR="00000000" w:rsidDel="00000000" w:rsidP="00000000" w:rsidRDefault="00000000" w:rsidRPr="00000000" w14:paraId="00000137">
      <w:pPr>
        <w:rPr>
          <w:rFonts w:ascii="Helvetica Neue" w:cs="Helvetica Neue" w:eastAsia="Helvetica Neue" w:hAnsi="Helvetica Neue"/>
          <w:sz w:val="26"/>
          <w:szCs w:val="26"/>
          <w:highlight w:val="white"/>
        </w:rPr>
      </w:pPr>
      <w:r w:rsidDel="00000000" w:rsidR="00000000" w:rsidRPr="00000000">
        <w:rPr>
          <w:rFonts w:ascii="Helvetica Neue" w:cs="Helvetica Neue" w:eastAsia="Helvetica Neue" w:hAnsi="Helvetica Neue"/>
          <w:sz w:val="26"/>
          <w:szCs w:val="26"/>
          <w:highlight w:val="white"/>
          <w:rtl w:val="0"/>
        </w:rPr>
        <w:t xml:space="preserve">Don’t take the mean, calculate the squared error without errors</w:t>
      </w:r>
    </w:p>
    <w:p w:rsidR="00000000" w:rsidDel="00000000" w:rsidP="00000000" w:rsidRDefault="00000000" w:rsidRPr="00000000" w14:paraId="00000138">
      <w:pPr>
        <w:pBdr>
          <w:top w:color="auto" w:space="0" w:sz="0" w:val="none"/>
          <w:left w:color="auto" w:space="0" w:sz="0" w:val="none"/>
          <w:bottom w:color="auto" w:space="0" w:sz="0" w:val="none"/>
          <w:right w:color="auto" w:space="0" w:sz="0" w:val="none"/>
          <w:between w:color="auto" w:space="0" w:sz="0" w:val="none"/>
        </w:pBdr>
        <w:spacing w:after="200" w:line="312" w:lineRule="auto"/>
        <w:rPr>
          <w:rFonts w:ascii="Helvetica Neue" w:cs="Helvetica Neue" w:eastAsia="Helvetica Neue" w:hAnsi="Helvetica Neue"/>
          <w:sz w:val="21"/>
          <w:szCs w:val="21"/>
          <w:highlight w:val="white"/>
        </w:rPr>
      </w:pPr>
      <w:r w:rsidDel="00000000" w:rsidR="00000000" w:rsidRPr="00000000">
        <w:rPr>
          <w:rtl w:val="0"/>
        </w:rPr>
      </w:r>
    </w:p>
    <w:p w:rsidR="00000000" w:rsidDel="00000000" w:rsidP="00000000" w:rsidRDefault="00000000" w:rsidRPr="00000000" w14:paraId="00000139">
      <w:pPr>
        <w:pBdr>
          <w:top w:color="auto" w:space="0" w:sz="0" w:val="none"/>
          <w:left w:color="auto" w:space="0" w:sz="0" w:val="none"/>
          <w:bottom w:color="auto" w:space="0" w:sz="0" w:val="none"/>
          <w:right w:color="auto" w:space="0" w:sz="0" w:val="none"/>
          <w:between w:color="auto" w:space="0" w:sz="0" w:val="none"/>
        </w:pBdr>
        <w:spacing w:after="200" w:line="312" w:lineRule="auto"/>
        <w:rPr>
          <w:rFonts w:ascii="Helvetica Neue" w:cs="Helvetica Neue" w:eastAsia="Helvetica Neue" w:hAnsi="Helvetica Neue"/>
          <w:sz w:val="21"/>
          <w:szCs w:val="21"/>
          <w:highlight w:val="white"/>
        </w:rPr>
      </w:pPr>
      <w:r w:rsidDel="00000000" w:rsidR="00000000" w:rsidRPr="00000000">
        <w:rPr>
          <w:rtl w:val="0"/>
        </w:rPr>
      </w:r>
    </w:p>
    <w:p w:rsidR="00000000" w:rsidDel="00000000" w:rsidP="00000000" w:rsidRDefault="00000000" w:rsidRPr="00000000" w14:paraId="0000013A">
      <w:pPr>
        <w:pBdr>
          <w:top w:color="auto" w:space="0" w:sz="0" w:val="none"/>
          <w:left w:color="auto" w:space="0" w:sz="0" w:val="none"/>
          <w:bottom w:color="auto" w:space="0" w:sz="0" w:val="none"/>
          <w:right w:color="auto" w:space="0" w:sz="0" w:val="none"/>
          <w:between w:color="auto" w:space="0" w:sz="0" w:val="none"/>
        </w:pBdr>
        <w:spacing w:after="200" w:line="312" w:lineRule="auto"/>
        <w:rPr>
          <w:color w:val="1d1c1d"/>
          <w:sz w:val="23"/>
          <w:szCs w:val="23"/>
          <w:shd w:fill="f8f8f8" w:val="clear"/>
        </w:rPr>
      </w:pPr>
      <w:r w:rsidDel="00000000" w:rsidR="00000000" w:rsidRPr="00000000">
        <w:rPr>
          <w:color w:val="1d1c1d"/>
          <w:sz w:val="23"/>
          <w:szCs w:val="23"/>
          <w:shd w:fill="f8f8f8" w:val="clear"/>
          <w:rtl w:val="0"/>
        </w:rPr>
        <w:t xml:space="preserve">I am applying glrm kmeans clustering to the cancer dataset and  predicting length of stay in each clusters. I wanted to clarify.  When I make the glrm kmeans clusters Should I assume that I know the length of stay when classifying?</w:t>
      </w:r>
    </w:p>
    <w:p w:rsidR="00000000" w:rsidDel="00000000" w:rsidP="00000000" w:rsidRDefault="00000000" w:rsidRPr="00000000" w14:paraId="0000013B">
      <w:pPr>
        <w:pBdr>
          <w:top w:color="auto" w:space="0" w:sz="0" w:val="none"/>
          <w:left w:color="auto" w:space="0" w:sz="0" w:val="none"/>
          <w:bottom w:color="auto" w:space="0" w:sz="0" w:val="none"/>
          <w:right w:color="auto" w:space="0" w:sz="0" w:val="none"/>
          <w:between w:color="auto" w:space="0" w:sz="0" w:val="none"/>
        </w:pBdr>
        <w:spacing w:after="200" w:line="312" w:lineRule="auto"/>
        <w:rPr>
          <w:color w:val="1d1c1d"/>
          <w:sz w:val="23"/>
          <w:szCs w:val="23"/>
          <w:shd w:fill="f8f8f8" w:val="clear"/>
        </w:rPr>
      </w:pPr>
      <w:r w:rsidDel="00000000" w:rsidR="00000000" w:rsidRPr="00000000">
        <w:rPr>
          <w:color w:val="1d1c1d"/>
          <w:sz w:val="23"/>
          <w:szCs w:val="23"/>
          <w:shd w:fill="f8f8f8" w:val="clear"/>
          <w:rtl w:val="0"/>
        </w:rPr>
        <w:t xml:space="preserve">If I can assume I already know length of stay, when clustering, can I cluster choosing length of stay as the only feature?</w:t>
      </w:r>
    </w:p>
    <w:p w:rsidR="00000000" w:rsidDel="00000000" w:rsidP="00000000" w:rsidRDefault="00000000" w:rsidRPr="00000000" w14:paraId="0000013C">
      <w:pPr>
        <w:pBdr>
          <w:top w:color="auto" w:space="0" w:sz="0" w:val="none"/>
          <w:left w:color="auto" w:space="0" w:sz="0" w:val="none"/>
          <w:bottom w:color="auto" w:space="0" w:sz="0" w:val="none"/>
          <w:right w:color="auto" w:space="0" w:sz="0" w:val="none"/>
          <w:between w:color="auto" w:space="0" w:sz="0" w:val="none"/>
        </w:pBdr>
        <w:spacing w:after="200" w:line="312" w:lineRule="auto"/>
        <w:rPr>
          <w:rFonts w:ascii="Helvetica Neue" w:cs="Helvetica Neue" w:eastAsia="Helvetica Neue" w:hAnsi="Helvetica Neue"/>
          <w:sz w:val="21"/>
          <w:szCs w:val="21"/>
          <w:highlight w:val="white"/>
        </w:rPr>
      </w:pPr>
      <w:r w:rsidDel="00000000" w:rsidR="00000000" w:rsidRPr="00000000">
        <w:rPr>
          <w:color w:val="1d1c1d"/>
          <w:sz w:val="23"/>
          <w:szCs w:val="23"/>
          <w:shd w:fill="f8f8f8" w:val="clear"/>
          <w:rtl w:val="0"/>
        </w:rPr>
        <w:t xml:space="preserve">should I include length of stay or not include length of stay? </w:t>
      </w:r>
      <w:r w:rsidDel="00000000" w:rsidR="00000000" w:rsidRPr="00000000">
        <w:rPr>
          <w:rtl w:val="0"/>
        </w:rPr>
      </w:r>
    </w:p>
    <w:p w:rsidR="00000000" w:rsidDel="00000000" w:rsidP="00000000" w:rsidRDefault="00000000" w:rsidRPr="00000000" w14:paraId="0000013D">
      <w:pPr>
        <w:pBdr>
          <w:top w:color="auto" w:space="0" w:sz="0" w:val="none"/>
          <w:left w:color="auto" w:space="0" w:sz="0" w:val="none"/>
          <w:bottom w:color="auto" w:space="0" w:sz="0" w:val="none"/>
          <w:right w:color="auto" w:space="0" w:sz="0" w:val="none"/>
          <w:between w:color="auto" w:space="0" w:sz="0" w:val="none"/>
        </w:pBdr>
        <w:spacing w:after="200" w:line="312" w:lineRule="auto"/>
        <w:ind w:left="0" w:firstLine="0"/>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Glrm different loss function k =3 n=7000 crossvaidation n fold. Not overfitted</w:t>
      </w:r>
    </w:p>
    <w:p w:rsidR="00000000" w:rsidDel="00000000" w:rsidP="00000000" w:rsidRDefault="00000000" w:rsidRPr="00000000" w14:paraId="0000013E">
      <w:pPr>
        <w:pBdr>
          <w:top w:color="auto" w:space="0" w:sz="0" w:val="none"/>
          <w:left w:color="auto" w:space="0" w:sz="0" w:val="none"/>
          <w:bottom w:color="auto" w:space="0" w:sz="0" w:val="none"/>
          <w:right w:color="auto" w:space="0" w:sz="0" w:val="none"/>
          <w:between w:color="auto" w:space="0" w:sz="0" w:val="none"/>
        </w:pBdr>
        <w:spacing w:after="200" w:line="312" w:lineRule="auto"/>
        <w:ind w:left="0" w:firstLine="0"/>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Pr>
        <w:drawing>
          <wp:inline distB="114300" distT="114300" distL="114300" distR="114300">
            <wp:extent cx="2643188" cy="2419820"/>
            <wp:effectExtent b="0" l="0" r="0" t="0"/>
            <wp:docPr id="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643188" cy="2419820"/>
                    </a:xfrm>
                    <a:prstGeom prst="rect"/>
                    <a:ln/>
                  </pic:spPr>
                </pic:pic>
              </a:graphicData>
            </a:graphic>
          </wp:inline>
        </w:drawing>
      </w:r>
      <w:r w:rsidDel="00000000" w:rsidR="00000000" w:rsidRPr="00000000">
        <w:rPr>
          <w:rtl w:val="0"/>
        </w:rPr>
      </w:r>
    </w:p>
    <w:p w:rsidR="00000000" w:rsidDel="00000000" w:rsidP="00000000" w:rsidRDefault="00000000" w:rsidRPr="00000000" w14:paraId="0000013F">
      <w:pPr>
        <w:pBdr>
          <w:top w:color="auto" w:space="0" w:sz="0" w:val="none"/>
          <w:left w:color="auto" w:space="0" w:sz="0" w:val="none"/>
          <w:bottom w:color="auto" w:space="0" w:sz="0" w:val="none"/>
          <w:right w:color="auto" w:space="0" w:sz="0" w:val="none"/>
          <w:between w:color="auto" w:space="0" w:sz="0" w:val="none"/>
        </w:pBdr>
        <w:spacing w:after="200" w:line="312" w:lineRule="auto"/>
        <w:rPr>
          <w:rFonts w:ascii="Courier New" w:cs="Courier New" w:eastAsia="Courier New" w:hAnsi="Courier New"/>
          <w:sz w:val="20"/>
          <w:szCs w:val="20"/>
          <w:highlight w:val="white"/>
        </w:rPr>
      </w:pPr>
      <w:r w:rsidDel="00000000" w:rsidR="00000000" w:rsidRPr="00000000">
        <w:rPr>
          <w:rFonts w:ascii="Helvetica Neue" w:cs="Helvetica Neue" w:eastAsia="Helvetica Neue" w:hAnsi="Helvetica Neue"/>
          <w:sz w:val="21"/>
          <w:szCs w:val="21"/>
          <w:highlight w:val="white"/>
          <w:rtl w:val="0"/>
        </w:rPr>
        <w:t xml:space="preserve">Transpose dataframe in julia: </w:t>
      </w:r>
      <w:r w:rsidDel="00000000" w:rsidR="00000000" w:rsidRPr="00000000">
        <w:rPr>
          <w:rFonts w:ascii="Courier New" w:cs="Courier New" w:eastAsia="Courier New" w:hAnsi="Courier New"/>
          <w:sz w:val="20"/>
          <w:szCs w:val="20"/>
          <w:highlight w:val="white"/>
          <w:rtl w:val="0"/>
        </w:rPr>
        <w:t xml:space="preserve">DataFrame([[names(df)]; collect.(eachrow(df))], [:column; Symbol.(axes(df, 1))])</w:t>
      </w:r>
    </w:p>
    <w:p w:rsidR="00000000" w:rsidDel="00000000" w:rsidP="00000000" w:rsidRDefault="00000000" w:rsidRPr="00000000" w14:paraId="00000140">
      <w:pPr>
        <w:pBdr>
          <w:top w:color="auto" w:space="0" w:sz="0" w:val="none"/>
          <w:left w:color="auto" w:space="0" w:sz="0" w:val="none"/>
          <w:bottom w:color="auto" w:space="0" w:sz="0" w:val="none"/>
          <w:right w:color="auto" w:space="0" w:sz="0" w:val="none"/>
          <w:between w:color="auto" w:space="0" w:sz="0" w:val="none"/>
        </w:pBdr>
        <w:spacing w:after="200" w:line="312" w:lineRule="auto"/>
        <w:rPr>
          <w:rFonts w:ascii="Helvetica Neue" w:cs="Helvetica Neue" w:eastAsia="Helvetica Neue" w:hAnsi="Helvetica Neue"/>
          <w:sz w:val="21"/>
          <w:szCs w:val="21"/>
          <w:highlight w:val="white"/>
        </w:rPr>
      </w:pPr>
      <w:r w:rsidDel="00000000" w:rsidR="00000000" w:rsidRPr="00000000">
        <w:rPr>
          <w:rtl w:val="0"/>
        </w:rPr>
      </w:r>
    </w:p>
    <w:p w:rsidR="00000000" w:rsidDel="00000000" w:rsidP="00000000" w:rsidRDefault="00000000" w:rsidRPr="00000000" w14:paraId="00000141">
      <w:pPr>
        <w:pBdr>
          <w:top w:color="auto" w:space="0" w:sz="0" w:val="none"/>
          <w:left w:color="auto" w:space="0" w:sz="0" w:val="none"/>
          <w:bottom w:color="auto" w:space="0" w:sz="0" w:val="none"/>
          <w:right w:color="auto" w:space="0" w:sz="0" w:val="none"/>
          <w:between w:color="auto" w:space="0" w:sz="0" w:val="none"/>
        </w:pBdr>
        <w:spacing w:after="200" w:line="312" w:lineRule="auto"/>
        <w:rPr>
          <w:rFonts w:ascii="Helvetica Neue" w:cs="Helvetica Neue" w:eastAsia="Helvetica Neue" w:hAnsi="Helvetica Neue"/>
          <w:sz w:val="21"/>
          <w:szCs w:val="21"/>
          <w:highlight w:val="white"/>
        </w:rPr>
      </w:pPr>
      <w:hyperlink r:id="rId11">
        <w:r w:rsidDel="00000000" w:rsidR="00000000" w:rsidRPr="00000000">
          <w:rPr>
            <w:rFonts w:ascii="Helvetica Neue" w:cs="Helvetica Neue" w:eastAsia="Helvetica Neue" w:hAnsi="Helvetica Neue"/>
            <w:color w:val="1155cc"/>
            <w:sz w:val="21"/>
            <w:szCs w:val="21"/>
            <w:highlight w:val="white"/>
            <w:u w:val="single"/>
            <w:rtl w:val="0"/>
          </w:rPr>
          <w:t xml:space="preserve">https://stackoverflow.com/questions/37668312/transpose-of-julia-dataframe</w:t>
        </w:r>
      </w:hyperlink>
      <w:r w:rsidDel="00000000" w:rsidR="00000000" w:rsidRPr="00000000">
        <w:rPr>
          <w:rtl w:val="0"/>
        </w:rPr>
      </w:r>
    </w:p>
    <w:p w:rsidR="00000000" w:rsidDel="00000000" w:rsidP="00000000" w:rsidRDefault="00000000" w:rsidRPr="00000000" w14:paraId="00000142">
      <w:pPr>
        <w:pBdr>
          <w:top w:color="auto" w:space="0" w:sz="0" w:val="none"/>
          <w:left w:color="auto" w:space="0" w:sz="0" w:val="none"/>
          <w:bottom w:color="auto" w:space="0" w:sz="0" w:val="none"/>
          <w:right w:color="auto" w:space="0" w:sz="0" w:val="none"/>
          <w:between w:color="auto" w:space="0" w:sz="0" w:val="none"/>
        </w:pBdr>
        <w:spacing w:after="200" w:line="312"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Got values but first cluster is empty</w:t>
      </w:r>
    </w:p>
    <w:p w:rsidR="00000000" w:rsidDel="00000000" w:rsidP="00000000" w:rsidRDefault="00000000" w:rsidRPr="00000000" w14:paraId="00000143">
      <w:pPr>
        <w:pBdr>
          <w:top w:color="auto" w:space="0" w:sz="0" w:val="none"/>
          <w:left w:color="auto" w:space="0" w:sz="0" w:val="none"/>
          <w:bottom w:color="auto" w:space="0" w:sz="0" w:val="none"/>
          <w:right w:color="auto" w:space="0" w:sz="0" w:val="none"/>
          <w:between w:color="auto" w:space="0" w:sz="0" w:val="none"/>
        </w:pBdr>
        <w:spacing w:after="200" w:line="312"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Try with all rows </w:t>
      </w:r>
    </w:p>
    <w:p w:rsidR="00000000" w:rsidDel="00000000" w:rsidP="00000000" w:rsidRDefault="00000000" w:rsidRPr="00000000" w14:paraId="00000144">
      <w:pPr>
        <w:pBdr>
          <w:top w:color="auto" w:space="0" w:sz="0" w:val="none"/>
          <w:left w:color="auto" w:space="0" w:sz="0" w:val="none"/>
          <w:bottom w:color="auto" w:space="0" w:sz="0" w:val="none"/>
          <w:right w:color="auto" w:space="0" w:sz="0" w:val="none"/>
          <w:between w:color="auto" w:space="0" w:sz="0" w:val="none"/>
        </w:pBdr>
        <w:spacing w:after="200" w:line="312" w:lineRule="auto"/>
        <w:rPr>
          <w:rFonts w:ascii="Helvetica Neue" w:cs="Helvetica Neue" w:eastAsia="Helvetica Neue" w:hAnsi="Helvetica Neue"/>
          <w:sz w:val="21"/>
          <w:szCs w:val="21"/>
          <w:highlight w:val="white"/>
        </w:rPr>
      </w:pPr>
      <w:r w:rsidDel="00000000" w:rsidR="00000000" w:rsidRPr="00000000">
        <w:rPr>
          <w:rtl w:val="0"/>
        </w:rPr>
      </w:r>
    </w:p>
    <w:p w:rsidR="00000000" w:rsidDel="00000000" w:rsidP="00000000" w:rsidRDefault="00000000" w:rsidRPr="00000000" w14:paraId="00000145">
      <w:pPr>
        <w:pBdr>
          <w:top w:color="auto" w:space="0" w:sz="0" w:val="none"/>
          <w:left w:color="auto" w:space="0" w:sz="0" w:val="none"/>
          <w:bottom w:color="auto" w:space="0" w:sz="0" w:val="none"/>
          <w:right w:color="auto" w:space="0" w:sz="0" w:val="none"/>
          <w:between w:color="auto" w:space="0" w:sz="0" w:val="none"/>
        </w:pBdr>
        <w:spacing w:after="200" w:line="312" w:lineRule="auto"/>
        <w:rPr>
          <w:rFonts w:ascii="Helvetica Neue" w:cs="Helvetica Neue" w:eastAsia="Helvetica Neue" w:hAnsi="Helvetica Neue"/>
          <w:sz w:val="21"/>
          <w:szCs w:val="21"/>
          <w:highlight w:val="white"/>
        </w:rPr>
      </w:pPr>
      <w:r w:rsidDel="00000000" w:rsidR="00000000" w:rsidRPr="00000000">
        <w:rPr>
          <w:rtl w:val="0"/>
        </w:rPr>
      </w:r>
    </w:p>
    <w:p w:rsidR="00000000" w:rsidDel="00000000" w:rsidP="00000000" w:rsidRDefault="00000000" w:rsidRPr="00000000" w14:paraId="00000146">
      <w:pPr>
        <w:pBdr>
          <w:top w:color="auto" w:space="0" w:sz="0" w:val="none"/>
          <w:left w:color="auto" w:space="0" w:sz="0" w:val="none"/>
          <w:bottom w:color="auto" w:space="0" w:sz="0" w:val="none"/>
          <w:right w:color="auto" w:space="0" w:sz="0" w:val="none"/>
          <w:between w:color="auto" w:space="0" w:sz="0" w:val="none"/>
        </w:pBdr>
        <w:spacing w:after="200" w:line="312" w:lineRule="auto"/>
        <w:ind w:left="0" w:firstLine="0"/>
        <w:rPr>
          <w:rFonts w:ascii="Helvetica Neue" w:cs="Helvetica Neue" w:eastAsia="Helvetica Neue" w:hAnsi="Helvetica Neue"/>
          <w:sz w:val="21"/>
          <w:szCs w:val="21"/>
          <w:highlight w:val="white"/>
        </w:rPr>
      </w:pPr>
      <w:r w:rsidDel="00000000" w:rsidR="00000000" w:rsidRPr="00000000">
        <w:rPr>
          <w:rtl w:val="0"/>
        </w:rPr>
      </w:r>
    </w:p>
    <w:p w:rsidR="00000000" w:rsidDel="00000000" w:rsidP="00000000" w:rsidRDefault="00000000" w:rsidRPr="00000000" w14:paraId="00000147">
      <w:pPr>
        <w:pBdr>
          <w:top w:color="auto" w:space="0" w:sz="0" w:val="none"/>
          <w:left w:color="auto" w:space="0" w:sz="0" w:val="none"/>
          <w:bottom w:color="auto" w:space="0" w:sz="0" w:val="none"/>
          <w:right w:color="auto" w:space="0" w:sz="0" w:val="none"/>
          <w:between w:color="auto" w:space="0" w:sz="0" w:val="none"/>
        </w:pBdr>
        <w:spacing w:after="200" w:line="312" w:lineRule="auto"/>
        <w:ind w:left="0" w:firstLine="0"/>
        <w:rPr>
          <w:rFonts w:ascii="Verdana" w:cs="Verdana" w:eastAsia="Verdana" w:hAnsi="Verdana"/>
          <w:sz w:val="26"/>
          <w:szCs w:val="26"/>
          <w:highlight w:val="white"/>
        </w:rPr>
      </w:pPr>
      <w:r w:rsidDel="00000000" w:rsidR="00000000" w:rsidRPr="00000000">
        <w:rPr>
          <w:rFonts w:ascii="Verdana" w:cs="Verdana" w:eastAsia="Verdana" w:hAnsi="Verdana"/>
          <w:sz w:val="26"/>
          <w:szCs w:val="26"/>
          <w:highlight w:val="white"/>
          <w:rtl w:val="0"/>
        </w:rPr>
        <w:t xml:space="preserve">In the report, you should describe your data set in greater detail. Describe how you plan to avoid over (and under-)fitting, and how you will test the effectiveness of the models you develop. Include a few histograms or other descriptive statistics about the data. How many features and examples are present? How much data is missing or corrupted? How can you tell? You should also run a few preliminary analyses on the data, including perhaps some regressions or other supervised models, describing how you chose which features (and transformations) to use. Finally, explain what remains to be done, and how you plan to develop the project over the rest of the semester.</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pBdr>
          <w:top w:color="auto" w:space="0" w:sz="0" w:val="none"/>
          <w:left w:color="auto" w:space="0" w:sz="0" w:val="none"/>
          <w:bottom w:color="auto" w:space="0" w:sz="0" w:val="none"/>
          <w:right w:color="auto" w:space="0" w:sz="0" w:val="none"/>
          <w:between w:color="auto" w:space="0" w:sz="0" w:val="none"/>
        </w:pBdr>
        <w:spacing w:after="200" w:line="312" w:lineRule="auto"/>
        <w:rPr>
          <w:rFonts w:ascii="Verdana" w:cs="Verdana" w:eastAsia="Verdana" w:hAnsi="Verdana"/>
          <w:b w:val="1"/>
          <w:sz w:val="26"/>
          <w:szCs w:val="26"/>
          <w:highlight w:val="white"/>
        </w:rPr>
      </w:pPr>
      <w:r w:rsidDel="00000000" w:rsidR="00000000" w:rsidRPr="00000000">
        <w:rPr>
          <w:rFonts w:ascii="Verdana" w:cs="Verdana" w:eastAsia="Verdana" w:hAnsi="Verdana"/>
          <w:b w:val="1"/>
          <w:sz w:val="26"/>
          <w:szCs w:val="26"/>
          <w:highlight w:val="white"/>
          <w:rtl w:val="0"/>
        </w:rPr>
        <w:t xml:space="preserve">Sample report: </w:t>
      </w:r>
      <w:hyperlink r:id="rId12">
        <w:r w:rsidDel="00000000" w:rsidR="00000000" w:rsidRPr="00000000">
          <w:rPr>
            <w:rFonts w:ascii="Verdana" w:cs="Verdana" w:eastAsia="Verdana" w:hAnsi="Verdana"/>
            <w:b w:val="1"/>
            <w:color w:val="1155cc"/>
            <w:sz w:val="26"/>
            <w:szCs w:val="26"/>
            <w:highlight w:val="white"/>
            <w:u w:val="single"/>
            <w:rtl w:val="0"/>
          </w:rPr>
          <w:t xml:space="preserve">https://github.com/MattD18/Healthcare-Information-System/blob/master/midterm_report.pdf</w:t>
        </w:r>
      </w:hyperlink>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rFonts w:ascii="Verdana" w:cs="Verdana" w:eastAsia="Verdana" w:hAnsi="Verdana"/>
          <w:sz w:val="26"/>
          <w:szCs w:val="26"/>
          <w:highlight w:val="white"/>
        </w:rPr>
      </w:pPr>
      <w:r w:rsidDel="00000000" w:rsidR="00000000" w:rsidRPr="00000000">
        <w:rPr>
          <w:rtl w:val="0"/>
        </w:rPr>
      </w:r>
    </w:p>
    <w:p w:rsidR="00000000" w:rsidDel="00000000" w:rsidP="00000000" w:rsidRDefault="00000000" w:rsidRPr="00000000" w14:paraId="00000153">
      <w:pPr>
        <w:rPr>
          <w:rFonts w:ascii="Helvetica Neue" w:cs="Helvetica Neue" w:eastAsia="Helvetica Neue" w:hAnsi="Helvetica Neue"/>
          <w:sz w:val="26"/>
          <w:szCs w:val="26"/>
        </w:rPr>
      </w:pPr>
      <w:r w:rsidDel="00000000" w:rsidR="00000000" w:rsidRPr="00000000">
        <w:rPr>
          <w:rFonts w:ascii="Helvetica Neue" w:cs="Helvetica Neue" w:eastAsia="Helvetica Neue" w:hAnsi="Helvetica Neue"/>
          <w:sz w:val="26"/>
          <w:szCs w:val="26"/>
          <w:rtl w:val="0"/>
        </w:rPr>
        <w:t xml:space="preserve">3 parts </w:t>
      </w:r>
    </w:p>
    <w:p w:rsidR="00000000" w:rsidDel="00000000" w:rsidP="00000000" w:rsidRDefault="00000000" w:rsidRPr="00000000" w14:paraId="00000154">
      <w:pPr>
        <w:numPr>
          <w:ilvl w:val="0"/>
          <w:numId w:val="6"/>
        </w:numPr>
        <w:ind w:left="720" w:hanging="360"/>
        <w:rPr>
          <w:rFonts w:ascii="Helvetica Neue" w:cs="Helvetica Neue" w:eastAsia="Helvetica Neue" w:hAnsi="Helvetica Neue"/>
          <w:sz w:val="26"/>
          <w:szCs w:val="26"/>
        </w:rPr>
      </w:pPr>
      <w:r w:rsidDel="00000000" w:rsidR="00000000" w:rsidRPr="00000000">
        <w:rPr>
          <w:rFonts w:ascii="Helvetica Neue" w:cs="Helvetica Neue" w:eastAsia="Helvetica Neue" w:hAnsi="Helvetica Neue"/>
          <w:sz w:val="26"/>
          <w:szCs w:val="26"/>
          <w:rtl w:val="0"/>
        </w:rPr>
        <w:t xml:space="preserve">Jody : length of stay prediction:</w:t>
      </w:r>
    </w:p>
    <w:p w:rsidR="00000000" w:rsidDel="00000000" w:rsidP="00000000" w:rsidRDefault="00000000" w:rsidRPr="00000000" w14:paraId="00000155">
      <w:pPr>
        <w:numPr>
          <w:ilvl w:val="1"/>
          <w:numId w:val="6"/>
        </w:numPr>
        <w:ind w:left="1440" w:hanging="360"/>
        <w:rPr>
          <w:rFonts w:ascii="Helvetica Neue" w:cs="Helvetica Neue" w:eastAsia="Helvetica Neue" w:hAnsi="Helvetica Neue"/>
          <w:sz w:val="26"/>
          <w:szCs w:val="26"/>
        </w:rPr>
      </w:pPr>
      <w:r w:rsidDel="00000000" w:rsidR="00000000" w:rsidRPr="00000000">
        <w:rPr>
          <w:rFonts w:ascii="Helvetica Neue" w:cs="Helvetica Neue" w:eastAsia="Helvetica Neue" w:hAnsi="Helvetica Neue"/>
          <w:sz w:val="26"/>
          <w:szCs w:val="26"/>
          <w:rtl w:val="0"/>
        </w:rPr>
        <w:t xml:space="preserve"> cancer: hospitalizable disease</w:t>
      </w:r>
    </w:p>
    <w:p w:rsidR="00000000" w:rsidDel="00000000" w:rsidP="00000000" w:rsidRDefault="00000000" w:rsidRPr="00000000" w14:paraId="00000156">
      <w:pPr>
        <w:numPr>
          <w:ilvl w:val="1"/>
          <w:numId w:val="6"/>
        </w:numPr>
        <w:ind w:left="1440" w:hanging="360"/>
        <w:rPr>
          <w:rFonts w:ascii="Helvetica Neue" w:cs="Helvetica Neue" w:eastAsia="Helvetica Neue" w:hAnsi="Helvetica Neue"/>
          <w:sz w:val="26"/>
          <w:szCs w:val="26"/>
        </w:rPr>
      </w:pPr>
      <w:r w:rsidDel="00000000" w:rsidR="00000000" w:rsidRPr="00000000">
        <w:rPr>
          <w:rFonts w:ascii="Helvetica Neue" w:cs="Helvetica Neue" w:eastAsia="Helvetica Neue" w:hAnsi="Helvetica Neue"/>
          <w:sz w:val="26"/>
          <w:szCs w:val="26"/>
          <w:rtl w:val="0"/>
        </w:rPr>
        <w:t xml:space="preserve"> Linear regression with least squared </w:t>
      </w:r>
    </w:p>
    <w:p w:rsidR="00000000" w:rsidDel="00000000" w:rsidP="00000000" w:rsidRDefault="00000000" w:rsidRPr="00000000" w14:paraId="00000157">
      <w:pPr>
        <w:numPr>
          <w:ilvl w:val="1"/>
          <w:numId w:val="6"/>
        </w:numPr>
        <w:ind w:left="1440" w:hanging="360"/>
        <w:rPr>
          <w:rFonts w:ascii="Helvetica Neue" w:cs="Helvetica Neue" w:eastAsia="Helvetica Neue" w:hAnsi="Helvetica Neue"/>
          <w:sz w:val="26"/>
          <w:szCs w:val="26"/>
          <w:u w:val="none"/>
        </w:rPr>
      </w:pPr>
      <w:r w:rsidDel="00000000" w:rsidR="00000000" w:rsidRPr="00000000">
        <w:rPr>
          <w:rFonts w:ascii="Helvetica Neue" w:cs="Helvetica Neue" w:eastAsia="Helvetica Neue" w:hAnsi="Helvetica Neue"/>
          <w:sz w:val="26"/>
          <w:szCs w:val="26"/>
          <w:rtl w:val="0"/>
        </w:rPr>
        <w:t xml:space="preserve">Picking features, multiple models, current bad scores</w:t>
      </w:r>
    </w:p>
    <w:p w:rsidR="00000000" w:rsidDel="00000000" w:rsidP="00000000" w:rsidRDefault="00000000" w:rsidRPr="00000000" w14:paraId="00000158">
      <w:pPr>
        <w:numPr>
          <w:ilvl w:val="1"/>
          <w:numId w:val="6"/>
        </w:numPr>
        <w:ind w:left="1440" w:hanging="360"/>
        <w:rPr>
          <w:rFonts w:ascii="Helvetica Neue" w:cs="Helvetica Neue" w:eastAsia="Helvetica Neue" w:hAnsi="Helvetica Neue"/>
          <w:sz w:val="26"/>
          <w:szCs w:val="26"/>
          <w:u w:val="none"/>
        </w:rPr>
      </w:pPr>
      <w:r w:rsidDel="00000000" w:rsidR="00000000" w:rsidRPr="00000000">
        <w:rPr>
          <w:rFonts w:ascii="Helvetica Neue" w:cs="Helvetica Neue" w:eastAsia="Helvetica Neue" w:hAnsi="Helvetica Neue"/>
          <w:sz w:val="26"/>
          <w:szCs w:val="26"/>
          <w:rtl w:val="0"/>
        </w:rPr>
        <w:t xml:space="preserve">Think about cross validation, look up bootstrap</w:t>
      </w:r>
    </w:p>
    <w:p w:rsidR="00000000" w:rsidDel="00000000" w:rsidP="00000000" w:rsidRDefault="00000000" w:rsidRPr="00000000" w14:paraId="00000159">
      <w:pPr>
        <w:numPr>
          <w:ilvl w:val="0"/>
          <w:numId w:val="6"/>
        </w:numPr>
        <w:ind w:left="720" w:hanging="360"/>
        <w:rPr>
          <w:rFonts w:ascii="Helvetica Neue" w:cs="Helvetica Neue" w:eastAsia="Helvetica Neue" w:hAnsi="Helvetica Neue"/>
          <w:sz w:val="26"/>
          <w:szCs w:val="26"/>
        </w:rPr>
      </w:pPr>
      <w:r w:rsidDel="00000000" w:rsidR="00000000" w:rsidRPr="00000000">
        <w:rPr>
          <w:rFonts w:ascii="Helvetica Neue" w:cs="Helvetica Neue" w:eastAsia="Helvetica Neue" w:hAnsi="Helvetica Neue"/>
          <w:sz w:val="26"/>
          <w:szCs w:val="26"/>
          <w:rtl w:val="0"/>
        </w:rPr>
        <w:t xml:space="preserve">Total cost prediction</w:t>
      </w:r>
    </w:p>
    <w:p w:rsidR="00000000" w:rsidDel="00000000" w:rsidP="00000000" w:rsidRDefault="00000000" w:rsidRPr="00000000" w14:paraId="0000015A">
      <w:pPr>
        <w:numPr>
          <w:ilvl w:val="1"/>
          <w:numId w:val="6"/>
        </w:numPr>
        <w:ind w:left="1440" w:hanging="360"/>
        <w:rPr>
          <w:rFonts w:ascii="Helvetica Neue" w:cs="Helvetica Neue" w:eastAsia="Helvetica Neue" w:hAnsi="Helvetica Neue"/>
          <w:sz w:val="26"/>
          <w:szCs w:val="26"/>
        </w:rPr>
      </w:pPr>
      <w:r w:rsidDel="00000000" w:rsidR="00000000" w:rsidRPr="00000000">
        <w:rPr>
          <w:rFonts w:ascii="Helvetica Neue" w:cs="Helvetica Neue" w:eastAsia="Helvetica Neue" w:hAnsi="Helvetica Neue"/>
          <w:sz w:val="26"/>
          <w:szCs w:val="26"/>
          <w:rtl w:val="0"/>
        </w:rPr>
        <w:t xml:space="preserve">Cancer: </w:t>
      </w:r>
    </w:p>
    <w:p w:rsidR="00000000" w:rsidDel="00000000" w:rsidP="00000000" w:rsidRDefault="00000000" w:rsidRPr="00000000" w14:paraId="0000015B">
      <w:pPr>
        <w:numPr>
          <w:ilvl w:val="1"/>
          <w:numId w:val="6"/>
        </w:numPr>
        <w:ind w:left="1440" w:hanging="360"/>
        <w:rPr>
          <w:rFonts w:ascii="Helvetica Neue" w:cs="Helvetica Neue" w:eastAsia="Helvetica Neue" w:hAnsi="Helvetica Neue"/>
          <w:sz w:val="26"/>
          <w:szCs w:val="26"/>
        </w:rPr>
      </w:pPr>
      <w:r w:rsidDel="00000000" w:rsidR="00000000" w:rsidRPr="00000000">
        <w:rPr>
          <w:rtl w:val="0"/>
        </w:rPr>
      </w:r>
    </w:p>
    <w:p w:rsidR="00000000" w:rsidDel="00000000" w:rsidP="00000000" w:rsidRDefault="00000000" w:rsidRPr="00000000" w14:paraId="0000015C">
      <w:pPr>
        <w:numPr>
          <w:ilvl w:val="0"/>
          <w:numId w:val="6"/>
        </w:numPr>
        <w:ind w:left="720" w:hanging="360"/>
        <w:rPr>
          <w:rFonts w:ascii="Helvetica Neue" w:cs="Helvetica Neue" w:eastAsia="Helvetica Neue" w:hAnsi="Helvetica Neue"/>
          <w:sz w:val="26"/>
          <w:szCs w:val="26"/>
        </w:rPr>
      </w:pPr>
      <w:r w:rsidDel="00000000" w:rsidR="00000000" w:rsidRPr="00000000">
        <w:rPr>
          <w:rFonts w:ascii="Helvetica Neue" w:cs="Helvetica Neue" w:eastAsia="Helvetica Neue" w:hAnsi="Helvetica Neue"/>
          <w:sz w:val="26"/>
          <w:szCs w:val="26"/>
          <w:rtl w:val="0"/>
        </w:rPr>
        <w:t xml:space="preserve">Clustering </w:t>
      </w:r>
    </w:p>
    <w:p w:rsidR="00000000" w:rsidDel="00000000" w:rsidP="00000000" w:rsidRDefault="00000000" w:rsidRPr="00000000" w14:paraId="0000015D">
      <w:pPr>
        <w:numPr>
          <w:ilvl w:val="1"/>
          <w:numId w:val="6"/>
        </w:numPr>
        <w:ind w:left="1440" w:hanging="360"/>
        <w:rPr>
          <w:rFonts w:ascii="Helvetica Neue" w:cs="Helvetica Neue" w:eastAsia="Helvetica Neue" w:hAnsi="Helvetica Neue"/>
          <w:sz w:val="26"/>
          <w:szCs w:val="26"/>
        </w:rPr>
      </w:pPr>
      <w:r w:rsidDel="00000000" w:rsidR="00000000" w:rsidRPr="00000000">
        <w:rPr>
          <w:rFonts w:ascii="Helvetica Neue" w:cs="Helvetica Neue" w:eastAsia="Helvetica Neue" w:hAnsi="Helvetica Neue"/>
          <w:sz w:val="26"/>
          <w:szCs w:val="26"/>
          <w:rtl w:val="0"/>
        </w:rPr>
        <w:t xml:space="preserve">Cancer </w:t>
      </w:r>
    </w:p>
    <w:p w:rsidR="00000000" w:rsidDel="00000000" w:rsidP="00000000" w:rsidRDefault="00000000" w:rsidRPr="00000000" w14:paraId="0000015E">
      <w:pPr>
        <w:numPr>
          <w:ilvl w:val="1"/>
          <w:numId w:val="6"/>
        </w:numPr>
        <w:ind w:left="1440" w:hanging="360"/>
        <w:rPr>
          <w:rFonts w:ascii="Helvetica Neue" w:cs="Helvetica Neue" w:eastAsia="Helvetica Neue" w:hAnsi="Helvetica Neue"/>
          <w:sz w:val="26"/>
          <w:szCs w:val="26"/>
        </w:rPr>
      </w:pPr>
      <w:r w:rsidDel="00000000" w:rsidR="00000000" w:rsidRPr="00000000">
        <w:rPr>
          <w:rFonts w:ascii="Helvetica Neue" w:cs="Helvetica Neue" w:eastAsia="Helvetica Neue" w:hAnsi="Helvetica Neue"/>
          <w:sz w:val="26"/>
          <w:szCs w:val="26"/>
          <w:rtl w:val="0"/>
        </w:rPr>
        <w:t xml:space="preserve">Low rank model: </w:t>
      </w:r>
    </w:p>
    <w:p w:rsidR="00000000" w:rsidDel="00000000" w:rsidP="00000000" w:rsidRDefault="00000000" w:rsidRPr="00000000" w14:paraId="0000015F">
      <w:pPr>
        <w:numPr>
          <w:ilvl w:val="1"/>
          <w:numId w:val="6"/>
        </w:numPr>
        <w:ind w:left="1440" w:hanging="360"/>
        <w:rPr>
          <w:rFonts w:ascii="Helvetica Neue" w:cs="Helvetica Neue" w:eastAsia="Helvetica Neue" w:hAnsi="Helvetica Neue"/>
          <w:sz w:val="26"/>
          <w:szCs w:val="26"/>
        </w:rPr>
      </w:pPr>
      <w:r w:rsidDel="00000000" w:rsidR="00000000" w:rsidRPr="00000000">
        <w:rPr>
          <w:rFonts w:ascii="Helvetica Neue" w:cs="Helvetica Neue" w:eastAsia="Helvetica Neue" w:hAnsi="Helvetica Neue"/>
          <w:sz w:val="26"/>
          <w:szCs w:val="26"/>
          <w:rtl w:val="0"/>
        </w:rPr>
        <w:t xml:space="preserve">Random forest </w:t>
      </w:r>
    </w:p>
    <w:p w:rsidR="00000000" w:rsidDel="00000000" w:rsidP="00000000" w:rsidRDefault="00000000" w:rsidRPr="00000000" w14:paraId="00000160">
      <w:pPr>
        <w:numPr>
          <w:ilvl w:val="1"/>
          <w:numId w:val="6"/>
        </w:numPr>
        <w:ind w:left="1440" w:hanging="360"/>
        <w:rPr>
          <w:rFonts w:ascii="Helvetica Neue" w:cs="Helvetica Neue" w:eastAsia="Helvetica Neue" w:hAnsi="Helvetica Neue"/>
          <w:sz w:val="26"/>
          <w:szCs w:val="26"/>
        </w:rPr>
      </w:pPr>
      <w:r w:rsidDel="00000000" w:rsidR="00000000" w:rsidRPr="00000000">
        <w:rPr>
          <w:rFonts w:ascii="Helvetica Neue" w:cs="Helvetica Neue" w:eastAsia="Helvetica Neue" w:hAnsi="Helvetica Neue"/>
          <w:sz w:val="26"/>
          <w:szCs w:val="26"/>
          <w:rtl w:val="0"/>
        </w:rPr>
        <w:t xml:space="preserve">Evaluate cluster using prediction models 1 and 2 </w:t>
      </w:r>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pBdr>
          <w:top w:color="auto" w:space="0" w:sz="0" w:val="none"/>
          <w:left w:color="auto" w:space="0" w:sz="0" w:val="none"/>
          <w:bottom w:color="auto" w:space="0" w:sz="0" w:val="none"/>
          <w:right w:color="auto" w:space="0" w:sz="0" w:val="none"/>
          <w:between w:color="auto" w:space="0" w:sz="0" w:val="none"/>
        </w:pBdr>
        <w:spacing w:after="200" w:line="312" w:lineRule="auto"/>
        <w:rPr>
          <w:rFonts w:ascii="Helvetica Neue" w:cs="Helvetica Neue" w:eastAsia="Helvetica Neue" w:hAnsi="Helvetica Neue"/>
          <w:sz w:val="21"/>
          <w:szCs w:val="21"/>
          <w:highlight w:val="white"/>
        </w:rPr>
      </w:pPr>
      <w:r w:rsidDel="00000000" w:rsidR="00000000" w:rsidRPr="00000000">
        <w:rPr>
          <w:rtl w:val="0"/>
        </w:rPr>
      </w:r>
    </w:p>
    <w:p w:rsidR="00000000" w:rsidDel="00000000" w:rsidP="00000000" w:rsidRDefault="00000000" w:rsidRPr="00000000" w14:paraId="00000170">
      <w:pPr>
        <w:pBdr>
          <w:top w:color="auto" w:space="0" w:sz="0" w:val="none"/>
          <w:left w:color="auto" w:space="0" w:sz="0" w:val="none"/>
          <w:bottom w:color="auto" w:space="0" w:sz="0" w:val="none"/>
          <w:right w:color="auto" w:space="0" w:sz="0" w:val="none"/>
          <w:between w:color="auto" w:space="0" w:sz="0" w:val="none"/>
        </w:pBdr>
        <w:spacing w:after="200" w:line="312" w:lineRule="auto"/>
        <w:rPr>
          <w:rFonts w:ascii="Helvetica Neue" w:cs="Helvetica Neue" w:eastAsia="Helvetica Neue" w:hAnsi="Helvetica Neue"/>
          <w:sz w:val="21"/>
          <w:szCs w:val="21"/>
          <w:highlight w:val="white"/>
        </w:rPr>
      </w:pPr>
      <w:r w:rsidDel="00000000" w:rsidR="00000000" w:rsidRPr="00000000">
        <w:rPr>
          <w:rtl w:val="0"/>
        </w:rPr>
      </w:r>
    </w:p>
    <w:p w:rsidR="00000000" w:rsidDel="00000000" w:rsidP="00000000" w:rsidRDefault="00000000" w:rsidRPr="00000000" w14:paraId="00000171">
      <w:pPr>
        <w:pBdr>
          <w:top w:color="auto" w:space="0" w:sz="0" w:val="none"/>
          <w:left w:color="auto" w:space="0" w:sz="0" w:val="none"/>
          <w:bottom w:color="auto" w:space="0" w:sz="0" w:val="none"/>
          <w:right w:color="auto" w:space="0" w:sz="0" w:val="none"/>
          <w:between w:color="auto" w:space="0" w:sz="0" w:val="none"/>
        </w:pBdr>
        <w:spacing w:after="200" w:line="312" w:lineRule="auto"/>
        <w:rPr>
          <w:rFonts w:ascii="Helvetica Neue" w:cs="Helvetica Neue" w:eastAsia="Helvetica Neue" w:hAnsi="Helvetica Neue"/>
          <w:sz w:val="21"/>
          <w:szCs w:val="21"/>
          <w:highlight w:val="white"/>
        </w:rPr>
      </w:pPr>
      <w:commentRangeStart w:id="0"/>
      <w:r w:rsidDel="00000000" w:rsidR="00000000" w:rsidRPr="00000000">
        <w:rPr>
          <w:rFonts w:ascii="Helvetica Neue" w:cs="Helvetica Neue" w:eastAsia="Helvetica Neue" w:hAnsi="Helvetica Neue"/>
          <w:sz w:val="21"/>
          <w:szCs w:val="21"/>
          <w:highlight w:val="white"/>
          <w:rtl w:val="0"/>
        </w:rPr>
        <w:t xml:space="preserve">GLRM kmeans clustering</w:t>
      </w:r>
      <w:commentRangeEnd w:id="0"/>
      <w:r w:rsidDel="00000000" w:rsidR="00000000" w:rsidRPr="00000000">
        <w:commentReference w:id="0"/>
      </w:r>
      <w:r w:rsidDel="00000000" w:rsidR="00000000" w:rsidRPr="00000000">
        <w:rPr>
          <w:rFonts w:ascii="Helvetica Neue" w:cs="Helvetica Neue" w:eastAsia="Helvetica Neue" w:hAnsi="Helvetica Neue"/>
          <w:sz w:val="21"/>
          <w:szCs w:val="21"/>
          <w:highlight w:val="white"/>
          <w:rtl w:val="0"/>
        </w:rPr>
        <w:t xml:space="preserve"> </w:t>
      </w:r>
    </w:p>
    <w:p w:rsidR="00000000" w:rsidDel="00000000" w:rsidP="00000000" w:rsidRDefault="00000000" w:rsidRPr="00000000" w14:paraId="00000172">
      <w:pPr>
        <w:pBdr>
          <w:top w:color="auto" w:space="0" w:sz="0" w:val="none"/>
          <w:left w:color="auto" w:space="0" w:sz="0" w:val="none"/>
          <w:bottom w:color="auto" w:space="0" w:sz="0" w:val="none"/>
          <w:right w:color="auto" w:space="0" w:sz="0" w:val="none"/>
          <w:between w:color="auto" w:space="0" w:sz="0" w:val="none"/>
        </w:pBdr>
        <w:spacing w:after="200" w:line="312"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Chose features using random forest regression feature importance  /  linear regression sklearn</w:t>
      </w:r>
    </w:p>
    <w:p w:rsidR="00000000" w:rsidDel="00000000" w:rsidP="00000000" w:rsidRDefault="00000000" w:rsidRPr="00000000" w14:paraId="00000173">
      <w:pPr>
        <w:pBdr>
          <w:top w:color="auto" w:space="0" w:sz="0" w:val="none"/>
          <w:left w:color="auto" w:space="0" w:sz="0" w:val="none"/>
          <w:bottom w:color="auto" w:space="0" w:sz="0" w:val="none"/>
          <w:right w:color="auto" w:space="0" w:sz="0" w:val="none"/>
          <w:between w:color="auto" w:space="0" w:sz="0" w:val="none"/>
        </w:pBdr>
        <w:spacing w:after="200" w:line="312"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Used random forest regression feature importance as weights of the features  </w:t>
      </w:r>
    </w:p>
    <w:p w:rsidR="00000000" w:rsidDel="00000000" w:rsidP="00000000" w:rsidRDefault="00000000" w:rsidRPr="00000000" w14:paraId="00000174">
      <w:pPr>
        <w:pBdr>
          <w:top w:color="auto" w:space="0" w:sz="0" w:val="none"/>
          <w:left w:color="auto" w:space="0" w:sz="0" w:val="none"/>
          <w:bottom w:color="auto" w:space="0" w:sz="0" w:val="none"/>
          <w:right w:color="auto" w:space="0" w:sz="0" w:val="none"/>
          <w:between w:color="auto" w:space="0" w:sz="0" w:val="none"/>
        </w:pBdr>
        <w:spacing w:after="200" w:line="312"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k=4</w:t>
      </w:r>
    </w:p>
    <w:p w:rsidR="00000000" w:rsidDel="00000000" w:rsidP="00000000" w:rsidRDefault="00000000" w:rsidRPr="00000000" w14:paraId="00000175">
      <w:pPr>
        <w:pBdr>
          <w:top w:color="auto" w:space="0" w:sz="0" w:val="none"/>
          <w:left w:color="auto" w:space="0" w:sz="0" w:val="none"/>
          <w:bottom w:color="auto" w:space="0" w:sz="0" w:val="none"/>
          <w:right w:color="auto" w:space="0" w:sz="0" w:val="none"/>
          <w:between w:color="auto" w:space="0" w:sz="0" w:val="none"/>
        </w:pBdr>
        <w:spacing w:after="200" w:line="312"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Kmean init?</w:t>
      </w:r>
    </w:p>
    <w:p w:rsidR="00000000" w:rsidDel="00000000" w:rsidP="00000000" w:rsidRDefault="00000000" w:rsidRPr="00000000" w14:paraId="00000176">
      <w:pPr>
        <w:pBdr>
          <w:top w:color="auto" w:space="0" w:sz="0" w:val="none"/>
          <w:left w:color="auto" w:space="0" w:sz="0" w:val="none"/>
          <w:bottom w:color="auto" w:space="0" w:sz="0" w:val="none"/>
          <w:right w:color="auto" w:space="0" w:sz="0" w:val="none"/>
          <w:between w:color="auto" w:space="0" w:sz="0" w:val="none"/>
        </w:pBdr>
        <w:spacing w:after="200" w:line="312"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Glrm with quadloss</w:t>
      </w:r>
    </w:p>
    <w:p w:rsidR="00000000" w:rsidDel="00000000" w:rsidP="00000000" w:rsidRDefault="00000000" w:rsidRPr="00000000" w14:paraId="00000177">
      <w:pPr>
        <w:pBdr>
          <w:top w:color="auto" w:space="0" w:sz="0" w:val="none"/>
          <w:left w:color="auto" w:space="0" w:sz="0" w:val="none"/>
          <w:bottom w:color="auto" w:space="0" w:sz="0" w:val="none"/>
          <w:right w:color="auto" w:space="0" w:sz="0" w:val="none"/>
          <w:between w:color="auto" w:space="0" w:sz="0" w:val="none"/>
        </w:pBdr>
        <w:spacing w:after="200" w:line="312"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Performed </w:t>
      </w:r>
    </w:p>
    <w:p w:rsidR="00000000" w:rsidDel="00000000" w:rsidP="00000000" w:rsidRDefault="00000000" w:rsidRPr="00000000" w14:paraId="00000178">
      <w:pPr>
        <w:pBdr>
          <w:top w:color="auto" w:space="0" w:sz="0" w:val="none"/>
          <w:left w:color="auto" w:space="0" w:sz="0" w:val="none"/>
          <w:bottom w:color="auto" w:space="0" w:sz="0" w:val="none"/>
          <w:right w:color="auto" w:space="0" w:sz="0" w:val="none"/>
          <w:between w:color="auto" w:space="0" w:sz="0" w:val="none"/>
        </w:pBdr>
        <w:spacing w:after="200" w:line="312"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Glrm with different loss functions </w:t>
      </w:r>
    </w:p>
    <w:p w:rsidR="00000000" w:rsidDel="00000000" w:rsidP="00000000" w:rsidRDefault="00000000" w:rsidRPr="00000000" w14:paraId="00000179">
      <w:pPr>
        <w:pBdr>
          <w:top w:color="auto" w:space="0" w:sz="0" w:val="none"/>
          <w:left w:color="auto" w:space="0" w:sz="0" w:val="none"/>
          <w:bottom w:color="auto" w:space="0" w:sz="0" w:val="none"/>
          <w:right w:color="auto" w:space="0" w:sz="0" w:val="none"/>
          <w:between w:color="auto" w:space="0" w:sz="0" w:val="none"/>
        </w:pBdr>
        <w:spacing w:after="200" w:line="312"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Glrm with different loss functions and weights</w:t>
      </w:r>
    </w:p>
    <w:p w:rsidR="00000000" w:rsidDel="00000000" w:rsidP="00000000" w:rsidRDefault="00000000" w:rsidRPr="00000000" w14:paraId="0000017A">
      <w:pPr>
        <w:pBdr>
          <w:top w:color="auto" w:space="0" w:sz="0" w:val="none"/>
          <w:left w:color="auto" w:space="0" w:sz="0" w:val="none"/>
          <w:bottom w:color="auto" w:space="0" w:sz="0" w:val="none"/>
          <w:right w:color="auto" w:space="0" w:sz="0" w:val="none"/>
          <w:between w:color="auto" w:space="0" w:sz="0" w:val="none"/>
        </w:pBdr>
        <w:spacing w:after="200" w:line="312" w:lineRule="auto"/>
        <w:rPr/>
      </w:pPr>
      <w:r w:rsidDel="00000000" w:rsidR="00000000" w:rsidRPr="00000000">
        <w:rPr>
          <w:rFonts w:ascii="Helvetica Neue" w:cs="Helvetica Neue" w:eastAsia="Helvetica Neue" w:hAnsi="Helvetica Neue"/>
          <w:sz w:val="21"/>
          <w:szCs w:val="21"/>
          <w:highlight w:val="white"/>
          <w:rtl w:val="0"/>
        </w:rPr>
        <w:t xml:space="preserve">Barplot for variance in each cluster and predict length of stay in each cluster</w:t>
      </w:r>
      <w:r w:rsidDel="00000000" w:rsidR="00000000" w:rsidRPr="00000000">
        <w:rPr>
          <w:rtl w:val="0"/>
        </w:rPr>
      </w:r>
    </w:p>
    <w:p w:rsidR="00000000" w:rsidDel="00000000" w:rsidP="00000000" w:rsidRDefault="00000000" w:rsidRPr="00000000" w14:paraId="0000017B">
      <w:pPr>
        <w:rPr/>
      </w:pPr>
      <w:r w:rsidDel="00000000" w:rsidR="00000000" w:rsidRPr="00000000">
        <w:rPr>
          <w:rtl w:val="0"/>
        </w:rPr>
        <w:t xml:space="preserve">Only 2 clusters </w:t>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t xml:space="preserve">good_features = [</w:t>
      </w:r>
    </w:p>
    <w:p w:rsidR="00000000" w:rsidDel="00000000" w:rsidP="00000000" w:rsidRDefault="00000000" w:rsidRPr="00000000" w14:paraId="00000180">
      <w:pPr>
        <w:rPr/>
      </w:pPr>
      <w:r w:rsidDel="00000000" w:rsidR="00000000" w:rsidRPr="00000000">
        <w:rPr>
          <w:rtl w:val="0"/>
        </w:rPr>
        <w:t xml:space="preserve">    :Age_Group,                        # nominal</w:t>
      </w:r>
    </w:p>
    <w:p w:rsidR="00000000" w:rsidDel="00000000" w:rsidP="00000000" w:rsidRDefault="00000000" w:rsidRPr="00000000" w14:paraId="00000181">
      <w:pPr>
        <w:rPr/>
      </w:pPr>
      <w:r w:rsidDel="00000000" w:rsidR="00000000" w:rsidRPr="00000000">
        <w:rPr>
          <w:rtl w:val="0"/>
        </w:rPr>
        <w:t xml:space="preserve">    :Zip_Code,                         # nominal</w:t>
      </w:r>
    </w:p>
    <w:p w:rsidR="00000000" w:rsidDel="00000000" w:rsidP="00000000" w:rsidRDefault="00000000" w:rsidRPr="00000000" w14:paraId="00000182">
      <w:pPr>
        <w:rPr/>
      </w:pPr>
      <w:r w:rsidDel="00000000" w:rsidR="00000000" w:rsidRPr="00000000">
        <w:rPr>
          <w:rtl w:val="0"/>
        </w:rPr>
        <w:t xml:space="preserve">    :Gender,                           # nominal</w:t>
      </w:r>
    </w:p>
    <w:p w:rsidR="00000000" w:rsidDel="00000000" w:rsidP="00000000" w:rsidRDefault="00000000" w:rsidRPr="00000000" w14:paraId="00000183">
      <w:pPr>
        <w:rPr/>
      </w:pPr>
      <w:r w:rsidDel="00000000" w:rsidR="00000000" w:rsidRPr="00000000">
        <w:rPr>
          <w:rtl w:val="0"/>
        </w:rPr>
        <w:t xml:space="preserve">    :Race,                             # nominal</w:t>
      </w:r>
    </w:p>
    <w:p w:rsidR="00000000" w:rsidDel="00000000" w:rsidP="00000000" w:rsidRDefault="00000000" w:rsidRPr="00000000" w14:paraId="00000184">
      <w:pPr>
        <w:rPr/>
      </w:pPr>
      <w:r w:rsidDel="00000000" w:rsidR="00000000" w:rsidRPr="00000000">
        <w:rPr>
          <w:rtl w:val="0"/>
        </w:rPr>
        <w:t xml:space="preserve">    :Ethnicity,                        # nominal</w:t>
      </w:r>
    </w:p>
    <w:p w:rsidR="00000000" w:rsidDel="00000000" w:rsidP="00000000" w:rsidRDefault="00000000" w:rsidRPr="00000000" w14:paraId="00000185">
      <w:pPr>
        <w:rPr/>
      </w:pPr>
      <w:r w:rsidDel="00000000" w:rsidR="00000000" w:rsidRPr="00000000">
        <w:rPr>
          <w:rtl w:val="0"/>
        </w:rPr>
        <w:t xml:space="preserve">    :Type_of_Admission,                # nominal</w:t>
      </w:r>
    </w:p>
    <w:p w:rsidR="00000000" w:rsidDel="00000000" w:rsidP="00000000" w:rsidRDefault="00000000" w:rsidRPr="00000000" w14:paraId="00000186">
      <w:pPr>
        <w:rPr/>
      </w:pPr>
      <w:r w:rsidDel="00000000" w:rsidR="00000000" w:rsidRPr="00000000">
        <w:rPr>
          <w:rtl w:val="0"/>
        </w:rPr>
        <w:t xml:space="preserve">    :Patient_Disposition,              # nominal</w:t>
      </w:r>
    </w:p>
    <w:p w:rsidR="00000000" w:rsidDel="00000000" w:rsidP="00000000" w:rsidRDefault="00000000" w:rsidRPr="00000000" w14:paraId="00000187">
      <w:pPr>
        <w:rPr/>
      </w:pPr>
      <w:r w:rsidDel="00000000" w:rsidR="00000000" w:rsidRPr="00000000">
        <w:rPr>
          <w:rtl w:val="0"/>
        </w:rPr>
        <w:t xml:space="preserve">    :CCS_Diagnosis_Code,               # nominal</w:t>
      </w:r>
    </w:p>
    <w:p w:rsidR="00000000" w:rsidDel="00000000" w:rsidP="00000000" w:rsidRDefault="00000000" w:rsidRPr="00000000" w14:paraId="00000188">
      <w:pPr>
        <w:rPr/>
      </w:pPr>
      <w:r w:rsidDel="00000000" w:rsidR="00000000" w:rsidRPr="00000000">
        <w:rPr>
          <w:rtl w:val="0"/>
        </w:rPr>
        <w:t xml:space="preserve">    :APR_Severity_of_Illness_Code,     # ordinal</w:t>
      </w:r>
    </w:p>
    <w:p w:rsidR="00000000" w:rsidDel="00000000" w:rsidP="00000000" w:rsidRDefault="00000000" w:rsidRPr="00000000" w14:paraId="00000189">
      <w:pPr>
        <w:rPr/>
      </w:pPr>
      <w:r w:rsidDel="00000000" w:rsidR="00000000" w:rsidRPr="00000000">
        <w:rPr>
          <w:rtl w:val="0"/>
        </w:rPr>
        <w:t xml:space="preserve">    :APR_Risk_of_Mortality,            # nominal</w:t>
      </w:r>
    </w:p>
    <w:p w:rsidR="00000000" w:rsidDel="00000000" w:rsidP="00000000" w:rsidRDefault="00000000" w:rsidRPr="00000000" w14:paraId="0000018A">
      <w:pPr>
        <w:rPr/>
      </w:pPr>
      <w:r w:rsidDel="00000000" w:rsidR="00000000" w:rsidRPr="00000000">
        <w:rPr>
          <w:rtl w:val="0"/>
        </w:rPr>
        <w:t xml:space="preserve">    :APR_Medical_Surgical_Description, # nominal</w:t>
      </w:r>
    </w:p>
    <w:p w:rsidR="00000000" w:rsidDel="00000000" w:rsidP="00000000" w:rsidRDefault="00000000" w:rsidRPr="00000000" w14:paraId="0000018B">
      <w:pPr>
        <w:rPr/>
      </w:pPr>
      <w:r w:rsidDel="00000000" w:rsidR="00000000" w:rsidRPr="00000000">
        <w:rPr>
          <w:rtl w:val="0"/>
        </w:rPr>
        <w:t xml:space="preserve">    :Payment_Typology_1,               # nominal</w:t>
      </w:r>
    </w:p>
    <w:p w:rsidR="00000000" w:rsidDel="00000000" w:rsidP="00000000" w:rsidRDefault="00000000" w:rsidRPr="00000000" w14:paraId="0000018C">
      <w:pPr>
        <w:rPr/>
      </w:pPr>
      <w:r w:rsidDel="00000000" w:rsidR="00000000" w:rsidRPr="00000000">
        <w:rPr>
          <w:rtl w:val="0"/>
        </w:rPr>
        <w:t xml:space="preserve">    :Emergency_Department_Indicator    # nominal</w:t>
      </w:r>
    </w:p>
    <w:p w:rsidR="00000000" w:rsidDel="00000000" w:rsidP="00000000" w:rsidRDefault="00000000" w:rsidRPr="00000000" w14:paraId="0000018D">
      <w:pPr>
        <w:rPr/>
      </w:pPr>
      <w:r w:rsidDel="00000000" w:rsidR="00000000" w:rsidRPr="00000000">
        <w:rPr>
          <w:rtl w:val="0"/>
        </w:rPr>
        <w:t xml:space="preserve">]</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t xml:space="preserve">Pyjulia </w:t>
      </w:r>
    </w:p>
    <w:p w:rsidR="00000000" w:rsidDel="00000000" w:rsidP="00000000" w:rsidRDefault="00000000" w:rsidRPr="00000000" w14:paraId="00000194">
      <w:pPr>
        <w:rPr/>
      </w:pPr>
      <w:r w:rsidDel="00000000" w:rsidR="00000000" w:rsidRPr="00000000">
        <w:rPr>
          <w:rtl w:val="0"/>
        </w:rPr>
        <w:t xml:space="preserve">Use dataframe in julia in python notebook</w:t>
      </w:r>
    </w:p>
    <w:p w:rsidR="00000000" w:rsidDel="00000000" w:rsidP="00000000" w:rsidRDefault="00000000" w:rsidRPr="00000000" w14:paraId="00000195">
      <w:pPr>
        <w:rPr/>
      </w:pPr>
      <w:hyperlink r:id="rId13">
        <w:r w:rsidDel="00000000" w:rsidR="00000000" w:rsidRPr="00000000">
          <w:rPr>
            <w:color w:val="1155cc"/>
            <w:sz w:val="30"/>
            <w:szCs w:val="30"/>
            <w:shd w:fill="fafbfc" w:val="clear"/>
            <w:rtl w:val="0"/>
          </w:rPr>
          <w:t xml:space="preserve">PyCall.jl</w:t>
        </w:r>
      </w:hyperlink>
      <w:r w:rsidDel="00000000" w:rsidR="00000000" w:rsidRPr="00000000">
        <w:rPr>
          <w:rtl w:val="0"/>
        </w:rPr>
      </w:r>
    </w:p>
    <w:p w:rsidR="00000000" w:rsidDel="00000000" w:rsidP="00000000" w:rsidRDefault="00000000" w:rsidRPr="00000000" w14:paraId="00000196">
      <w:pPr>
        <w:rPr/>
      </w:pPr>
      <w:r w:rsidDel="00000000" w:rsidR="00000000" w:rsidRPr="00000000">
        <w:rPr>
          <w:rtl w:val="0"/>
        </w:rPr>
        <w:t xml:space="preserve">Jupyter notebook switch kernels</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hyperlink r:id="rId14">
        <w:r w:rsidDel="00000000" w:rsidR="00000000" w:rsidRPr="00000000">
          <w:rPr>
            <w:color w:val="1155cc"/>
            <w:u w:val="single"/>
            <w:rtl w:val="0"/>
          </w:rPr>
          <w:t xml:space="preserve">https://github.com/JuliaPy/PyCall.jl</w:t>
        </w:r>
      </w:hyperlink>
      <w:r w:rsidDel="00000000" w:rsidR="00000000" w:rsidRPr="00000000">
        <w:rPr>
          <w:rtl w:val="0"/>
        </w:rPr>
      </w:r>
    </w:p>
    <w:p w:rsidR="00000000" w:rsidDel="00000000" w:rsidP="00000000" w:rsidRDefault="00000000" w:rsidRPr="00000000" w14:paraId="00000199">
      <w:pPr>
        <w:rPr/>
      </w:pPr>
      <w:r w:rsidDel="00000000" w:rsidR="00000000" w:rsidRPr="00000000">
        <w:rPr>
          <w:rtl w:val="0"/>
        </w:rPr>
        <w:t xml:space="preserve"> </w:t>
      </w:r>
      <w:hyperlink r:id="rId15">
        <w:r w:rsidDel="00000000" w:rsidR="00000000" w:rsidRPr="00000000">
          <w:rPr>
            <w:color w:val="1155cc"/>
            <w:u w:val="single"/>
            <w:rtl w:val="0"/>
          </w:rPr>
          <w:t xml:space="preserve">https://blog.jupyter.org/i-python-you-r-we-julia-baf064ca1fb6</w:t>
        </w:r>
      </w:hyperlink>
      <w:r w:rsidDel="00000000" w:rsidR="00000000" w:rsidRPr="00000000">
        <w:rPr>
          <w:rtl w:val="0"/>
        </w:rPr>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ind w:left="0" w:firstLine="0"/>
        <w:rPr/>
      </w:pPr>
      <w:r w:rsidDel="00000000" w:rsidR="00000000" w:rsidRPr="00000000">
        <w:rPr>
          <w:rtl w:val="0"/>
        </w:rPr>
        <w:t xml:space="preserve">10/28 TODO</w:t>
      </w:r>
    </w:p>
    <w:p w:rsidR="00000000" w:rsidDel="00000000" w:rsidP="00000000" w:rsidRDefault="00000000" w:rsidRPr="00000000" w14:paraId="0000019D">
      <w:pPr>
        <w:numPr>
          <w:ilvl w:val="0"/>
          <w:numId w:val="1"/>
        </w:numPr>
        <w:ind w:left="720" w:hanging="360"/>
        <w:rPr>
          <w:u w:val="none"/>
        </w:rPr>
      </w:pPr>
      <w:r w:rsidDel="00000000" w:rsidR="00000000" w:rsidRPr="00000000">
        <w:rPr>
          <w:rtl w:val="0"/>
        </w:rPr>
        <w:t xml:space="preserve">Do package update bc glrm package updated</w:t>
      </w:r>
    </w:p>
    <w:p w:rsidR="00000000" w:rsidDel="00000000" w:rsidP="00000000" w:rsidRDefault="00000000" w:rsidRPr="00000000" w14:paraId="0000019E">
      <w:pPr>
        <w:numPr>
          <w:ilvl w:val="0"/>
          <w:numId w:val="1"/>
        </w:numPr>
        <w:ind w:left="720" w:hanging="360"/>
        <w:rPr>
          <w:u w:val="none"/>
        </w:rPr>
      </w:pPr>
      <w:r w:rsidDel="00000000" w:rsidR="00000000" w:rsidRPr="00000000">
        <w:rPr>
          <w:rtl w:val="0"/>
        </w:rPr>
        <w:t xml:space="preserve">Then push my kmeans init code</w:t>
      </w:r>
    </w:p>
    <w:p w:rsidR="00000000" w:rsidDel="00000000" w:rsidP="00000000" w:rsidRDefault="00000000" w:rsidRPr="00000000" w14:paraId="0000019F">
      <w:pPr>
        <w:numPr>
          <w:ilvl w:val="0"/>
          <w:numId w:val="1"/>
        </w:numPr>
        <w:ind w:left="720" w:hanging="360"/>
        <w:rPr>
          <w:u w:val="none"/>
        </w:rPr>
      </w:pPr>
      <w:r w:rsidDel="00000000" w:rsidR="00000000" w:rsidRPr="00000000">
        <w:rPr>
          <w:rtl w:val="0"/>
        </w:rPr>
        <w:t xml:space="preserve">Csv write very slow, use pycol instead of writing csv files if cross validation fast</w:t>
      </w:r>
    </w:p>
    <w:p w:rsidR="00000000" w:rsidDel="00000000" w:rsidP="00000000" w:rsidRDefault="00000000" w:rsidRPr="00000000" w14:paraId="000001A0">
      <w:pPr>
        <w:numPr>
          <w:ilvl w:val="0"/>
          <w:numId w:val="1"/>
        </w:numPr>
        <w:ind w:left="720" w:hanging="360"/>
        <w:rPr>
          <w:u w:val="none"/>
        </w:rPr>
      </w:pPr>
      <w:r w:rsidDel="00000000" w:rsidR="00000000" w:rsidRPr="00000000">
        <w:rPr>
          <w:rtl w:val="0"/>
        </w:rPr>
        <w:t xml:space="preserve">If cross validation slow  / subsample 10k rows </w:t>
      </w:r>
      <w:r w:rsidDel="00000000" w:rsidR="00000000" w:rsidRPr="00000000">
        <w:rPr>
          <w:rtl w:val="0"/>
        </w:rPr>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t xml:space="preserve">Look for julia environments </w:t>
      </w:r>
    </w:p>
    <w:p w:rsidR="00000000" w:rsidDel="00000000" w:rsidP="00000000" w:rsidRDefault="00000000" w:rsidRPr="00000000" w14:paraId="000001A4">
      <w:pPr>
        <w:rPr/>
      </w:pPr>
      <w:r w:rsidDel="00000000" w:rsidR="00000000" w:rsidRPr="00000000">
        <w:rPr>
          <w:rtl w:val="0"/>
        </w:rPr>
        <w:t xml:space="preserve">Package update  for </w:t>
      </w:r>
    </w:p>
    <w:p w:rsidR="00000000" w:rsidDel="00000000" w:rsidP="00000000" w:rsidRDefault="00000000" w:rsidRPr="00000000" w14:paraId="000001A5">
      <w:pPr>
        <w:rPr/>
      </w:pPr>
      <w:r w:rsidDel="00000000" w:rsidR="00000000" w:rsidRPr="00000000">
        <w:rPr>
          <w:rtl w:val="0"/>
        </w:rPr>
        <w:t xml:space="preserve">Or package update </w:t>
      </w:r>
    </w:p>
    <w:p w:rsidR="00000000" w:rsidDel="00000000" w:rsidP="00000000" w:rsidRDefault="00000000" w:rsidRPr="00000000" w14:paraId="000001A6">
      <w:pPr>
        <w:rPr/>
      </w:pPr>
      <w:r w:rsidDel="00000000" w:rsidR="00000000" w:rsidRPr="00000000">
        <w:rPr>
          <w:rtl w:val="0"/>
        </w:rPr>
        <w:t xml:space="preserve">If I update julia package, it will force update other packages</w:t>
      </w:r>
    </w:p>
    <w:p w:rsidR="00000000" w:rsidDel="00000000" w:rsidP="00000000" w:rsidRDefault="00000000" w:rsidRPr="00000000" w14:paraId="000001A7">
      <w:pPr>
        <w:rPr/>
      </w:pPr>
      <w:hyperlink r:id="rId16">
        <w:r w:rsidDel="00000000" w:rsidR="00000000" w:rsidRPr="00000000">
          <w:rPr>
            <w:color w:val="1155cc"/>
            <w:u w:val="single"/>
            <w:rtl w:val="0"/>
          </w:rPr>
          <w:t xml:space="preserve">https://julialang.github.io/Pkg.jl/v1.1/environments/</w:t>
        </w:r>
      </w:hyperlink>
      <w:r w:rsidDel="00000000" w:rsidR="00000000" w:rsidRPr="00000000">
        <w:rPr>
          <w:rtl w:val="0"/>
        </w:rPr>
        <w:t xml:space="preserve"> : start new project</w:t>
      </w:r>
      <w:r w:rsidDel="00000000" w:rsidR="00000000" w:rsidRPr="00000000">
        <w:rPr>
          <w:rtl w:val="0"/>
        </w:rPr>
      </w:r>
    </w:p>
    <w:p w:rsidR="00000000" w:rsidDel="00000000" w:rsidP="00000000" w:rsidRDefault="00000000" w:rsidRPr="00000000" w14:paraId="000001A8">
      <w:pPr>
        <w:rPr/>
      </w:pPr>
      <w:r w:rsidDel="00000000" w:rsidR="00000000" w:rsidRPr="00000000">
        <w:rPr>
          <w:rtl w:val="0"/>
        </w:rPr>
        <w:t xml:space="preserve">Midterm report TODO</w:t>
      </w:r>
    </w:p>
    <w:p w:rsidR="00000000" w:rsidDel="00000000" w:rsidP="00000000" w:rsidRDefault="00000000" w:rsidRPr="00000000" w14:paraId="000001A9">
      <w:pPr>
        <w:numPr>
          <w:ilvl w:val="0"/>
          <w:numId w:val="3"/>
        </w:numPr>
        <w:ind w:left="720" w:hanging="360"/>
        <w:rPr>
          <w:u w:val="none"/>
        </w:rPr>
      </w:pPr>
      <w:r w:rsidDel="00000000" w:rsidR="00000000" w:rsidRPr="00000000">
        <w:rPr>
          <w:rtl w:val="0"/>
        </w:rPr>
        <w:t xml:space="preserve">Kidney cancer dataset / subsampel 1000 rows from original datset</w:t>
      </w:r>
    </w:p>
    <w:p w:rsidR="00000000" w:rsidDel="00000000" w:rsidP="00000000" w:rsidRDefault="00000000" w:rsidRPr="00000000" w14:paraId="000001AA">
      <w:pPr>
        <w:numPr>
          <w:ilvl w:val="0"/>
          <w:numId w:val="3"/>
        </w:numPr>
        <w:ind w:left="720" w:hanging="360"/>
        <w:rPr>
          <w:u w:val="none"/>
        </w:rPr>
      </w:pPr>
      <w:r w:rsidDel="00000000" w:rsidR="00000000" w:rsidRPr="00000000">
        <w:rPr>
          <w:rtl w:val="0"/>
        </w:rPr>
        <w:t xml:space="preserve">Choose features using linear regression weights, highest weights</w:t>
      </w:r>
    </w:p>
    <w:p w:rsidR="00000000" w:rsidDel="00000000" w:rsidP="00000000" w:rsidRDefault="00000000" w:rsidRPr="00000000" w14:paraId="000001AB">
      <w:pPr>
        <w:numPr>
          <w:ilvl w:val="0"/>
          <w:numId w:val="3"/>
        </w:numPr>
        <w:ind w:left="720" w:hanging="360"/>
        <w:rPr>
          <w:u w:val="none"/>
        </w:rPr>
      </w:pPr>
      <w:r w:rsidDel="00000000" w:rsidR="00000000" w:rsidRPr="00000000">
        <w:rPr>
          <w:rtl w:val="0"/>
        </w:rPr>
      </w:r>
    </w:p>
    <w:p w:rsidR="00000000" w:rsidDel="00000000" w:rsidP="00000000" w:rsidRDefault="00000000" w:rsidRPr="00000000" w14:paraId="000001AC">
      <w:pPr>
        <w:numPr>
          <w:ilvl w:val="0"/>
          <w:numId w:val="3"/>
        </w:numPr>
        <w:ind w:left="720" w:hanging="360"/>
        <w:rPr>
          <w:u w:val="none"/>
        </w:rPr>
      </w:pPr>
      <w:r w:rsidDel="00000000" w:rsidR="00000000" w:rsidRPr="00000000">
        <w:rPr>
          <w:rtl w:val="0"/>
        </w:rPr>
        <w:t xml:space="preserve">Init_kmeans for glrm</w:t>
      </w:r>
    </w:p>
    <w:p w:rsidR="00000000" w:rsidDel="00000000" w:rsidP="00000000" w:rsidRDefault="00000000" w:rsidRPr="00000000" w14:paraId="000001AD">
      <w:pPr>
        <w:numPr>
          <w:ilvl w:val="0"/>
          <w:numId w:val="3"/>
        </w:numPr>
        <w:ind w:left="720" w:hanging="360"/>
        <w:rPr>
          <w:u w:val="none"/>
        </w:rPr>
      </w:pPr>
      <w:r w:rsidDel="00000000" w:rsidR="00000000" w:rsidRPr="00000000">
        <w:rPr>
          <w:rtl w:val="0"/>
        </w:rPr>
        <w:t xml:space="preserve">Get the clusters</w:t>
      </w:r>
    </w:p>
    <w:p w:rsidR="00000000" w:rsidDel="00000000" w:rsidP="00000000" w:rsidRDefault="00000000" w:rsidRPr="00000000" w14:paraId="000001AE">
      <w:pPr>
        <w:numPr>
          <w:ilvl w:val="0"/>
          <w:numId w:val="3"/>
        </w:numPr>
        <w:ind w:left="720" w:hanging="360"/>
        <w:rPr>
          <w:u w:val="none"/>
        </w:rPr>
      </w:pPr>
      <w:r w:rsidDel="00000000" w:rsidR="00000000" w:rsidRPr="00000000">
        <w:rPr>
          <w:rtl w:val="0"/>
        </w:rPr>
        <w:t xml:space="preserve">How to prevent overfitting : boots strap cross validation</w:t>
      </w:r>
    </w:p>
    <w:p w:rsidR="00000000" w:rsidDel="00000000" w:rsidP="00000000" w:rsidRDefault="00000000" w:rsidRPr="00000000" w14:paraId="000001AF">
      <w:pPr>
        <w:numPr>
          <w:ilvl w:val="0"/>
          <w:numId w:val="3"/>
        </w:numPr>
        <w:ind w:left="720" w:hanging="360"/>
        <w:rPr>
          <w:u w:val="none"/>
        </w:rPr>
      </w:pPr>
      <w:r w:rsidDel="00000000" w:rsidR="00000000" w:rsidRPr="00000000">
        <w:rPr>
          <w:rtl w:val="0"/>
        </w:rPr>
        <w:t xml:space="preserve">Glrm with different loss function for different features</w:t>
      </w:r>
    </w:p>
    <w:p w:rsidR="00000000" w:rsidDel="00000000" w:rsidP="00000000" w:rsidRDefault="00000000" w:rsidRPr="00000000" w14:paraId="000001B0">
      <w:pPr>
        <w:numPr>
          <w:ilvl w:val="1"/>
          <w:numId w:val="3"/>
        </w:numPr>
        <w:ind w:left="1440" w:hanging="360"/>
        <w:rPr>
          <w:u w:val="none"/>
        </w:rPr>
      </w:pPr>
      <w:r w:rsidDel="00000000" w:rsidR="00000000" w:rsidRPr="00000000">
        <w:rPr>
          <w:rtl w:val="0"/>
        </w:rPr>
        <w:t xml:space="preserve">Weight the loss function with linear regression weights or random forest weights</w:t>
      </w:r>
    </w:p>
    <w:p w:rsidR="00000000" w:rsidDel="00000000" w:rsidP="00000000" w:rsidRDefault="00000000" w:rsidRPr="00000000" w14:paraId="000001B1">
      <w:pPr>
        <w:numPr>
          <w:ilvl w:val="0"/>
          <w:numId w:val="3"/>
        </w:numPr>
        <w:ind w:left="720" w:hanging="360"/>
        <w:rPr>
          <w:u w:val="none"/>
        </w:rPr>
      </w:pPr>
      <w:r w:rsidDel="00000000" w:rsidR="00000000" w:rsidRPr="00000000">
        <w:rPr>
          <w:rtl w:val="0"/>
        </w:rPr>
        <w:t xml:space="preserve">Get regression code working for cancer dataset / fit the cluster to jody’s model</w:t>
      </w:r>
    </w:p>
    <w:p w:rsidR="00000000" w:rsidDel="00000000" w:rsidP="00000000" w:rsidRDefault="00000000" w:rsidRPr="00000000" w14:paraId="000001B2">
      <w:pPr>
        <w:numPr>
          <w:ilvl w:val="0"/>
          <w:numId w:val="3"/>
        </w:numPr>
        <w:ind w:left="720" w:hanging="360"/>
        <w:rPr>
          <w:u w:val="none"/>
        </w:rPr>
      </w:pPr>
      <w:r w:rsidDel="00000000" w:rsidR="00000000" w:rsidRPr="00000000">
        <w:rPr>
          <w:rtl w:val="0"/>
        </w:rPr>
        <w:t xml:space="preserve">Variance within clusters</w:t>
      </w:r>
    </w:p>
    <w:p w:rsidR="00000000" w:rsidDel="00000000" w:rsidP="00000000" w:rsidRDefault="00000000" w:rsidRPr="00000000" w14:paraId="000001B3">
      <w:pPr>
        <w:numPr>
          <w:ilvl w:val="0"/>
          <w:numId w:val="3"/>
        </w:numPr>
        <w:ind w:left="720" w:hanging="360"/>
      </w:pPr>
      <w:r w:rsidDel="00000000" w:rsidR="00000000" w:rsidRPr="00000000">
        <w:rPr>
          <w:rtl w:val="0"/>
        </w:rPr>
        <w:t xml:space="preserve">and decision tree prediction within clusters: write my linear regression 3120</w:t>
      </w:r>
    </w:p>
    <w:p w:rsidR="00000000" w:rsidDel="00000000" w:rsidP="00000000" w:rsidRDefault="00000000" w:rsidRPr="00000000" w14:paraId="000001B4">
      <w:pPr>
        <w:ind w:left="0" w:firstLine="0"/>
        <w:rPr/>
      </w:pPr>
      <w:r w:rsidDel="00000000" w:rsidR="00000000" w:rsidRPr="00000000">
        <w:rPr>
          <w:rtl w:val="0"/>
        </w:rPr>
        <w:t xml:space="preserve">Csv write is slow</w:t>
      </w:r>
    </w:p>
    <w:p w:rsidR="00000000" w:rsidDel="00000000" w:rsidP="00000000" w:rsidRDefault="00000000" w:rsidRPr="00000000" w14:paraId="000001B5">
      <w:pPr>
        <w:ind w:left="0" w:firstLine="0"/>
        <w:rPr/>
      </w:pPr>
      <w:r w:rsidDel="00000000" w:rsidR="00000000" w:rsidRPr="00000000">
        <w:rPr>
          <w:rtl w:val="0"/>
        </w:rPr>
      </w:r>
    </w:p>
    <w:p w:rsidR="00000000" w:rsidDel="00000000" w:rsidP="00000000" w:rsidRDefault="00000000" w:rsidRPr="00000000" w14:paraId="000001B6">
      <w:pPr>
        <w:ind w:left="0" w:firstLine="0"/>
        <w:rPr/>
      </w:pPr>
      <w:r w:rsidDel="00000000" w:rsidR="00000000" w:rsidRPr="00000000">
        <w:rPr>
          <w:rtl w:val="0"/>
        </w:rPr>
      </w:r>
    </w:p>
    <w:p w:rsidR="00000000" w:rsidDel="00000000" w:rsidP="00000000" w:rsidRDefault="00000000" w:rsidRPr="00000000" w14:paraId="000001B7">
      <w:pPr>
        <w:ind w:left="0" w:firstLine="0"/>
        <w:rPr/>
      </w:pPr>
      <w:r w:rsidDel="00000000" w:rsidR="00000000" w:rsidRPr="00000000">
        <w:rPr>
          <w:rtl w:val="0"/>
        </w:rPr>
      </w:r>
    </w:p>
    <w:p w:rsidR="00000000" w:rsidDel="00000000" w:rsidP="00000000" w:rsidRDefault="00000000" w:rsidRPr="00000000" w14:paraId="000001B8">
      <w:pPr>
        <w:ind w:left="0" w:firstLine="0"/>
        <w:rPr/>
      </w:pPr>
      <w:r w:rsidDel="00000000" w:rsidR="00000000" w:rsidRPr="00000000">
        <w:rPr>
          <w:rtl w:val="0"/>
        </w:rPr>
        <w:t xml:space="preserve">Final report TODO</w:t>
      </w:r>
    </w:p>
    <w:p w:rsidR="00000000" w:rsidDel="00000000" w:rsidP="00000000" w:rsidRDefault="00000000" w:rsidRPr="00000000" w14:paraId="000001B9">
      <w:pPr>
        <w:ind w:left="720" w:firstLine="0"/>
        <w:rPr/>
      </w:pPr>
      <w:r w:rsidDel="00000000" w:rsidR="00000000" w:rsidRPr="00000000">
        <w:rPr>
          <w:rtl w:val="0"/>
        </w:rPr>
      </w:r>
    </w:p>
    <w:p w:rsidR="00000000" w:rsidDel="00000000" w:rsidP="00000000" w:rsidRDefault="00000000" w:rsidRPr="00000000" w14:paraId="000001BA">
      <w:pPr>
        <w:numPr>
          <w:ilvl w:val="0"/>
          <w:numId w:val="4"/>
        </w:numPr>
        <w:ind w:left="720" w:hanging="360"/>
        <w:rPr>
          <w:u w:val="none"/>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t xml:space="preserve">Questions to ask Chengrun</w:t>
      </w:r>
    </w:p>
    <w:p w:rsidR="00000000" w:rsidDel="00000000" w:rsidP="00000000" w:rsidRDefault="00000000" w:rsidRPr="00000000" w14:paraId="000001BE">
      <w:pPr>
        <w:numPr>
          <w:ilvl w:val="0"/>
          <w:numId w:val="2"/>
        </w:numPr>
        <w:ind w:left="720" w:hanging="360"/>
        <w:rPr>
          <w:u w:val="none"/>
        </w:rPr>
      </w:pPr>
      <w:r w:rsidDel="00000000" w:rsidR="00000000" w:rsidRPr="00000000">
        <w:rPr>
          <w:rtl w:val="0"/>
        </w:rPr>
        <w:t xml:space="preserve">Not sure how to answer questions for glrm: go to OH</w:t>
      </w:r>
    </w:p>
    <w:p w:rsidR="00000000" w:rsidDel="00000000" w:rsidP="00000000" w:rsidRDefault="00000000" w:rsidRPr="00000000" w14:paraId="000001BF">
      <w:pPr>
        <w:numPr>
          <w:ilvl w:val="0"/>
          <w:numId w:val="2"/>
        </w:numPr>
        <w:ind w:left="720" w:hanging="360"/>
        <w:rPr>
          <w:u w:val="none"/>
        </w:rPr>
      </w:pPr>
      <w:r w:rsidDel="00000000" w:rsidR="00000000" w:rsidRPr="00000000">
        <w:rPr>
          <w:rtl w:val="0"/>
        </w:rPr>
        <w:t xml:space="preserve">Not sure if I should try predicting total cost as well?: talk to teammates</w:t>
      </w:r>
    </w:p>
    <w:p w:rsidR="00000000" w:rsidDel="00000000" w:rsidP="00000000" w:rsidRDefault="00000000" w:rsidRPr="00000000" w14:paraId="000001C0">
      <w:pPr>
        <w:numPr>
          <w:ilvl w:val="0"/>
          <w:numId w:val="2"/>
        </w:numPr>
        <w:ind w:left="720" w:hanging="360"/>
        <w:rPr>
          <w:u w:val="none"/>
        </w:rPr>
      </w:pPr>
      <w:r w:rsidDel="00000000" w:rsidR="00000000" w:rsidRPr="00000000">
        <w:rPr>
          <w:rtl w:val="0"/>
        </w:rPr>
        <w:t xml:space="preserve">What is the grading criteria for the algorithm development project? / does the performance of the clustering matter?</w:t>
      </w:r>
    </w:p>
    <w:p w:rsidR="00000000" w:rsidDel="00000000" w:rsidP="00000000" w:rsidRDefault="00000000" w:rsidRPr="00000000" w14:paraId="000001C1">
      <w:pPr>
        <w:numPr>
          <w:ilvl w:val="1"/>
          <w:numId w:val="2"/>
        </w:numPr>
        <w:ind w:left="1440" w:hanging="360"/>
        <w:rPr>
          <w:u w:val="none"/>
        </w:rPr>
      </w:pPr>
      <w:r w:rsidDel="00000000" w:rsidR="00000000" w:rsidRPr="00000000">
        <w:rPr>
          <w:rtl w:val="0"/>
        </w:rPr>
        <w:t xml:space="preserve">Explain why it works or why it doesn’t work </w:t>
      </w:r>
    </w:p>
    <w:p w:rsidR="00000000" w:rsidDel="00000000" w:rsidP="00000000" w:rsidRDefault="00000000" w:rsidRPr="00000000" w14:paraId="000001C2">
      <w:pPr>
        <w:numPr>
          <w:ilvl w:val="1"/>
          <w:numId w:val="2"/>
        </w:numPr>
        <w:ind w:left="1440" w:hanging="360"/>
        <w:rPr>
          <w:u w:val="none"/>
        </w:rPr>
      </w:pPr>
      <w:r w:rsidDel="00000000" w:rsidR="00000000" w:rsidRPr="00000000">
        <w:rPr>
          <w:rtl w:val="0"/>
        </w:rPr>
        <w:t xml:space="preserve">One model for each clusters </w:t>
      </w:r>
    </w:p>
    <w:p w:rsidR="00000000" w:rsidDel="00000000" w:rsidP="00000000" w:rsidRDefault="00000000" w:rsidRPr="00000000" w14:paraId="000001C3">
      <w:pPr>
        <w:numPr>
          <w:ilvl w:val="1"/>
          <w:numId w:val="2"/>
        </w:numPr>
        <w:ind w:left="1440" w:hanging="360"/>
        <w:rPr>
          <w:u w:val="none"/>
        </w:rPr>
      </w:pPr>
      <w:r w:rsidDel="00000000" w:rsidR="00000000" w:rsidRPr="00000000">
        <w:rPr>
          <w:rtl w:val="0"/>
        </w:rPr>
        <w:t xml:space="preserve">Prediction on each cluster doesn’t do better than entire dataset</w:t>
      </w:r>
    </w:p>
    <w:p w:rsidR="00000000" w:rsidDel="00000000" w:rsidP="00000000" w:rsidRDefault="00000000" w:rsidRPr="00000000" w14:paraId="000001C4">
      <w:pPr>
        <w:numPr>
          <w:ilvl w:val="1"/>
          <w:numId w:val="2"/>
        </w:numPr>
        <w:ind w:left="1440" w:hanging="360"/>
        <w:rPr>
          <w:u w:val="none"/>
        </w:rPr>
      </w:pPr>
      <w:r w:rsidDel="00000000" w:rsidR="00000000" w:rsidRPr="00000000">
        <w:rPr>
          <w:rtl w:val="0"/>
        </w:rPr>
        <w:t xml:space="preserve">Alanyze Why the performance is not good </w:t>
      </w:r>
    </w:p>
    <w:p w:rsidR="00000000" w:rsidDel="00000000" w:rsidP="00000000" w:rsidRDefault="00000000" w:rsidRPr="00000000" w14:paraId="000001C5">
      <w:pPr>
        <w:numPr>
          <w:ilvl w:val="1"/>
          <w:numId w:val="2"/>
        </w:numPr>
        <w:ind w:left="1440" w:hanging="360"/>
        <w:rPr>
          <w:u w:val="none"/>
        </w:rPr>
      </w:pPr>
      <w:r w:rsidDel="00000000" w:rsidR="00000000" w:rsidRPr="00000000">
        <w:rPr>
          <w:rtl w:val="0"/>
        </w:rPr>
        <w:t xml:space="preserve">Random forest importance feature and low rank model different models nto sure if will perform better</w:t>
      </w:r>
    </w:p>
    <w:p w:rsidR="00000000" w:rsidDel="00000000" w:rsidP="00000000" w:rsidRDefault="00000000" w:rsidRPr="00000000" w14:paraId="000001C6">
      <w:pPr>
        <w:numPr>
          <w:ilvl w:val="1"/>
          <w:numId w:val="2"/>
        </w:numPr>
        <w:ind w:left="1440" w:hanging="360"/>
        <w:rPr>
          <w:u w:val="none"/>
        </w:rPr>
      </w:pPr>
      <w:r w:rsidDel="00000000" w:rsidR="00000000" w:rsidRPr="00000000">
        <w:rPr>
          <w:rtl w:val="0"/>
        </w:rPr>
        <w:t xml:space="preserve">When feature importance from linear regression :</w:t>
      </w:r>
    </w:p>
    <w:p w:rsidR="00000000" w:rsidDel="00000000" w:rsidP="00000000" w:rsidRDefault="00000000" w:rsidRPr="00000000" w14:paraId="000001C7">
      <w:pPr>
        <w:numPr>
          <w:ilvl w:val="1"/>
          <w:numId w:val="2"/>
        </w:numPr>
        <w:ind w:left="1440" w:hanging="360"/>
        <w:rPr>
          <w:u w:val="none"/>
        </w:rPr>
      </w:pPr>
      <w:r w:rsidDel="00000000" w:rsidR="00000000" w:rsidRPr="00000000">
        <w:rPr>
          <w:rtl w:val="0"/>
        </w:rPr>
        <w:t xml:space="preserve">Clustering losses: </w:t>
      </w:r>
    </w:p>
    <w:p w:rsidR="00000000" w:rsidDel="00000000" w:rsidP="00000000" w:rsidRDefault="00000000" w:rsidRPr="00000000" w14:paraId="000001C8">
      <w:pPr>
        <w:numPr>
          <w:ilvl w:val="1"/>
          <w:numId w:val="2"/>
        </w:numPr>
        <w:ind w:left="1440" w:hanging="360"/>
        <w:rPr>
          <w:u w:val="none"/>
        </w:rPr>
      </w:pPr>
      <w:r w:rsidDel="00000000" w:rsidR="00000000" w:rsidRPr="00000000">
        <w:rPr>
          <w:rtl w:val="0"/>
        </w:rPr>
        <w:t xml:space="preserve">Most of them are : logistic loss for categorical  to do kmeans</w:t>
      </w:r>
    </w:p>
    <w:p w:rsidR="00000000" w:rsidDel="00000000" w:rsidP="00000000" w:rsidRDefault="00000000" w:rsidRPr="00000000" w14:paraId="000001C9">
      <w:pPr>
        <w:numPr>
          <w:ilvl w:val="1"/>
          <w:numId w:val="2"/>
        </w:numPr>
        <w:ind w:left="1440" w:hanging="360"/>
        <w:rPr>
          <w:u w:val="none"/>
        </w:rPr>
      </w:pPr>
      <w:r w:rsidDel="00000000" w:rsidR="00000000" w:rsidRPr="00000000">
        <w:rPr>
          <w:rtl w:val="0"/>
        </w:rPr>
        <w:t xml:space="preserve">Different loss functions for different features</w:t>
      </w:r>
    </w:p>
    <w:p w:rsidR="00000000" w:rsidDel="00000000" w:rsidP="00000000" w:rsidRDefault="00000000" w:rsidRPr="00000000" w14:paraId="000001CA">
      <w:pPr>
        <w:numPr>
          <w:ilvl w:val="1"/>
          <w:numId w:val="2"/>
        </w:numPr>
        <w:ind w:left="1440" w:hanging="360"/>
        <w:rPr>
          <w:u w:val="none"/>
        </w:rPr>
      </w:pPr>
      <w:r w:rsidDel="00000000" w:rsidR="00000000" w:rsidRPr="00000000">
        <w:rPr>
          <w:rtl w:val="0"/>
        </w:rPr>
        <w:t xml:space="preserve">If most features ordinal or categorical; random forest regression, </w:t>
      </w:r>
    </w:p>
    <w:p w:rsidR="00000000" w:rsidDel="00000000" w:rsidP="00000000" w:rsidRDefault="00000000" w:rsidRPr="00000000" w14:paraId="000001CB">
      <w:pPr>
        <w:numPr>
          <w:ilvl w:val="1"/>
          <w:numId w:val="2"/>
        </w:numPr>
        <w:ind w:left="1440" w:hanging="360"/>
        <w:rPr>
          <w:u w:val="none"/>
        </w:rPr>
      </w:pPr>
      <w:r w:rsidDel="00000000" w:rsidR="00000000" w:rsidRPr="00000000">
        <w:rPr>
          <w:rtl w:val="0"/>
        </w:rPr>
        <w:t xml:space="preserve">Explain why I made certain decisions more important than good prediction result, and explaining weakness of rsults</w:t>
      </w:r>
    </w:p>
    <w:p w:rsidR="00000000" w:rsidDel="00000000" w:rsidP="00000000" w:rsidRDefault="00000000" w:rsidRPr="00000000" w14:paraId="000001CC">
      <w:pPr>
        <w:numPr>
          <w:ilvl w:val="2"/>
          <w:numId w:val="2"/>
        </w:numPr>
        <w:ind w:left="2160" w:hanging="360"/>
        <w:rPr>
          <w:u w:val="none"/>
        </w:rPr>
      </w:pPr>
      <w:r w:rsidDel="00000000" w:rsidR="00000000" w:rsidRPr="00000000">
        <w:rPr>
          <w:rtl w:val="0"/>
        </w:rPr>
      </w:r>
    </w:p>
    <w:p w:rsidR="00000000" w:rsidDel="00000000" w:rsidP="00000000" w:rsidRDefault="00000000" w:rsidRPr="00000000" w14:paraId="000001CD">
      <w:pPr>
        <w:numPr>
          <w:ilvl w:val="1"/>
          <w:numId w:val="2"/>
        </w:numPr>
        <w:ind w:left="1440" w:hanging="360"/>
        <w:rPr>
          <w:u w:val="none"/>
        </w:rPr>
      </w:pPr>
      <w:r w:rsidDel="00000000" w:rsidR="00000000" w:rsidRPr="00000000">
        <w:rPr>
          <w:rtl w:val="0"/>
        </w:rPr>
        <w:t xml:space="preserve">Subsample on cancer dataset</w:t>
      </w:r>
    </w:p>
    <w:p w:rsidR="00000000" w:rsidDel="00000000" w:rsidP="00000000" w:rsidRDefault="00000000" w:rsidRPr="00000000" w14:paraId="000001CE">
      <w:pPr>
        <w:numPr>
          <w:ilvl w:val="1"/>
          <w:numId w:val="2"/>
        </w:numPr>
        <w:ind w:left="1440" w:hanging="360"/>
        <w:rPr>
          <w:u w:val="none"/>
        </w:rPr>
      </w:pPr>
      <w:r w:rsidDel="00000000" w:rsidR="00000000" w:rsidRPr="00000000">
        <w:rPr>
          <w:rtl w:val="0"/>
        </w:rPr>
      </w:r>
    </w:p>
    <w:p w:rsidR="00000000" w:rsidDel="00000000" w:rsidP="00000000" w:rsidRDefault="00000000" w:rsidRPr="00000000" w14:paraId="000001CF">
      <w:pPr>
        <w:numPr>
          <w:ilvl w:val="0"/>
          <w:numId w:val="2"/>
        </w:numPr>
        <w:ind w:left="720" w:hanging="360"/>
        <w:rPr>
          <w:u w:val="none"/>
        </w:rPr>
      </w:pPr>
      <w:r w:rsidDel="00000000" w:rsidR="00000000" w:rsidRPr="00000000">
        <w:rPr>
          <w:rtl w:val="0"/>
        </w:rPr>
        <w:t xml:space="preserve">How to choose k number of clusters</w:t>
      </w:r>
    </w:p>
    <w:p w:rsidR="00000000" w:rsidDel="00000000" w:rsidP="00000000" w:rsidRDefault="00000000" w:rsidRPr="00000000" w14:paraId="000001D0">
      <w:pPr>
        <w:numPr>
          <w:ilvl w:val="0"/>
          <w:numId w:val="2"/>
        </w:numPr>
        <w:ind w:left="720" w:hanging="360"/>
        <w:rPr>
          <w:u w:val="none"/>
        </w:rPr>
      </w:pPr>
      <w:r w:rsidDel="00000000" w:rsidR="00000000" w:rsidRPr="00000000">
        <w:rPr>
          <w:rtl w:val="0"/>
        </w:rPr>
        <w:t xml:space="preserve">30k rows can I subsample 5k rows to do the clustering? </w:t>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t xml:space="preserve">1.do data analysis processing</w:t>
      </w:r>
    </w:p>
    <w:p w:rsidR="00000000" w:rsidDel="00000000" w:rsidP="00000000" w:rsidRDefault="00000000" w:rsidRPr="00000000" w14:paraId="000001D3">
      <w:pPr>
        <w:rPr/>
      </w:pPr>
      <w:r w:rsidDel="00000000" w:rsidR="00000000" w:rsidRPr="00000000">
        <w:rPr>
          <w:rtl w:val="0"/>
        </w:rPr>
        <w:t xml:space="preserve">2. Answer questions</w:t>
      </w:r>
    </w:p>
    <w:p w:rsidR="00000000" w:rsidDel="00000000" w:rsidP="00000000" w:rsidRDefault="00000000" w:rsidRPr="00000000" w14:paraId="000001D4">
      <w:pPr>
        <w:rPr/>
      </w:pPr>
      <w:r w:rsidDel="00000000" w:rsidR="00000000" w:rsidRPr="00000000">
        <w:rPr>
          <w:rtl w:val="0"/>
        </w:rPr>
        <w:t xml:space="preserve">3. Fit it into glrm: </w:t>
      </w:r>
    </w:p>
    <w:p w:rsidR="00000000" w:rsidDel="00000000" w:rsidP="00000000" w:rsidRDefault="00000000" w:rsidRPr="00000000" w14:paraId="000001D5">
      <w:pPr>
        <w:rPr/>
      </w:pPr>
      <w:r w:rsidDel="00000000" w:rsidR="00000000" w:rsidRPr="00000000">
        <w:rPr>
          <w:rtl w:val="0"/>
        </w:rPr>
        <w:tab/>
        <w:t xml:space="preserve">Not sure how to answer questions for glrm: go to OH</w:t>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t xml:space="preserve">4. try predicting total cost as well</w:t>
      </w:r>
    </w:p>
    <w:p w:rsidR="00000000" w:rsidDel="00000000" w:rsidP="00000000" w:rsidRDefault="00000000" w:rsidRPr="00000000" w14:paraId="000001D8">
      <w:pPr>
        <w:rPr>
          <w:sz w:val="21"/>
          <w:szCs w:val="21"/>
          <w:highlight w:val="white"/>
        </w:rPr>
      </w:pPr>
      <w:r w:rsidDel="00000000" w:rsidR="00000000" w:rsidRPr="00000000">
        <w:rPr>
          <w:rtl w:val="0"/>
        </w:rPr>
        <w:tab/>
      </w:r>
      <w:r w:rsidDel="00000000" w:rsidR="00000000" w:rsidRPr="00000000">
        <w:rPr>
          <w:sz w:val="21"/>
          <w:szCs w:val="21"/>
          <w:highlight w:val="white"/>
          <w:rtl w:val="0"/>
        </w:rPr>
        <w:t xml:space="preserve">Heart Attack Linear Models.ipynb</w:t>
      </w:r>
    </w:p>
    <w:p w:rsidR="00000000" w:rsidDel="00000000" w:rsidP="00000000" w:rsidRDefault="00000000" w:rsidRPr="00000000" w14:paraId="000001D9">
      <w:pPr>
        <w:rPr>
          <w:sz w:val="21"/>
          <w:szCs w:val="21"/>
          <w:highlight w:val="white"/>
        </w:rPr>
      </w:pPr>
      <w:r w:rsidDel="00000000" w:rsidR="00000000" w:rsidRPr="00000000">
        <w:rPr>
          <w:sz w:val="21"/>
          <w:szCs w:val="21"/>
          <w:highlight w:val="white"/>
          <w:rtl w:val="0"/>
        </w:rPr>
        <w:tab/>
        <w:t xml:space="preserve">:x discharge identifier column</w:t>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t xml:space="preserve">Questtions to Prof.udell</w:t>
      </w:r>
    </w:p>
    <w:p w:rsidR="00000000" w:rsidDel="00000000" w:rsidP="00000000" w:rsidRDefault="00000000" w:rsidRPr="00000000" w14:paraId="000001DC">
      <w:pPr>
        <w:numPr>
          <w:ilvl w:val="0"/>
          <w:numId w:val="7"/>
        </w:numPr>
        <w:ind w:left="720" w:hanging="360"/>
        <w:rPr>
          <w:u w:val="none"/>
        </w:rPr>
      </w:pPr>
      <w:r w:rsidDel="00000000" w:rsidR="00000000" w:rsidRPr="00000000">
        <w:rPr>
          <w:rtl w:val="0"/>
        </w:rPr>
        <w:t xml:space="preserve">Init_kmeans still error…., do I need to update the low rank model package to accept the change?</w:t>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color w:val="1d1c1d"/>
          <w:sz w:val="23"/>
          <w:szCs w:val="23"/>
          <w:shd w:fill="f8f8f8" w:val="clear"/>
          <w:rtl w:val="0"/>
        </w:rPr>
        <w:t xml:space="preserve">What if our clustering models are not useful in prediction?  If we justify our approach and explain possible improvements will it satisfy the 4741 algorithm development project requirements?</w:t>
      </w:r>
      <w:r w:rsidDel="00000000" w:rsidR="00000000" w:rsidRPr="00000000">
        <w:rPr>
          <w:rtl w:val="0"/>
        </w:rPr>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hyperlink r:id="rId17">
        <w:r w:rsidDel="00000000" w:rsidR="00000000" w:rsidRPr="00000000">
          <w:rPr>
            <w:color w:val="1155cc"/>
            <w:u w:val="single"/>
            <w:rtl w:val="0"/>
          </w:rPr>
          <w:t xml:space="preserve">https://discourse.julialang.org/t/mutate-a-new-variable-with-row-numbers/30985/2</w:t>
        </w:r>
      </w:hyperlink>
      <w:r w:rsidDel="00000000" w:rsidR="00000000" w:rsidRPr="00000000">
        <w:rPr>
          <w:rtl w:val="0"/>
        </w:rPr>
      </w:r>
    </w:p>
    <w:p w:rsidR="00000000" w:rsidDel="00000000" w:rsidP="00000000" w:rsidRDefault="00000000" w:rsidRPr="00000000" w14:paraId="000001E2">
      <w:pPr>
        <w:rPr/>
      </w:pPr>
      <w:hyperlink r:id="rId18">
        <w:r w:rsidDel="00000000" w:rsidR="00000000" w:rsidRPr="00000000">
          <w:rPr>
            <w:color w:val="1155cc"/>
            <w:u w:val="single"/>
            <w:rtl w:val="0"/>
          </w:rPr>
          <w:t xml:space="preserve">https://discourse.julialang.org/t/mutate-a-new-variable-with-row-numbers/30985/2</w:t>
        </w:r>
      </w:hyperlink>
      <w:r w:rsidDel="00000000" w:rsidR="00000000" w:rsidRPr="00000000">
        <w:rPr>
          <w:rtl w:val="0"/>
        </w:rPr>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r>
    </w:p>
    <w:sectPr>
      <w:headerReference r:id="rId19"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a Young Byun" w:id="0" w:date="2020-10-28T13:51:53Z">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more details and clearly explain GLRM bc not covered in lecture yet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Verdan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stackoverflow.com/questions/37668312/transpose-of-julia-dataframe" TargetMode="External"/><Relationship Id="rId10" Type="http://schemas.openxmlformats.org/officeDocument/2006/relationships/image" Target="media/image3.png"/><Relationship Id="rId13" Type="http://schemas.openxmlformats.org/officeDocument/2006/relationships/hyperlink" Target="https://github.com/JuliaPy/PyCall.jl" TargetMode="External"/><Relationship Id="rId12" Type="http://schemas.openxmlformats.org/officeDocument/2006/relationships/hyperlink" Target="https://github.com/MattD18/Healthcare-Information-System/blob/master/midterm_report.pdf"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png"/><Relationship Id="rId15" Type="http://schemas.openxmlformats.org/officeDocument/2006/relationships/hyperlink" Target="https://blog.jupyter.org/i-python-you-r-we-julia-baf064ca1fb6" TargetMode="External"/><Relationship Id="rId14" Type="http://schemas.openxmlformats.org/officeDocument/2006/relationships/hyperlink" Target="https://github.com/JuliaPy/PyCall.jl" TargetMode="External"/><Relationship Id="rId17" Type="http://schemas.openxmlformats.org/officeDocument/2006/relationships/hyperlink" Target="https://discourse.julialang.org/t/mutate-a-new-variable-with-row-numbers/30985/2" TargetMode="External"/><Relationship Id="rId16" Type="http://schemas.openxmlformats.org/officeDocument/2006/relationships/hyperlink" Target="https://julialang.github.io/Pkg.jl/v1.1/environments/" TargetMode="External"/><Relationship Id="rId5" Type="http://schemas.openxmlformats.org/officeDocument/2006/relationships/numbering" Target="numbering.xml"/><Relationship Id="rId19" Type="http://schemas.openxmlformats.org/officeDocument/2006/relationships/header" Target="header1.xml"/><Relationship Id="rId6" Type="http://schemas.openxmlformats.org/officeDocument/2006/relationships/styles" Target="styles.xml"/><Relationship Id="rId18" Type="http://schemas.openxmlformats.org/officeDocument/2006/relationships/hyperlink" Target="https://discourse.julialang.org/t/mutate-a-new-variable-with-row-numbers/30985/2" TargetMode="External"/><Relationship Id="rId7" Type="http://schemas.openxmlformats.org/officeDocument/2006/relationships/image" Target="media/image4.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