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Kathy JaYoung Byun</w:t>
      </w:r>
    </w:p>
    <w:p w:rsidR="00000000" w:rsidDel="00000000" w:rsidP="00000000" w:rsidRDefault="00000000" w:rsidRPr="00000000" w14:paraId="00000002">
      <w:pPr>
        <w:spacing w:line="360" w:lineRule="auto"/>
        <w:jc w:val="righ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Raye Liu</w:t>
      </w:r>
    </w:p>
    <w:p w:rsidR="00000000" w:rsidDel="00000000" w:rsidP="00000000" w:rsidRDefault="00000000" w:rsidRPr="00000000" w14:paraId="00000003">
      <w:pPr>
        <w:spacing w:line="360" w:lineRule="auto"/>
        <w:jc w:val="center"/>
        <w:rPr>
          <w:rFonts w:ascii="Helvetica Neue" w:cs="Helvetica Neue" w:eastAsia="Helvetica Neue" w:hAnsi="Helvetica Neue"/>
          <w:sz w:val="30"/>
          <w:szCs w:val="30"/>
          <w:highlight w:val="white"/>
        </w:rPr>
      </w:pPr>
      <w:r w:rsidDel="00000000" w:rsidR="00000000" w:rsidRPr="00000000">
        <w:rPr>
          <w:rFonts w:ascii="Helvetica Neue" w:cs="Helvetica Neue" w:eastAsia="Helvetica Neue" w:hAnsi="Helvetica Neue"/>
          <w:sz w:val="30"/>
          <w:szCs w:val="30"/>
          <w:highlight w:val="white"/>
          <w:rtl w:val="0"/>
        </w:rPr>
        <w:t xml:space="preserve">Population segmentation for health system management</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Mimic-III clinical database consists of health data of forty thousand patients in Beth Israel Deaconess Medical Center in Boston from 2001 to 2012. The dataset includes information such as diagnosis, demographics, prescriptions, ICU stays, procedures, vital signs and mortality.</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Statistical Classification of Diseases and Related Health Problems, ICD-9 code, is a list of codes used to classify disease, symptoms and external causes of disease. ICD-9 code was used to categorize diseases.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Diabetes Matrix Description</w:t>
      </w:r>
    </w:p>
    <w:p w:rsidR="00000000" w:rsidDel="00000000" w:rsidP="00000000" w:rsidRDefault="00000000" w:rsidRPr="00000000" w14:paraId="0000000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matrix contains diabetes patients administered for ICU. The matrix has 10,310 rows × 931 columns. Each row represents a patient.</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Patients.csv, D_ICD_DIAGNOSES.csv, DIAGNOSES_ICD.csv, ADMISSIONS.csv and ICUSTAYS.csv are joined to create the matrix with diagnoses matched to patients, ICD9 code, disease categories and demographic information.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Numerical columns: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LOS is the length of the ICU stay of a patient. The length of stay is measured in days.</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commentRangeStart w:id="0"/>
      <w:r w:rsidDel="00000000" w:rsidR="00000000" w:rsidRPr="00000000">
        <w:rPr>
          <w:rFonts w:ascii="Times New Roman" w:cs="Times New Roman" w:eastAsia="Times New Roman" w:hAnsi="Times New Roman"/>
          <w:sz w:val="26"/>
          <w:szCs w:val="26"/>
          <w:rtl w:val="0"/>
        </w:rPr>
        <w:t xml:space="preserve">Hospitalization</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 is the number of hospitalization of each patient.</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Categorical/ Binary columns:</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Admission type columns: elective, emergency, newborn, urgent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Marital status columns:  divorced, life partner, married, NaN, separated, single,  unknown (default), widowed</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Insurance columns:  government, Medicaid, Medicare, private, self-pay</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Ethnicity columns: there are 40 ethnicity columns. ASIAN, WHITE, BLACK/AFRICAN AMERICAN, HISPANIC OR LATINO, etc.</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Gender: 1 for males. 0 for females</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Dead: 1 for death. 0 otherwise</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ICD9 code columns: Column names are 3-4 digit alphanumerics. 1 if a patient has a disease with the ICD9 code, 0 otherwise</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Ordinal column:  </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ORDINAL_AGE column: the following 10 age groups are assigned to 1-10 in ascending order. AGE: 0-10,  AGE: 11-20, AGE: 21-30, AGE: 31-40, AGE: 41-50, AGE: 51-60, AGE: 61-70, AGE: 71-80, AGE: 81-89, AGE: 90+</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Diabetes_Numerical.csv and Diabetes_Category.csv are the same matrices. </w:t>
      </w:r>
    </w:p>
    <w:p w:rsidR="00000000" w:rsidDel="00000000" w:rsidP="00000000" w:rsidRDefault="00000000" w:rsidRPr="00000000" w14:paraId="0000001F">
      <w:pPr>
        <w:rPr>
          <w:rFonts w:ascii="Helvetica Neue" w:cs="Helvetica Neue" w:eastAsia="Helvetica Neue" w:hAnsi="Helvetica Neue"/>
          <w:color w:val="353b44"/>
          <w:sz w:val="26"/>
          <w:szCs w:val="26"/>
          <w:highlight w:val="white"/>
        </w:rPr>
      </w:pPr>
      <w:r w:rsidDel="00000000" w:rsidR="00000000" w:rsidRPr="00000000">
        <w:rPr>
          <w:rFonts w:ascii="Times New Roman" w:cs="Times New Roman" w:eastAsia="Times New Roman" w:hAnsi="Times New Roman"/>
          <w:sz w:val="26"/>
          <w:szCs w:val="26"/>
          <w:rtl w:val="0"/>
        </w:rPr>
        <w:t xml:space="preserve">Diabetes_Numerical.csv column datatypes are all numbers. Diabetes_Category.csv column datatypes are numbers for numerical columns and categories for categorical columns </w:t>
      </w: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Low Rank Model</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K-means clustering is used to find clusters of similar patients.  Using low rank model, the diabetes patient matrix was fitted to k-means algorithm with different k values. Low rank model is used in GLRMfinal.ipynb</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1.K means with different loss functions, different k</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2.K means with different loss function and param </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 function and fcross validation error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 on prediction </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3.Keamns with different weighted loss function, param and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 function and fcross validation error </w:t>
      </w:r>
    </w:p>
    <w:p w:rsidR="00000000" w:rsidDel="00000000" w:rsidP="00000000" w:rsidRDefault="00000000" w:rsidRPr="00000000" w14:paraId="0000002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Performance on prediction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 function and cross validation error</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 from k =3 to k = 7 </w:t>
      </w:r>
    </w:p>
    <w:p w:rsidR="00000000" w:rsidDel="00000000" w:rsidP="00000000" w:rsidRDefault="00000000" w:rsidRPr="00000000" w14:paraId="0000003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7  </w:t>
      </w:r>
      <w:r w:rsidDel="00000000" w:rsidR="00000000" w:rsidRPr="00000000">
        <w:rPr>
          <w:rFonts w:ascii="Times New Roman" w:cs="Times New Roman" w:eastAsia="Times New Roman" w:hAnsi="Times New Roman"/>
          <w:sz w:val="21"/>
          <w:szCs w:val="21"/>
          <w:highlight w:val="white"/>
          <w:rtl w:val="0"/>
        </w:rPr>
        <w:t xml:space="preserve">objective value = 455586.3300457709</w:t>
      </w:r>
    </w:p>
    <w:p w:rsidR="00000000" w:rsidDel="00000000" w:rsidP="00000000" w:rsidRDefault="00000000" w:rsidRPr="00000000" w14:paraId="0000003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6   </w:t>
      </w:r>
      <w:r w:rsidDel="00000000" w:rsidR="00000000" w:rsidRPr="00000000">
        <w:rPr>
          <w:rFonts w:ascii="Times New Roman" w:cs="Times New Roman" w:eastAsia="Times New Roman" w:hAnsi="Times New Roman"/>
          <w:sz w:val="21"/>
          <w:szCs w:val="21"/>
          <w:highlight w:val="white"/>
          <w:rtl w:val="0"/>
        </w:rPr>
        <w:t xml:space="preserve">objective value = 457239.5370158994</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 5  </w:t>
      </w:r>
      <w:r w:rsidDel="00000000" w:rsidR="00000000" w:rsidRPr="00000000">
        <w:rPr>
          <w:rFonts w:ascii="Times New Roman" w:cs="Times New Roman" w:eastAsia="Times New Roman" w:hAnsi="Times New Roman"/>
          <w:sz w:val="21"/>
          <w:szCs w:val="21"/>
          <w:highlight w:val="white"/>
          <w:rtl w:val="0"/>
        </w:rPr>
        <w:t xml:space="preserve">objective value = 458976.40695412154</w:t>
      </w:r>
      <w:r w:rsidDel="00000000" w:rsidR="00000000" w:rsidRPr="00000000">
        <w:rPr>
          <w:rtl w:val="0"/>
        </w:rPr>
      </w:r>
    </w:p>
    <w:tbl>
      <w:tblPr>
        <w:tblStyle w:val="Table1"/>
        <w:tblW w:w="3000.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35"/>
        <w:gridCol w:w="1035"/>
        <w:tblGridChange w:id="0">
          <w:tblGrid>
            <w:gridCol w:w="930"/>
            <w:gridCol w:w="1035"/>
            <w:gridCol w:w="1035"/>
          </w:tblGrid>
        </w:tblGridChange>
      </w:tblGrid>
      <w:tr>
        <w:trPr>
          <w:trHeight w:val="6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before="180" w:lineRule="auto"/>
              <w:jc w:val="right"/>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38">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train_error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test_error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180" w:lineRule="auto"/>
              <w:rPr>
                <w:rFonts w:ascii="Helvetica Neue" w:cs="Helvetica Neue" w:eastAsia="Helvetica Neue" w:hAnsi="Helvetica Neue"/>
                <w:sz w:val="18"/>
                <w:szCs w:val="18"/>
              </w:rPr>
            </w:pP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before="180" w:lineRule="auto"/>
              <w:jc w:val="right"/>
              <w:rPr>
                <w:rFonts w:ascii="Helvetica Neue" w:cs="Helvetica Neue" w:eastAsia="Helvetica Neue" w:hAnsi="Helvetica Neu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0.0482773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0.048291</w:t>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0.0482869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0.0482868</w:t>
            </w:r>
          </w:p>
        </w:tc>
      </w:tr>
    </w:tbl>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4  </w:t>
      </w:r>
      <w:r w:rsidDel="00000000" w:rsidR="00000000" w:rsidRPr="00000000">
        <w:rPr>
          <w:rFonts w:ascii="Times New Roman" w:cs="Times New Roman" w:eastAsia="Times New Roman" w:hAnsi="Times New Roman"/>
          <w:sz w:val="21"/>
          <w:szCs w:val="21"/>
          <w:highlight w:val="white"/>
          <w:rtl w:val="0"/>
        </w:rPr>
        <w:t xml:space="preserve">objective value = 458055.4999498729</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tbl>
      <w:tblPr>
        <w:tblStyle w:val="Table2"/>
        <w:tblW w:w="3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035"/>
        <w:gridCol w:w="1035"/>
        <w:tblGridChange w:id="0">
          <w:tblGrid>
            <w:gridCol w:w="1080"/>
            <w:gridCol w:w="1035"/>
            <w:gridCol w:w="1035"/>
          </w:tblGrid>
        </w:tblGridChange>
      </w:tblGrid>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train_error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test_error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80" w:lineRule="auto"/>
              <w:rPr>
                <w:rFonts w:ascii="Helvetica Neue" w:cs="Helvetica Neue" w:eastAsia="Helvetica Neue" w:hAnsi="Helvetica Neue"/>
                <w:sz w:val="18"/>
                <w:szCs w:val="18"/>
              </w:rPr>
            </w:pP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before="180" w:lineRule="auto"/>
              <w:jc w:val="right"/>
              <w:rPr>
                <w:rFonts w:ascii="Helvetica Neue" w:cs="Helvetica Neue" w:eastAsia="Helvetica Neue" w:hAnsi="Helvetica Neu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0.0481591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0.0482537</w:t>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0.0481639</w:t>
            </w:r>
          </w:p>
        </w:tc>
      </w:tr>
    </w:tbl>
    <w:p w:rsidR="00000000" w:rsidDel="00000000" w:rsidP="00000000" w:rsidRDefault="00000000" w:rsidRPr="00000000" w14:paraId="0000005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3 </w:t>
      </w:r>
      <w:r w:rsidDel="00000000" w:rsidR="00000000" w:rsidRPr="00000000">
        <w:rPr>
          <w:rFonts w:ascii="Times New Roman" w:cs="Times New Roman" w:eastAsia="Times New Roman" w:hAnsi="Times New Roman"/>
          <w:sz w:val="21"/>
          <w:szCs w:val="21"/>
          <w:highlight w:val="white"/>
          <w:rtl w:val="0"/>
        </w:rPr>
        <w:t xml:space="preserve">objective value = 457943.0327361399</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tbl>
      <w:tblPr>
        <w:tblStyle w:val="Table3"/>
        <w:tblW w:w="3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035"/>
        <w:gridCol w:w="1035"/>
        <w:tblGridChange w:id="0">
          <w:tblGrid>
            <w:gridCol w:w="1080"/>
            <w:gridCol w:w="1035"/>
            <w:gridCol w:w="1035"/>
          </w:tblGrid>
        </w:tblGridChange>
      </w:tblGrid>
      <w:tr>
        <w:trPr>
          <w:trHeight w:val="6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before="180" w:lineRule="auto"/>
              <w:jc w:val="right"/>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57">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train_error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test_error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180" w:lineRule="auto"/>
              <w:rPr>
                <w:rFonts w:ascii="Helvetica Neue" w:cs="Helvetica Neue" w:eastAsia="Helvetica Neue" w:hAnsi="Helvetica Neue"/>
                <w:sz w:val="18"/>
                <w:szCs w:val="18"/>
              </w:rPr>
            </w:pP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before="180" w:lineRule="auto"/>
              <w:jc w:val="right"/>
              <w:rPr>
                <w:rFonts w:ascii="Helvetica Neue" w:cs="Helvetica Neue" w:eastAsia="Helvetica Neue" w:hAnsi="Helvetica Neu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0.0482053</w:t>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0.048249</w:t>
            </w:r>
          </w:p>
        </w:tc>
      </w:tr>
    </w:tbl>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6 has the smallest objective value of </w:t>
      </w:r>
      <w:r w:rsidDel="00000000" w:rsidR="00000000" w:rsidRPr="00000000">
        <w:rPr>
          <w:rFonts w:ascii="Times New Roman" w:cs="Times New Roman" w:eastAsia="Times New Roman" w:hAnsi="Times New Roman"/>
          <w:sz w:val="21"/>
          <w:szCs w:val="21"/>
          <w:highlight w:val="white"/>
          <w:rtl w:val="0"/>
        </w:rPr>
        <w:t xml:space="preserve">457239.5370158994</w:t>
      </w:r>
      <w:r w:rsidDel="00000000" w:rsidR="00000000" w:rsidRPr="00000000">
        <w:rPr>
          <w:rFonts w:ascii="Times New Roman" w:cs="Times New Roman" w:eastAsia="Times New Roman" w:hAnsi="Times New Roman"/>
          <w:sz w:val="26"/>
          <w:szCs w:val="26"/>
          <w:rtl w:val="0"/>
        </w:rPr>
        <w:t xml:space="preserve">. k =3 has the second smallest objective value of </w:t>
      </w:r>
      <w:r w:rsidDel="00000000" w:rsidR="00000000" w:rsidRPr="00000000">
        <w:rPr>
          <w:rFonts w:ascii="Times New Roman" w:cs="Times New Roman" w:eastAsia="Times New Roman" w:hAnsi="Times New Roman"/>
          <w:sz w:val="21"/>
          <w:szCs w:val="21"/>
          <w:highlight w:val="white"/>
          <w:rtl w:val="0"/>
        </w:rPr>
        <w:t xml:space="preserve">457943.0327361399. </w:t>
      </w:r>
    </w:p>
    <w:p w:rsidR="00000000" w:rsidDel="00000000" w:rsidP="00000000" w:rsidRDefault="00000000" w:rsidRPr="00000000" w14:paraId="0000006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Train test errors are similar across the different k values </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param 100 glrm </w:t>
      </w:r>
    </w:p>
    <w:p w:rsidR="00000000" w:rsidDel="00000000" w:rsidP="00000000" w:rsidRDefault="00000000" w:rsidRPr="00000000" w14:paraId="0000006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4 </w:t>
      </w:r>
      <w:r w:rsidDel="00000000" w:rsidR="00000000" w:rsidRPr="00000000">
        <w:rPr>
          <w:rFonts w:ascii="Times New Roman" w:cs="Times New Roman" w:eastAsia="Times New Roman" w:hAnsi="Times New Roman"/>
          <w:sz w:val="21"/>
          <w:szCs w:val="21"/>
          <w:highlight w:val="white"/>
          <w:rtl w:val="0"/>
        </w:rPr>
        <w:t xml:space="preserve">objective value = 458896.69003507175</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tbl>
      <w:tblPr>
        <w:tblStyle w:val="Table4"/>
        <w:tblW w:w="2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80"/>
        <w:gridCol w:w="1035"/>
        <w:tblGridChange w:id="0">
          <w:tblGrid>
            <w:gridCol w:w="285"/>
            <w:gridCol w:w="1080"/>
            <w:gridCol w:w="1035"/>
          </w:tblGrid>
        </w:tblGridChange>
      </w:tblGrid>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before="180" w:lineRule="auto"/>
              <w:jc w:val="right"/>
              <w:rPr>
                <w:rFonts w:ascii="Helvetica Neue" w:cs="Helvetica Neue" w:eastAsia="Helvetica Neue" w:hAnsi="Helvetica Neu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train_error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test_error</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before="180" w:lineRule="auto"/>
              <w:jc w:val="right"/>
              <w:rPr>
                <w:rFonts w:ascii="Helvetica Neue" w:cs="Helvetica Neue" w:eastAsia="Helvetica Neue" w:hAnsi="Helvetica Neu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0.0480938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0.0485145</w:t>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0.0484729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0.0480695</w:t>
            </w:r>
          </w:p>
        </w:tc>
      </w:tr>
    </w:tbl>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color w:val="1d1c1d"/>
          <w:sz w:val="23"/>
          <w:szCs w:val="23"/>
          <w:highlight w:val="white"/>
          <w:rtl w:val="0"/>
        </w:rPr>
        <w:t xml:space="preserve">Predictive Performance</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 6  hinge6 decision tree </w:t>
      </w:r>
    </w:p>
    <w:p w:rsidR="00000000" w:rsidDel="00000000" w:rsidP="00000000" w:rsidRDefault="00000000" w:rsidRPr="00000000" w14:paraId="0000007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Cluster 1 </w:t>
      </w:r>
      <w:r w:rsidDel="00000000" w:rsidR="00000000" w:rsidRPr="00000000">
        <w:rPr>
          <w:rFonts w:ascii="Times New Roman" w:cs="Times New Roman" w:eastAsia="Times New Roman" w:hAnsi="Times New Roman"/>
          <w:sz w:val="21"/>
          <w:szCs w:val="21"/>
          <w:highlight w:val="white"/>
          <w:rtl w:val="0"/>
        </w:rPr>
        <w:t xml:space="preserve">Score: 91.79407462701668</w:t>
      </w:r>
    </w:p>
    <w:p w:rsidR="00000000" w:rsidDel="00000000" w:rsidP="00000000" w:rsidRDefault="00000000" w:rsidRPr="00000000" w14:paraId="0000007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Cluster 2  </w:t>
      </w:r>
      <w:r w:rsidDel="00000000" w:rsidR="00000000" w:rsidRPr="00000000">
        <w:rPr>
          <w:rFonts w:ascii="Times New Roman" w:cs="Times New Roman" w:eastAsia="Times New Roman" w:hAnsi="Times New Roman"/>
          <w:sz w:val="21"/>
          <w:szCs w:val="21"/>
          <w:highlight w:val="white"/>
          <w:rtl w:val="0"/>
        </w:rPr>
        <w:t xml:space="preserve">Score: 108.23295410287105</w:t>
      </w:r>
    </w:p>
    <w:p w:rsidR="00000000" w:rsidDel="00000000" w:rsidP="00000000" w:rsidRDefault="00000000" w:rsidRPr="00000000" w14:paraId="0000007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Cluster 3 </w:t>
      </w:r>
      <w:r w:rsidDel="00000000" w:rsidR="00000000" w:rsidRPr="00000000">
        <w:rPr>
          <w:rFonts w:ascii="Times New Roman" w:cs="Times New Roman" w:eastAsia="Times New Roman" w:hAnsi="Times New Roman"/>
          <w:sz w:val="21"/>
          <w:szCs w:val="21"/>
          <w:highlight w:val="white"/>
          <w:rtl w:val="0"/>
        </w:rPr>
        <w:t xml:space="preserve">Score: 211.3686790483595</w:t>
      </w:r>
    </w:p>
    <w:p w:rsidR="00000000" w:rsidDel="00000000" w:rsidP="00000000" w:rsidRDefault="00000000" w:rsidRPr="00000000" w14:paraId="0000007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4 Score: 135.3733607617661</w:t>
      </w:r>
    </w:p>
    <w:p w:rsidR="00000000" w:rsidDel="00000000" w:rsidP="00000000" w:rsidRDefault="00000000" w:rsidRPr="00000000" w14:paraId="0000008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Clutter 5 Score: 205.66740605137792</w:t>
      </w:r>
    </w:p>
    <w:p w:rsidR="00000000" w:rsidDel="00000000" w:rsidP="00000000" w:rsidRDefault="00000000" w:rsidRPr="00000000" w14:paraId="0000008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6 Score: 82.73244305555494</w:t>
        <w:br w:type="textWrapping"/>
        <w:t xml:space="preserve">Max score: 211.3686790483595</w:t>
      </w:r>
    </w:p>
    <w:p w:rsidR="00000000" w:rsidDel="00000000" w:rsidP="00000000" w:rsidRDefault="00000000" w:rsidRPr="00000000" w14:paraId="0000008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k=6 param6 inner iteration = 40 decision tree</w:t>
      </w:r>
    </w:p>
    <w:p w:rsidR="00000000" w:rsidDel="00000000" w:rsidP="00000000" w:rsidRDefault="00000000" w:rsidRPr="00000000" w14:paraId="0000008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1  Score: 124.37333457434498 </w:t>
      </w:r>
    </w:p>
    <w:p w:rsidR="00000000" w:rsidDel="00000000" w:rsidP="00000000" w:rsidRDefault="00000000" w:rsidRPr="00000000" w14:paraId="0000008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2 Score: 71.99592873953884</w:t>
      </w:r>
    </w:p>
    <w:p w:rsidR="00000000" w:rsidDel="00000000" w:rsidP="00000000" w:rsidRDefault="00000000" w:rsidRPr="00000000" w14:paraId="0000008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3 Score: 118.676595133789</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highlight w:val="white"/>
          <w:rtl w:val="0"/>
        </w:rPr>
        <w:t xml:space="preserve">Cluster 4  </w:t>
      </w:r>
      <w:r w:rsidDel="00000000" w:rsidR="00000000" w:rsidRPr="00000000">
        <w:rPr>
          <w:rFonts w:ascii="Times New Roman" w:cs="Times New Roman" w:eastAsia="Times New Roman" w:hAnsi="Times New Roman"/>
          <w:sz w:val="26"/>
          <w:szCs w:val="26"/>
          <w:rtl w:val="0"/>
        </w:rPr>
        <w:t xml:space="preserve">Score: 143.7226363661737</w:t>
      </w:r>
    </w:p>
    <w:p w:rsidR="00000000" w:rsidDel="00000000" w:rsidP="00000000" w:rsidRDefault="00000000" w:rsidRPr="00000000" w14:paraId="0000008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Cluster 5 </w:t>
      </w:r>
      <w:r w:rsidDel="00000000" w:rsidR="00000000" w:rsidRPr="00000000">
        <w:rPr>
          <w:rFonts w:ascii="Times New Roman" w:cs="Times New Roman" w:eastAsia="Times New Roman" w:hAnsi="Times New Roman"/>
          <w:sz w:val="21"/>
          <w:szCs w:val="21"/>
          <w:highlight w:val="white"/>
          <w:rtl w:val="0"/>
        </w:rPr>
        <w:t xml:space="preserve">Score: 140.8101663410238</w:t>
      </w:r>
    </w:p>
    <w:p w:rsidR="00000000" w:rsidDel="00000000" w:rsidP="00000000" w:rsidRDefault="00000000" w:rsidRPr="00000000" w14:paraId="0000008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6  Score: 98.7513866921253</w:t>
      </w:r>
    </w:p>
    <w:p w:rsidR="00000000" w:rsidDel="00000000" w:rsidP="00000000" w:rsidRDefault="00000000" w:rsidRPr="00000000" w14:paraId="0000008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Max score: </w:t>
      </w:r>
      <w:r w:rsidDel="00000000" w:rsidR="00000000" w:rsidRPr="00000000">
        <w:rPr>
          <w:rFonts w:ascii="Times New Roman" w:cs="Times New Roman" w:eastAsia="Times New Roman" w:hAnsi="Times New Roman"/>
          <w:sz w:val="26"/>
          <w:szCs w:val="26"/>
          <w:rtl w:val="0"/>
        </w:rPr>
        <w:t xml:space="preserve">143.7226363661737</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 = 6 param100_6 inner iteration= 100 decision tree</w:t>
      </w:r>
    </w:p>
    <w:p w:rsidR="00000000" w:rsidDel="00000000" w:rsidP="00000000" w:rsidRDefault="00000000" w:rsidRPr="00000000" w14:paraId="0000008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1 Score: 118.60164252778323</w:t>
      </w:r>
    </w:p>
    <w:p w:rsidR="00000000" w:rsidDel="00000000" w:rsidP="00000000" w:rsidRDefault="00000000" w:rsidRPr="00000000" w14:paraId="0000008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2 Score: 98.09954845387755</w:t>
      </w:r>
    </w:p>
    <w:p w:rsidR="00000000" w:rsidDel="00000000" w:rsidP="00000000" w:rsidRDefault="00000000" w:rsidRPr="00000000" w14:paraId="0000009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3 Score: 103.82216194321512</w:t>
      </w:r>
    </w:p>
    <w:p w:rsidR="00000000" w:rsidDel="00000000" w:rsidP="00000000" w:rsidRDefault="00000000" w:rsidRPr="00000000" w14:paraId="0000009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4 Score: 170.67940930799213</w:t>
      </w:r>
    </w:p>
    <w:p w:rsidR="00000000" w:rsidDel="00000000" w:rsidP="00000000" w:rsidRDefault="00000000" w:rsidRPr="00000000" w14:paraId="0000009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5 Score: 76.38225196635935 </w:t>
      </w:r>
    </w:p>
    <w:p w:rsidR="00000000" w:rsidDel="00000000" w:rsidP="00000000" w:rsidRDefault="00000000" w:rsidRPr="00000000" w14:paraId="0000009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6 Score: 110.70070526238044</w:t>
      </w:r>
    </w:p>
    <w:p w:rsidR="00000000" w:rsidDel="00000000" w:rsidP="00000000" w:rsidRDefault="00000000" w:rsidRPr="00000000" w14:paraId="0000009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Max score: 170.67940930799213</w:t>
      </w:r>
    </w:p>
    <w:p w:rsidR="00000000" w:rsidDel="00000000" w:rsidP="00000000" w:rsidRDefault="00000000" w:rsidRPr="00000000" w14:paraId="0000009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3 clusters score greater than and 3 clusters score smaller than  param 6 </w:t>
      </w:r>
    </w:p>
    <w:p w:rsidR="00000000" w:rsidDel="00000000" w:rsidP="00000000" w:rsidRDefault="00000000" w:rsidRPr="00000000" w14:paraId="00000096">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 4 hinge4 prediction performance </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1 Decision Tree Score: 71.07275675466538 </w:t>
      </w:r>
    </w:p>
    <w:p w:rsidR="00000000" w:rsidDel="00000000" w:rsidP="00000000" w:rsidRDefault="00000000" w:rsidRPr="00000000" w14:paraId="0000009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2 Decision Tree Score: 126.62211856517415 </w:t>
      </w:r>
    </w:p>
    <w:p w:rsidR="00000000" w:rsidDel="00000000" w:rsidP="00000000" w:rsidRDefault="00000000" w:rsidRPr="00000000" w14:paraId="0000009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3 Decision Tree:  Score: 114.20062898677885 </w:t>
      </w:r>
    </w:p>
    <w:p w:rsidR="00000000" w:rsidDel="00000000" w:rsidP="00000000" w:rsidRDefault="00000000" w:rsidRPr="00000000" w14:paraId="0000009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4 Decision Tree Score: 136.53558997669276</w:t>
      </w:r>
    </w:p>
    <w:p w:rsidR="00000000" w:rsidDel="00000000" w:rsidP="00000000" w:rsidRDefault="00000000" w:rsidRPr="00000000" w14:paraId="000000A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Max score: 136.53558997669276</w:t>
      </w:r>
    </w:p>
    <w:p w:rsidR="00000000" w:rsidDel="00000000" w:rsidP="00000000" w:rsidRDefault="00000000" w:rsidRPr="00000000" w14:paraId="000000A1">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k=4 param100_4 </w:t>
      </w:r>
    </w:p>
    <w:p w:rsidR="00000000" w:rsidDel="00000000" w:rsidP="00000000" w:rsidRDefault="00000000" w:rsidRPr="00000000" w14:paraId="000000A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1 Score: 95.92851193960264</w:t>
      </w:r>
    </w:p>
    <w:p w:rsidR="00000000" w:rsidDel="00000000" w:rsidP="00000000" w:rsidRDefault="00000000" w:rsidRPr="00000000" w14:paraId="000000A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2 Score: 127.72917139157506</w:t>
      </w:r>
    </w:p>
    <w:p w:rsidR="00000000" w:rsidDel="00000000" w:rsidP="00000000" w:rsidRDefault="00000000" w:rsidRPr="00000000" w14:paraId="000000A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3 Score: 92.4829874758904</w:t>
      </w:r>
    </w:p>
    <w:p w:rsidR="00000000" w:rsidDel="00000000" w:rsidP="00000000" w:rsidRDefault="00000000" w:rsidRPr="00000000" w14:paraId="000000A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4 Score: 121.85875849432557</w:t>
      </w:r>
    </w:p>
    <w:p w:rsidR="00000000" w:rsidDel="00000000" w:rsidP="00000000" w:rsidRDefault="00000000" w:rsidRPr="00000000" w14:paraId="000000A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Max score: 127.72917139157506</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Cluster summary statistics </w:t>
      </w:r>
    </w:p>
    <w:p w:rsidR="00000000" w:rsidDel="00000000" w:rsidP="00000000" w:rsidRDefault="00000000" w:rsidRPr="00000000" w14:paraId="000000AC">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Characteristics of clusters: all columns of each cluster has similar mean to columns of the original dataframe </w:t>
      </w:r>
    </w:p>
    <w:p w:rsidR="00000000" w:rsidDel="00000000" w:rsidP="00000000" w:rsidRDefault="00000000" w:rsidRPr="00000000" w14:paraId="000000AE">
      <w:pPr>
        <w:numPr>
          <w:ilvl w:val="0"/>
          <w:numId w:val="3"/>
        </w:numPr>
        <w:ind w:left="72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k=7 hinge100_7, printcluster(param100_7, df_pat, 7)</w:t>
      </w:r>
    </w:p>
    <w:p w:rsidR="00000000" w:rsidDel="00000000" w:rsidP="00000000" w:rsidRDefault="00000000" w:rsidRPr="00000000" w14:paraId="000000AF">
      <w:pPr>
        <w:numPr>
          <w:ilvl w:val="0"/>
          <w:numId w:val="3"/>
        </w:numPr>
        <w:ind w:left="72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means of variables in each cluster</w:t>
      </w:r>
    </w:p>
    <w:p w:rsidR="00000000" w:rsidDel="00000000" w:rsidP="00000000" w:rsidRDefault="00000000" w:rsidRPr="00000000" w14:paraId="000000B0">
      <w:pPr>
        <w:numPr>
          <w:ilvl w:val="1"/>
          <w:numId w:val="3"/>
        </w:numPr>
        <w:ind w:left="144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Cluster 1  LOS: </w:t>
      </w:r>
      <w:r w:rsidDel="00000000" w:rsidR="00000000" w:rsidRPr="00000000">
        <w:rPr>
          <w:rFonts w:ascii="Helvetica Neue" w:cs="Helvetica Neue" w:eastAsia="Helvetica Neue" w:hAnsi="Helvetica Neue"/>
          <w:color w:val="353b44"/>
          <w:sz w:val="21"/>
          <w:szCs w:val="21"/>
          <w:highlight w:val="white"/>
          <w:rtl w:val="0"/>
        </w:rPr>
        <w:t xml:space="preserve">6.411285, Hospitalization: 1.456417, ordinal age: 7.357584, most of them emergency: 0.868909</w:t>
      </w:r>
    </w:p>
    <w:p w:rsidR="00000000" w:rsidDel="00000000" w:rsidP="00000000" w:rsidRDefault="00000000" w:rsidRPr="00000000" w14:paraId="000000B1">
      <w:pPr>
        <w:numPr>
          <w:ilvl w:val="1"/>
          <w:numId w:val="3"/>
        </w:numPr>
        <w:ind w:left="1440" w:hanging="360"/>
        <w:rPr>
          <w:rFonts w:ascii="Helvetica Neue" w:cs="Helvetica Neue" w:eastAsia="Helvetica Neue" w:hAnsi="Helvetica Neue"/>
          <w:color w:val="353b44"/>
          <w:sz w:val="21"/>
          <w:szCs w:val="21"/>
          <w:highlight w:val="white"/>
        </w:rPr>
      </w:pPr>
      <w:r w:rsidDel="00000000" w:rsidR="00000000" w:rsidRPr="00000000">
        <w:rPr>
          <w:rFonts w:ascii="Helvetica Neue" w:cs="Helvetica Neue" w:eastAsia="Helvetica Neue" w:hAnsi="Helvetica Neue"/>
          <w:color w:val="353b44"/>
          <w:sz w:val="21"/>
          <w:szCs w:val="21"/>
          <w:highlight w:val="white"/>
          <w:rtl w:val="0"/>
        </w:rPr>
        <w:t xml:space="preserve">Cluster 2  LOS: 7.163089, Hospitalization: 1.545215, ordinal age: 7.322772</w:t>
      </w:r>
    </w:p>
    <w:p w:rsidR="00000000" w:rsidDel="00000000" w:rsidP="00000000" w:rsidRDefault="00000000" w:rsidRPr="00000000" w14:paraId="000000B2">
      <w:pPr>
        <w:numPr>
          <w:ilvl w:val="1"/>
          <w:numId w:val="3"/>
        </w:numPr>
        <w:ind w:left="1440" w:hanging="360"/>
        <w:rPr>
          <w:rFonts w:ascii="Helvetica Neue" w:cs="Helvetica Neue" w:eastAsia="Helvetica Neue" w:hAnsi="Helvetica Neue"/>
          <w:color w:val="353b44"/>
          <w:sz w:val="21"/>
          <w:szCs w:val="21"/>
          <w:highlight w:val="white"/>
        </w:rPr>
      </w:pPr>
      <w:r w:rsidDel="00000000" w:rsidR="00000000" w:rsidRPr="00000000">
        <w:rPr>
          <w:rFonts w:ascii="Helvetica Neue" w:cs="Helvetica Neue" w:eastAsia="Helvetica Neue" w:hAnsi="Helvetica Neue"/>
          <w:color w:val="353b44"/>
          <w:sz w:val="21"/>
          <w:szCs w:val="21"/>
          <w:highlight w:val="white"/>
          <w:rtl w:val="0"/>
        </w:rPr>
        <w:t xml:space="preserve">For All clusters feature mean for each cluster similar to total dataframe feature mean</w:t>
      </w:r>
    </w:p>
    <w:p w:rsidR="00000000" w:rsidDel="00000000" w:rsidP="00000000" w:rsidRDefault="00000000" w:rsidRPr="00000000" w14:paraId="000000B3">
      <w:pPr>
        <w:numPr>
          <w:ilvl w:val="1"/>
          <w:numId w:val="3"/>
        </w:numPr>
        <w:ind w:left="1440" w:hanging="360"/>
        <w:rPr>
          <w:rFonts w:ascii="Helvetica Neue" w:cs="Helvetica Neue" w:eastAsia="Helvetica Neue" w:hAnsi="Helvetica Neue"/>
          <w:color w:val="353b44"/>
          <w:sz w:val="21"/>
          <w:szCs w:val="21"/>
          <w:highlight w:val="white"/>
        </w:rPr>
      </w:pPr>
      <w:r w:rsidDel="00000000" w:rsidR="00000000" w:rsidRPr="00000000">
        <w:rPr>
          <w:rtl w:val="0"/>
        </w:rPr>
      </w:r>
    </w:p>
    <w:p w:rsidR="00000000" w:rsidDel="00000000" w:rsidP="00000000" w:rsidRDefault="00000000" w:rsidRPr="00000000" w14:paraId="000000B4">
      <w:pPr>
        <w:numPr>
          <w:ilvl w:val="0"/>
          <w:numId w:val="3"/>
        </w:numPr>
        <w:ind w:left="720" w:hanging="360"/>
        <w:rPr>
          <w:rFonts w:ascii="Helvetica Neue" w:cs="Helvetica Neue" w:eastAsia="Helvetica Neue" w:hAnsi="Helvetica Neue"/>
          <w:color w:val="353b44"/>
          <w:sz w:val="21"/>
          <w:szCs w:val="21"/>
          <w:highlight w:val="white"/>
        </w:rPr>
      </w:pPr>
      <w:r w:rsidDel="00000000" w:rsidR="00000000" w:rsidRPr="00000000">
        <w:rPr>
          <w:rFonts w:ascii="Helvetica Neue" w:cs="Helvetica Neue" w:eastAsia="Helvetica Neue" w:hAnsi="Helvetica Neue"/>
          <w:color w:val="353b44"/>
          <w:sz w:val="21"/>
          <w:szCs w:val="21"/>
          <w:highlight w:val="white"/>
          <w:rtl w:val="0"/>
        </w:rPr>
        <w:t xml:space="preserve">k=6 hinge100_6: For All clusters feature mean for each cluster similar to total dataframe feature mean</w:t>
      </w:r>
    </w:p>
    <w:p w:rsidR="00000000" w:rsidDel="00000000" w:rsidP="00000000" w:rsidRDefault="00000000" w:rsidRPr="00000000" w14:paraId="000000B5">
      <w:pPr>
        <w:numPr>
          <w:ilvl w:val="0"/>
          <w:numId w:val="3"/>
        </w:numPr>
        <w:ind w:left="720" w:hanging="360"/>
        <w:rPr>
          <w:rFonts w:ascii="Helvetica Neue" w:cs="Helvetica Neue" w:eastAsia="Helvetica Neue" w:hAnsi="Helvetica Neue"/>
          <w:color w:val="353b44"/>
          <w:sz w:val="21"/>
          <w:szCs w:val="21"/>
          <w:highlight w:val="white"/>
        </w:rPr>
      </w:pPr>
      <w:r w:rsidDel="00000000" w:rsidR="00000000" w:rsidRPr="00000000">
        <w:rPr>
          <w:rFonts w:ascii="Helvetica Neue" w:cs="Helvetica Neue" w:eastAsia="Helvetica Neue" w:hAnsi="Helvetica Neue"/>
          <w:color w:val="353b44"/>
          <w:sz w:val="21"/>
          <w:szCs w:val="21"/>
          <w:highlight w:val="white"/>
          <w:rtl w:val="0"/>
        </w:rPr>
        <w:t xml:space="preserve">k=4 </w:t>
      </w:r>
    </w:p>
    <w:p w:rsidR="00000000" w:rsidDel="00000000" w:rsidP="00000000" w:rsidRDefault="00000000" w:rsidRPr="00000000" w14:paraId="000000B6">
      <w:pPr>
        <w:numPr>
          <w:ilvl w:val="0"/>
          <w:numId w:val="3"/>
        </w:numPr>
        <w:ind w:left="720" w:hanging="360"/>
        <w:rPr>
          <w:rFonts w:ascii="Helvetica Neue" w:cs="Helvetica Neue" w:eastAsia="Helvetica Neue" w:hAnsi="Helvetica Neue"/>
          <w:color w:val="353b44"/>
          <w:sz w:val="21"/>
          <w:szCs w:val="21"/>
          <w:highlight w:val="white"/>
        </w:rPr>
      </w:pPr>
      <w:r w:rsidDel="00000000" w:rsidR="00000000" w:rsidRPr="00000000">
        <w:rPr>
          <w:rtl w:val="0"/>
        </w:rPr>
      </w:r>
    </w:p>
    <w:p w:rsidR="00000000" w:rsidDel="00000000" w:rsidP="00000000" w:rsidRDefault="00000000" w:rsidRPr="00000000" w14:paraId="000000B7">
      <w:pPr>
        <w:numPr>
          <w:ilvl w:val="0"/>
          <w:numId w:val="3"/>
        </w:numPr>
        <w:ind w:left="720" w:hanging="360"/>
        <w:rPr>
          <w:rFonts w:ascii="Helvetica Neue" w:cs="Helvetica Neue" w:eastAsia="Helvetica Neue" w:hAnsi="Helvetica Neue"/>
          <w:color w:val="353b44"/>
          <w:sz w:val="21"/>
          <w:szCs w:val="21"/>
          <w:highlight w:val="white"/>
        </w:rPr>
      </w:pPr>
      <w:r w:rsidDel="00000000" w:rsidR="00000000" w:rsidRPr="00000000">
        <w:rPr>
          <w:rtl w:val="0"/>
        </w:rPr>
      </w:r>
    </w:p>
    <w:p w:rsidR="00000000" w:rsidDel="00000000" w:rsidP="00000000" w:rsidRDefault="00000000" w:rsidRPr="00000000" w14:paraId="000000B8">
      <w:pPr>
        <w:numPr>
          <w:ilvl w:val="0"/>
          <w:numId w:val="3"/>
        </w:numPr>
        <w:ind w:left="720" w:hanging="36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BA">
      <w:pPr>
        <w:numPr>
          <w:ilvl w:val="0"/>
          <w:numId w:val="3"/>
        </w:numPr>
        <w:ind w:left="72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Glrm kmeans with modified loss function weight</w:t>
      </w:r>
    </w:p>
    <w:p w:rsidR="00000000" w:rsidDel="00000000" w:rsidP="00000000" w:rsidRDefault="00000000" w:rsidRPr="00000000" w14:paraId="000000BB">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Figure: random forest to predict ICU, IncMSE</w:t>
      </w:r>
    </w:p>
    <w:p w:rsidR="00000000" w:rsidDel="00000000" w:rsidP="00000000" w:rsidRDefault="00000000" w:rsidRPr="00000000" w14:paraId="000000BE">
      <w:pPr>
        <w:ind w:left="720" w:firstLine="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BF">
      <w:pPr>
        <w:ind w:left="720" w:firstLine="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Pr>
        <w:drawing>
          <wp:inline distB="114300" distT="114300" distL="114300" distR="114300">
            <wp:extent cx="5943600" cy="3911600"/>
            <wp:effectExtent b="0" l="0" r="0" t="0"/>
            <wp:docPr id="1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0" w:firstLine="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Important features</w:t>
      </w:r>
    </w:p>
    <w:p w:rsidR="00000000" w:rsidDel="00000000" w:rsidP="00000000" w:rsidRDefault="00000000" w:rsidRPr="00000000" w14:paraId="000000C1">
      <w:pPr>
        <w:ind w:left="0" w:firstLine="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C2">
      <w:pPr>
        <w:ind w:left="0" w:firstLine="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518 </w:t>
      </w:r>
    </w:p>
    <w:p w:rsidR="00000000" w:rsidDel="00000000" w:rsidP="00000000" w:rsidRDefault="00000000" w:rsidRPr="00000000" w14:paraId="000000C3">
      <w:pPr>
        <w:ind w:left="0" w:firstLine="0"/>
        <w:rPr>
          <w:rFonts w:ascii="Helvetica Neue" w:cs="Helvetica Neue" w:eastAsia="Helvetica Neue" w:hAnsi="Helvetica Neue"/>
          <w:color w:val="353b44"/>
          <w:sz w:val="26"/>
          <w:szCs w:val="26"/>
          <w:highlight w:val="white"/>
        </w:rPr>
      </w:pPr>
      <w:r w:rsidDel="00000000" w:rsidR="00000000" w:rsidRPr="00000000">
        <w:rPr>
          <w:color w:val="222222"/>
          <w:sz w:val="24"/>
          <w:szCs w:val="24"/>
          <w:highlight w:val="white"/>
          <w:rtl w:val="0"/>
        </w:rPr>
        <w:t xml:space="preserve">Other diseases of lung. A disorder characterized by the collapse of part or the entire lung. Absence of air in the entire or part of a lung, such as an incompletely inflated neonate lung or a collapsed adult lung</w:t>
      </w:r>
      <w:r w:rsidDel="00000000" w:rsidR="00000000" w:rsidRPr="00000000">
        <w:rPr>
          <w:rtl w:val="0"/>
        </w:rPr>
      </w:r>
    </w:p>
    <w:p w:rsidR="00000000" w:rsidDel="00000000" w:rsidP="00000000" w:rsidRDefault="00000000" w:rsidRPr="00000000" w14:paraId="000000C4">
      <w:pPr>
        <w:ind w:left="0" w:firstLine="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18"/>
          <w:szCs w:val="18"/>
          <w:highlight w:val="white"/>
          <w:rtl w:val="0"/>
        </w:rPr>
        <w:t xml:space="preserve">0.327536</w:t>
      </w:r>
      <w:r w:rsidDel="00000000" w:rsidR="00000000" w:rsidRPr="00000000">
        <w:rPr>
          <w:rtl w:val="0"/>
        </w:rPr>
      </w:r>
    </w:p>
    <w:p w:rsidR="00000000" w:rsidDel="00000000" w:rsidP="00000000" w:rsidRDefault="00000000" w:rsidRPr="00000000" w14:paraId="000000C5">
      <w:pPr>
        <w:ind w:left="0" w:firstLine="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color w:val="222222"/>
          <w:sz w:val="18"/>
          <w:szCs w:val="18"/>
          <w:highlight w:val="white"/>
        </w:rPr>
      </w:pPr>
      <w:r w:rsidDel="00000000" w:rsidR="00000000" w:rsidRPr="00000000">
        <w:rPr>
          <w:rFonts w:ascii="Helvetica Neue" w:cs="Helvetica Neue" w:eastAsia="Helvetica Neue" w:hAnsi="Helvetica Neue"/>
          <w:color w:val="222222"/>
          <w:sz w:val="18"/>
          <w:szCs w:val="18"/>
          <w:highlight w:val="white"/>
          <w:rtl w:val="0"/>
        </w:rPr>
        <w:t xml:space="preserve">482</w:t>
      </w:r>
    </w:p>
    <w:p w:rsidR="00000000" w:rsidDel="00000000" w:rsidP="00000000" w:rsidRDefault="00000000" w:rsidRPr="00000000" w14:paraId="000000C7">
      <w:pPr>
        <w:rPr>
          <w:rFonts w:ascii="Helvetica Neue" w:cs="Helvetica Neue" w:eastAsia="Helvetica Neue" w:hAnsi="Helvetica Neue"/>
          <w:color w:val="222222"/>
          <w:sz w:val="18"/>
          <w:szCs w:val="18"/>
          <w:highlight w:val="white"/>
        </w:rPr>
      </w:pPr>
      <w:r w:rsidDel="00000000" w:rsidR="00000000" w:rsidRPr="00000000">
        <w:rPr>
          <w:color w:val="222222"/>
          <w:sz w:val="24"/>
          <w:szCs w:val="24"/>
          <w:highlight w:val="white"/>
          <w:rtl w:val="0"/>
        </w:rPr>
        <w:t xml:space="preserve">Other bacterial pneumonia.</w:t>
      </w: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color w:val="222222"/>
          <w:sz w:val="18"/>
          <w:szCs w:val="18"/>
          <w:highlight w:val="white"/>
        </w:rPr>
      </w:pPr>
      <w:r w:rsidDel="00000000" w:rsidR="00000000" w:rsidRPr="00000000">
        <w:rPr>
          <w:rFonts w:ascii="Helvetica Neue" w:cs="Helvetica Neue" w:eastAsia="Helvetica Neue" w:hAnsi="Helvetica Neue"/>
          <w:color w:val="222222"/>
          <w:sz w:val="18"/>
          <w:szCs w:val="18"/>
          <w:highlight w:val="white"/>
          <w:rtl w:val="0"/>
        </w:rPr>
        <w:t xml:space="preserve">0.062112</w:t>
      </w:r>
    </w:p>
    <w:p w:rsidR="00000000" w:rsidDel="00000000" w:rsidP="00000000" w:rsidRDefault="00000000" w:rsidRPr="00000000" w14:paraId="000000C9">
      <w:pPr>
        <w:rPr>
          <w:rFonts w:ascii="Helvetica Neue" w:cs="Helvetica Neue" w:eastAsia="Helvetica Neue" w:hAnsi="Helvetica Neue"/>
          <w:color w:val="222222"/>
          <w:sz w:val="18"/>
          <w:szCs w:val="18"/>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color w:val="222222"/>
          <w:sz w:val="18"/>
          <w:szCs w:val="18"/>
          <w:highlight w:val="white"/>
        </w:rPr>
      </w:pPr>
      <w:r w:rsidDel="00000000" w:rsidR="00000000" w:rsidRPr="00000000">
        <w:rPr>
          <w:rFonts w:ascii="Helvetica Neue" w:cs="Helvetica Neue" w:eastAsia="Helvetica Neue" w:hAnsi="Helvetica Neue"/>
          <w:color w:val="222222"/>
          <w:sz w:val="18"/>
          <w:szCs w:val="18"/>
          <w:highlight w:val="white"/>
          <w:rtl w:val="0"/>
        </w:rPr>
        <w:t xml:space="preserve">997 </w:t>
      </w:r>
    </w:p>
    <w:p w:rsidR="00000000" w:rsidDel="00000000" w:rsidP="00000000" w:rsidRDefault="00000000" w:rsidRPr="00000000" w14:paraId="000000CB">
      <w:pPr>
        <w:rPr>
          <w:color w:val="222222"/>
          <w:sz w:val="24"/>
          <w:szCs w:val="24"/>
          <w:highlight w:val="white"/>
        </w:rPr>
      </w:pPr>
      <w:r w:rsidDel="00000000" w:rsidR="00000000" w:rsidRPr="00000000">
        <w:rPr>
          <w:color w:val="222222"/>
          <w:sz w:val="24"/>
          <w:szCs w:val="24"/>
          <w:highlight w:val="white"/>
          <w:rtl w:val="0"/>
        </w:rPr>
        <w:t xml:space="preserve">: Complications affecting specified body system not elsewhere classified.</w:t>
      </w:r>
    </w:p>
    <w:p w:rsidR="00000000" w:rsidDel="00000000" w:rsidP="00000000" w:rsidRDefault="00000000" w:rsidRPr="00000000" w14:paraId="000000CC">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8">
        <w:r w:rsidDel="00000000" w:rsidR="00000000" w:rsidRPr="00000000">
          <w:rPr>
            <w:rFonts w:ascii="Helvetica Neue" w:cs="Helvetica Neue" w:eastAsia="Helvetica Neue" w:hAnsi="Helvetica Neue"/>
            <w:b w:val="1"/>
            <w:color w:val="f39c12"/>
            <w:sz w:val="24"/>
            <w:szCs w:val="24"/>
            <w:highlight w:val="white"/>
            <w:rtl w:val="0"/>
          </w:rPr>
          <w:t xml:space="preserve">997.0</w:t>
        </w:r>
      </w:hyperlink>
      <w:hyperlink r:id="rId9">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10">
        <w:r w:rsidDel="00000000" w:rsidR="00000000" w:rsidRPr="00000000">
          <w:rPr>
            <w:rFonts w:ascii="Helvetica Neue" w:cs="Helvetica Neue" w:eastAsia="Helvetica Neue" w:hAnsi="Helvetica Neue"/>
            <w:color w:val="2c3e50"/>
            <w:sz w:val="24"/>
            <w:szCs w:val="24"/>
            <w:shd w:fill="ffffba" w:val="clear"/>
            <w:rtl w:val="0"/>
          </w:rPr>
          <w:t xml:space="preserve">Nervous </w:t>
        </w:r>
      </w:hyperlink>
      <w:hyperlink r:id="rId11">
        <w:r w:rsidDel="00000000" w:rsidR="00000000" w:rsidRPr="00000000">
          <w:rPr>
            <w:rFonts w:ascii="Helvetica Neue" w:cs="Helvetica Neue" w:eastAsia="Helvetica Neue" w:hAnsi="Helvetica Neue"/>
            <w:color w:val="2c3e50"/>
            <w:sz w:val="24"/>
            <w:szCs w:val="24"/>
            <w:highlight w:val="white"/>
            <w:rtl w:val="0"/>
          </w:rPr>
          <w:t xml:space="preserve">system </w:t>
        </w:r>
      </w:hyperlink>
      <w:hyperlink r:id="rId12">
        <w:r w:rsidDel="00000000" w:rsidR="00000000" w:rsidRPr="00000000">
          <w:rPr>
            <w:rFonts w:ascii="Helvetica Neue" w:cs="Helvetica Neue" w:eastAsia="Helvetica Neue" w:hAnsi="Helvetica Neue"/>
            <w:color w:val="2c3e50"/>
            <w:sz w:val="24"/>
            <w:szCs w:val="24"/>
            <w:shd w:fill="ffffba" w:val="clear"/>
            <w:rtl w:val="0"/>
          </w:rPr>
          <w:t xml:space="preserve">complications</w:t>
        </w:r>
      </w:hyperlink>
      <w:r w:rsidDel="00000000" w:rsidR="00000000" w:rsidRPr="00000000">
        <w:rPr>
          <w:rtl w:val="0"/>
        </w:rPr>
      </w:r>
    </w:p>
    <w:p w:rsidR="00000000" w:rsidDel="00000000" w:rsidP="00000000" w:rsidRDefault="00000000" w:rsidRPr="00000000" w14:paraId="000000CD">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13">
        <w:r w:rsidDel="00000000" w:rsidR="00000000" w:rsidRPr="00000000">
          <w:rPr>
            <w:rFonts w:ascii="Helvetica Neue" w:cs="Helvetica Neue" w:eastAsia="Helvetica Neue" w:hAnsi="Helvetica Neue"/>
            <w:b w:val="1"/>
            <w:color w:val="18bc9c"/>
            <w:sz w:val="24"/>
            <w:szCs w:val="24"/>
            <w:highlight w:val="white"/>
            <w:rtl w:val="0"/>
          </w:rPr>
          <w:t xml:space="preserve">997.1</w:t>
        </w:r>
      </w:hyperlink>
      <w:hyperlink r:id="rId14">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15">
        <w:r w:rsidDel="00000000" w:rsidR="00000000" w:rsidRPr="00000000">
          <w:rPr>
            <w:rFonts w:ascii="Helvetica Neue" w:cs="Helvetica Neue" w:eastAsia="Helvetica Neue" w:hAnsi="Helvetica Neue"/>
            <w:color w:val="2c3e50"/>
            <w:sz w:val="24"/>
            <w:szCs w:val="24"/>
            <w:shd w:fill="ffffba" w:val="clear"/>
            <w:rtl w:val="0"/>
          </w:rPr>
          <w:t xml:space="preserve">Cardiac complications, </w:t>
        </w:r>
      </w:hyperlink>
      <w:hyperlink r:id="rId16">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CE">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17">
        <w:r w:rsidDel="00000000" w:rsidR="00000000" w:rsidRPr="00000000">
          <w:rPr>
            <w:rFonts w:ascii="Helvetica Neue" w:cs="Helvetica Neue" w:eastAsia="Helvetica Neue" w:hAnsi="Helvetica Neue"/>
            <w:b w:val="1"/>
            <w:color w:val="18bc9c"/>
            <w:sz w:val="24"/>
            <w:szCs w:val="24"/>
            <w:highlight w:val="white"/>
            <w:rtl w:val="0"/>
          </w:rPr>
          <w:t xml:space="preserve">997.2</w:t>
        </w:r>
      </w:hyperlink>
      <w:hyperlink r:id="rId18">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19">
        <w:r w:rsidDel="00000000" w:rsidR="00000000" w:rsidRPr="00000000">
          <w:rPr>
            <w:rFonts w:ascii="Helvetica Neue" w:cs="Helvetica Neue" w:eastAsia="Helvetica Neue" w:hAnsi="Helvetica Neue"/>
            <w:color w:val="2c3e50"/>
            <w:sz w:val="24"/>
            <w:szCs w:val="24"/>
            <w:shd w:fill="ffffba" w:val="clear"/>
            <w:rtl w:val="0"/>
          </w:rPr>
          <w:t xml:space="preserve">Peripheral vascular complications, </w:t>
        </w:r>
      </w:hyperlink>
      <w:hyperlink r:id="rId20">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CF">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21">
        <w:r w:rsidDel="00000000" w:rsidR="00000000" w:rsidRPr="00000000">
          <w:rPr>
            <w:rFonts w:ascii="Helvetica Neue" w:cs="Helvetica Neue" w:eastAsia="Helvetica Neue" w:hAnsi="Helvetica Neue"/>
            <w:b w:val="1"/>
            <w:color w:val="f39c12"/>
            <w:sz w:val="24"/>
            <w:szCs w:val="24"/>
            <w:highlight w:val="white"/>
            <w:rtl w:val="0"/>
          </w:rPr>
          <w:t xml:space="preserve">997.3</w:t>
        </w:r>
      </w:hyperlink>
      <w:hyperlink r:id="rId22">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23">
        <w:r w:rsidDel="00000000" w:rsidR="00000000" w:rsidRPr="00000000">
          <w:rPr>
            <w:rFonts w:ascii="Helvetica Neue" w:cs="Helvetica Neue" w:eastAsia="Helvetica Neue" w:hAnsi="Helvetica Neue"/>
            <w:color w:val="2c3e50"/>
            <w:sz w:val="24"/>
            <w:szCs w:val="24"/>
            <w:shd w:fill="ffffba" w:val="clear"/>
            <w:rtl w:val="0"/>
          </w:rPr>
          <w:t xml:space="preserve">Respiratory complications </w:t>
        </w:r>
      </w:hyperlink>
      <w:hyperlink r:id="rId24">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D0">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25">
        <w:r w:rsidDel="00000000" w:rsidR="00000000" w:rsidRPr="00000000">
          <w:rPr>
            <w:rFonts w:ascii="Helvetica Neue" w:cs="Helvetica Neue" w:eastAsia="Helvetica Neue" w:hAnsi="Helvetica Neue"/>
            <w:b w:val="1"/>
            <w:color w:val="f39c12"/>
            <w:sz w:val="24"/>
            <w:szCs w:val="24"/>
            <w:highlight w:val="white"/>
            <w:rtl w:val="0"/>
          </w:rPr>
          <w:t xml:space="preserve">997.4</w:t>
        </w:r>
      </w:hyperlink>
      <w:hyperlink r:id="rId26">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27">
        <w:r w:rsidDel="00000000" w:rsidR="00000000" w:rsidRPr="00000000">
          <w:rPr>
            <w:rFonts w:ascii="Helvetica Neue" w:cs="Helvetica Neue" w:eastAsia="Helvetica Neue" w:hAnsi="Helvetica Neue"/>
            <w:color w:val="2c3e50"/>
            <w:sz w:val="24"/>
            <w:szCs w:val="24"/>
            <w:shd w:fill="ffffba" w:val="clear"/>
            <w:rtl w:val="0"/>
          </w:rPr>
          <w:t xml:space="preserve">Digestive </w:t>
        </w:r>
      </w:hyperlink>
      <w:hyperlink r:id="rId28">
        <w:r w:rsidDel="00000000" w:rsidR="00000000" w:rsidRPr="00000000">
          <w:rPr>
            <w:rFonts w:ascii="Helvetica Neue" w:cs="Helvetica Neue" w:eastAsia="Helvetica Neue" w:hAnsi="Helvetica Neue"/>
            <w:color w:val="2c3e50"/>
            <w:sz w:val="24"/>
            <w:szCs w:val="24"/>
            <w:highlight w:val="white"/>
            <w:rtl w:val="0"/>
          </w:rPr>
          <w:t xml:space="preserve">system </w:t>
        </w:r>
      </w:hyperlink>
      <w:hyperlink r:id="rId29">
        <w:r w:rsidDel="00000000" w:rsidR="00000000" w:rsidRPr="00000000">
          <w:rPr>
            <w:rFonts w:ascii="Helvetica Neue" w:cs="Helvetica Neue" w:eastAsia="Helvetica Neue" w:hAnsi="Helvetica Neue"/>
            <w:color w:val="2c3e50"/>
            <w:sz w:val="24"/>
            <w:szCs w:val="24"/>
            <w:shd w:fill="ffffba" w:val="clear"/>
            <w:rtl w:val="0"/>
          </w:rPr>
          <w:t xml:space="preserve">complications </w:t>
        </w:r>
      </w:hyperlink>
      <w:hyperlink r:id="rId30">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D1">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31">
        <w:r w:rsidDel="00000000" w:rsidR="00000000" w:rsidRPr="00000000">
          <w:rPr>
            <w:rFonts w:ascii="Helvetica Neue" w:cs="Helvetica Neue" w:eastAsia="Helvetica Neue" w:hAnsi="Helvetica Neue"/>
            <w:b w:val="1"/>
            <w:color w:val="18bc9c"/>
            <w:sz w:val="24"/>
            <w:szCs w:val="24"/>
            <w:highlight w:val="white"/>
            <w:rtl w:val="0"/>
          </w:rPr>
          <w:t xml:space="preserve">997.5</w:t>
        </w:r>
      </w:hyperlink>
      <w:hyperlink r:id="rId32">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33">
        <w:r w:rsidDel="00000000" w:rsidR="00000000" w:rsidRPr="00000000">
          <w:rPr>
            <w:rFonts w:ascii="Helvetica Neue" w:cs="Helvetica Neue" w:eastAsia="Helvetica Neue" w:hAnsi="Helvetica Neue"/>
            <w:color w:val="2c3e50"/>
            <w:sz w:val="24"/>
            <w:szCs w:val="24"/>
            <w:shd w:fill="ffffba" w:val="clear"/>
            <w:rtl w:val="0"/>
          </w:rPr>
          <w:t xml:space="preserve">Urinary complications, </w:t>
        </w:r>
      </w:hyperlink>
      <w:hyperlink r:id="rId34">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D2">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35">
        <w:r w:rsidDel="00000000" w:rsidR="00000000" w:rsidRPr="00000000">
          <w:rPr>
            <w:rFonts w:ascii="Helvetica Neue" w:cs="Helvetica Neue" w:eastAsia="Helvetica Neue" w:hAnsi="Helvetica Neue"/>
            <w:b w:val="1"/>
            <w:color w:val="f39c12"/>
            <w:sz w:val="24"/>
            <w:szCs w:val="24"/>
            <w:highlight w:val="white"/>
            <w:rtl w:val="0"/>
          </w:rPr>
          <w:t xml:space="preserve">997.6</w:t>
        </w:r>
      </w:hyperlink>
      <w:hyperlink r:id="rId36">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37">
        <w:r w:rsidDel="00000000" w:rsidR="00000000" w:rsidRPr="00000000">
          <w:rPr>
            <w:rFonts w:ascii="Helvetica Neue" w:cs="Helvetica Neue" w:eastAsia="Helvetica Neue" w:hAnsi="Helvetica Neue"/>
            <w:color w:val="2c3e50"/>
            <w:sz w:val="24"/>
            <w:szCs w:val="24"/>
            <w:shd w:fill="ffffba" w:val="clear"/>
            <w:rtl w:val="0"/>
          </w:rPr>
          <w:t xml:space="preserve">Amputation stump complication</w:t>
        </w:r>
      </w:hyperlink>
      <w:r w:rsidDel="00000000" w:rsidR="00000000" w:rsidRPr="00000000">
        <w:rPr>
          <w:rtl w:val="0"/>
        </w:rPr>
      </w:r>
    </w:p>
    <w:p w:rsidR="00000000" w:rsidDel="00000000" w:rsidP="00000000" w:rsidRDefault="00000000" w:rsidRPr="00000000" w14:paraId="000000D3">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38">
        <w:r w:rsidDel="00000000" w:rsidR="00000000" w:rsidRPr="00000000">
          <w:rPr>
            <w:rFonts w:ascii="Helvetica Neue" w:cs="Helvetica Neue" w:eastAsia="Helvetica Neue" w:hAnsi="Helvetica Neue"/>
            <w:b w:val="1"/>
            <w:color w:val="f39c12"/>
            <w:sz w:val="24"/>
            <w:szCs w:val="24"/>
            <w:highlight w:val="white"/>
            <w:rtl w:val="0"/>
          </w:rPr>
          <w:t xml:space="preserve">997.7</w:t>
        </w:r>
      </w:hyperlink>
      <w:hyperlink r:id="rId39">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40">
        <w:r w:rsidDel="00000000" w:rsidR="00000000" w:rsidRPr="00000000">
          <w:rPr>
            <w:rFonts w:ascii="Helvetica Neue" w:cs="Helvetica Neue" w:eastAsia="Helvetica Neue" w:hAnsi="Helvetica Neue"/>
            <w:color w:val="2c3e50"/>
            <w:sz w:val="24"/>
            <w:szCs w:val="24"/>
            <w:shd w:fill="ffffba" w:val="clear"/>
            <w:rtl w:val="0"/>
          </w:rPr>
          <w:t xml:space="preserve">Vascular complications of other vessels</w:t>
        </w:r>
      </w:hyperlink>
      <w:r w:rsidDel="00000000" w:rsidR="00000000" w:rsidRPr="00000000">
        <w:rPr>
          <w:rtl w:val="0"/>
        </w:rPr>
      </w:r>
    </w:p>
    <w:p w:rsidR="00000000" w:rsidDel="00000000" w:rsidP="00000000" w:rsidRDefault="00000000" w:rsidRPr="00000000" w14:paraId="000000D4">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41">
        <w:r w:rsidDel="00000000" w:rsidR="00000000" w:rsidRPr="00000000">
          <w:rPr>
            <w:rFonts w:ascii="Helvetica Neue" w:cs="Helvetica Neue" w:eastAsia="Helvetica Neue" w:hAnsi="Helvetica Neue"/>
            <w:b w:val="1"/>
            <w:color w:val="f39c12"/>
            <w:sz w:val="24"/>
            <w:szCs w:val="24"/>
            <w:highlight w:val="white"/>
            <w:rtl w:val="0"/>
          </w:rPr>
          <w:t xml:space="preserve">997.9</w:t>
        </w:r>
      </w:hyperlink>
      <w:hyperlink r:id="rId42">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43">
        <w:r w:rsidDel="00000000" w:rsidR="00000000" w:rsidRPr="00000000">
          <w:rPr>
            <w:rFonts w:ascii="Helvetica Neue" w:cs="Helvetica Neue" w:eastAsia="Helvetica Neue" w:hAnsi="Helvetica Neue"/>
            <w:color w:val="2c3e50"/>
            <w:sz w:val="24"/>
            <w:szCs w:val="24"/>
            <w:highlight w:val="white"/>
            <w:rtl w:val="0"/>
          </w:rPr>
          <w:t xml:space="preserve">Complications affecting </w:t>
        </w:r>
      </w:hyperlink>
      <w:hyperlink r:id="rId44">
        <w:r w:rsidDel="00000000" w:rsidR="00000000" w:rsidRPr="00000000">
          <w:rPr>
            <w:rFonts w:ascii="Helvetica Neue" w:cs="Helvetica Neue" w:eastAsia="Helvetica Neue" w:hAnsi="Helvetica Neue"/>
            <w:color w:val="2c3e50"/>
            <w:sz w:val="24"/>
            <w:szCs w:val="24"/>
            <w:shd w:fill="ffffba" w:val="clear"/>
            <w:rtl w:val="0"/>
          </w:rPr>
          <w:t xml:space="preserve">other </w:t>
        </w:r>
      </w:hyperlink>
      <w:hyperlink r:id="rId45">
        <w:r w:rsidDel="00000000" w:rsidR="00000000" w:rsidRPr="00000000">
          <w:rPr>
            <w:rFonts w:ascii="Helvetica Neue" w:cs="Helvetica Neue" w:eastAsia="Helvetica Neue" w:hAnsi="Helvetica Neue"/>
            <w:color w:val="2c3e50"/>
            <w:sz w:val="24"/>
            <w:szCs w:val="24"/>
            <w:highlight w:val="white"/>
            <w:rtl w:val="0"/>
          </w:rPr>
          <w:t xml:space="preserve">specified body </w:t>
        </w:r>
      </w:hyperlink>
      <w:hyperlink r:id="rId46">
        <w:r w:rsidDel="00000000" w:rsidR="00000000" w:rsidRPr="00000000">
          <w:rPr>
            <w:rFonts w:ascii="Helvetica Neue" w:cs="Helvetica Neue" w:eastAsia="Helvetica Neue" w:hAnsi="Helvetica Neue"/>
            <w:color w:val="2c3e50"/>
            <w:sz w:val="24"/>
            <w:szCs w:val="24"/>
            <w:shd w:fill="ffffba" w:val="clear"/>
            <w:rtl w:val="0"/>
          </w:rPr>
          <w:t xml:space="preserve">systems </w:t>
        </w:r>
      </w:hyperlink>
      <w:hyperlink r:id="rId47">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D5">
      <w:pPr>
        <w:rPr>
          <w:color w:val="222222"/>
          <w:sz w:val="24"/>
          <w:szCs w:val="24"/>
          <w:highlight w:val="white"/>
        </w:rPr>
      </w:pPr>
      <w:r w:rsidDel="00000000" w:rsidR="00000000" w:rsidRPr="00000000">
        <w:rPr>
          <w:rtl w:val="0"/>
        </w:rPr>
      </w:r>
    </w:p>
    <w:p w:rsidR="00000000" w:rsidDel="00000000" w:rsidP="00000000" w:rsidRDefault="00000000" w:rsidRPr="00000000" w14:paraId="000000D6">
      <w:pPr>
        <w:rPr>
          <w:color w:val="222222"/>
          <w:sz w:val="24"/>
          <w:szCs w:val="24"/>
          <w:highlight w:val="white"/>
        </w:rPr>
      </w:pPr>
      <w:r w:rsidDel="00000000" w:rsidR="00000000" w:rsidRPr="00000000">
        <w:rPr>
          <w:rtl w:val="0"/>
        </w:rPr>
      </w:r>
    </w:p>
    <w:p w:rsidR="00000000" w:rsidDel="00000000" w:rsidP="00000000" w:rsidRDefault="00000000" w:rsidRPr="00000000" w14:paraId="000000D7">
      <w:pPr>
        <w:rPr>
          <w:color w:val="222222"/>
          <w:sz w:val="24"/>
          <w:szCs w:val="24"/>
          <w:highlight w:val="white"/>
        </w:rPr>
      </w:pPr>
      <w:r w:rsidDel="00000000" w:rsidR="00000000" w:rsidRPr="00000000">
        <w:rPr>
          <w:rtl w:val="0"/>
        </w:rPr>
      </w:r>
    </w:p>
    <w:p w:rsidR="00000000" w:rsidDel="00000000" w:rsidP="00000000" w:rsidRDefault="00000000" w:rsidRPr="00000000" w14:paraId="000000D8">
      <w:pPr>
        <w:rPr>
          <w:color w:val="222222"/>
          <w:sz w:val="24"/>
          <w:szCs w:val="24"/>
          <w:highlight w:val="white"/>
        </w:rPr>
      </w:pPr>
      <w:r w:rsidDel="00000000" w:rsidR="00000000" w:rsidRPr="00000000">
        <w:rPr>
          <w:color w:val="222222"/>
          <w:sz w:val="24"/>
          <w:szCs w:val="24"/>
          <w:highlight w:val="white"/>
          <w:rtl w:val="0"/>
        </w:rPr>
        <w:t xml:space="preserve">996</w:t>
      </w:r>
    </w:p>
    <w:p w:rsidR="00000000" w:rsidDel="00000000" w:rsidP="00000000" w:rsidRDefault="00000000" w:rsidRPr="00000000" w14:paraId="000000D9">
      <w:pPr>
        <w:rPr>
          <w:color w:val="222222"/>
          <w:sz w:val="24"/>
          <w:szCs w:val="24"/>
          <w:highlight w:val="white"/>
        </w:rPr>
      </w:pPr>
      <w:r w:rsidDel="00000000" w:rsidR="00000000" w:rsidRPr="00000000">
        <w:rPr>
          <w:color w:val="222222"/>
          <w:sz w:val="24"/>
          <w:szCs w:val="24"/>
          <w:highlight w:val="white"/>
          <w:rtl w:val="0"/>
        </w:rPr>
        <w:t xml:space="preserve">Complications peculiar to certain specified procedures.</w:t>
      </w:r>
    </w:p>
    <w:p w:rsidR="00000000" w:rsidDel="00000000" w:rsidP="00000000" w:rsidRDefault="00000000" w:rsidRPr="00000000" w14:paraId="000000DA">
      <w:pPr>
        <w:numPr>
          <w:ilvl w:val="0"/>
          <w:numId w:val="1"/>
        </w:numPr>
        <w:shd w:fill="ffffff" w:val="clear"/>
        <w:ind w:left="720" w:hanging="360"/>
        <w:rPr>
          <w:color w:val="222222"/>
          <w:highlight w:val="white"/>
        </w:rPr>
      </w:pPr>
      <w:r w:rsidDel="00000000" w:rsidR="00000000" w:rsidRPr="00000000">
        <w:rPr>
          <w:color w:val="222222"/>
          <w:sz w:val="24"/>
          <w:szCs w:val="24"/>
          <w:highlight w:val="white"/>
        </w:rPr>
        <w:drawing>
          <wp:inline distB="114300" distT="114300" distL="114300" distR="114300">
            <wp:extent cx="152400" cy="152400"/>
            <wp:effectExtent b="0" l="0" r="0" t="0"/>
            <wp:docPr id="16" name="image6.gif"/>
            <a:graphic>
              <a:graphicData uri="http://schemas.openxmlformats.org/drawingml/2006/picture">
                <pic:pic>
                  <pic:nvPicPr>
                    <pic:cNvPr id="0" name="image6.gif"/>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177800" cy="152400"/>
            <wp:effectExtent b="0" l="0" r="0" t="0"/>
            <wp:docPr id="3" name="image11.gif"/>
            <a:graphic>
              <a:graphicData uri="http://schemas.openxmlformats.org/drawingml/2006/picture">
                <pic:pic>
                  <pic:nvPicPr>
                    <pic:cNvPr id="0" name="image11.gif"/>
                    <pic:cNvPicPr preferRelativeResize="0"/>
                  </pic:nvPicPr>
                  <pic:blipFill>
                    <a:blip r:embed="rId49"/>
                    <a:srcRect b="0" l="0" r="0" t="0"/>
                    <a:stretch>
                      <a:fillRect/>
                    </a:stretch>
                  </pic:blipFill>
                  <pic:spPr>
                    <a:xfrm>
                      <a:off x="0" y="0"/>
                      <a:ext cx="177800" cy="1524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152400" cy="152400"/>
            <wp:effectExtent b="0" l="0" r="0" t="0"/>
            <wp:docPr descr="Specific code" id="17" name="image14.png"/>
            <a:graphic>
              <a:graphicData uri="http://schemas.openxmlformats.org/drawingml/2006/picture">
                <pic:pic>
                  <pic:nvPicPr>
                    <pic:cNvPr descr="Specific code" id="0" name="image14.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51">
        <w:r w:rsidDel="00000000" w:rsidR="00000000" w:rsidRPr="00000000">
          <w:rPr>
            <w:rFonts w:ascii="Courier New" w:cs="Courier New" w:eastAsia="Courier New" w:hAnsi="Courier New"/>
            <w:color w:val="551a8b"/>
            <w:sz w:val="21"/>
            <w:szCs w:val="21"/>
            <w:highlight w:val="white"/>
            <w:rtl w:val="0"/>
          </w:rPr>
          <w:t xml:space="preserve">996.00</w:t>
        </w:r>
      </w:hyperlink>
      <w:r w:rsidDel="00000000" w:rsidR="00000000" w:rsidRPr="00000000">
        <w:rPr>
          <w:rFonts w:ascii="Verdana" w:cs="Verdana" w:eastAsia="Verdana" w:hAnsi="Verdana"/>
          <w:color w:val="222222"/>
          <w:sz w:val="20"/>
          <w:szCs w:val="20"/>
          <w:highlight w:val="white"/>
          <w:rtl w:val="0"/>
        </w:rPr>
        <w:t xml:space="preserve"> Mechanical complication of unspecified cardiac device, implant, and graft </w:t>
      </w:r>
      <w:hyperlink r:id="rId52">
        <w:r w:rsidDel="00000000" w:rsidR="00000000" w:rsidRPr="00000000">
          <w:rPr>
            <w:rFonts w:ascii="Verdana" w:cs="Verdana" w:eastAsia="Verdana" w:hAnsi="Verdana"/>
            <w:color w:val="551a8b"/>
            <w:sz w:val="15"/>
            <w:szCs w:val="15"/>
            <w:highlight w:val="white"/>
            <w:rtl w:val="0"/>
          </w:rPr>
          <w:t xml:space="preserve">convert 996.00 to ICD-10-CM</w:t>
        </w:r>
      </w:hyperlink>
      <w:r w:rsidDel="00000000" w:rsidR="00000000" w:rsidRPr="00000000">
        <w:rPr>
          <w:rtl w:val="0"/>
        </w:rPr>
      </w:r>
    </w:p>
    <w:p w:rsidR="00000000" w:rsidDel="00000000" w:rsidP="00000000" w:rsidRDefault="00000000" w:rsidRPr="00000000" w14:paraId="000000DB">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8" name="image8.gif"/>
            <a:graphic>
              <a:graphicData uri="http://schemas.openxmlformats.org/drawingml/2006/picture">
                <pic:pic>
                  <pic:nvPicPr>
                    <pic:cNvPr id="0" name="image8.gif"/>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6" name="image9.gif"/>
            <a:graphic>
              <a:graphicData uri="http://schemas.openxmlformats.org/drawingml/2006/picture">
                <pic:pic>
                  <pic:nvPicPr>
                    <pic:cNvPr id="0" name="image9.gif"/>
                    <pic:cNvPicPr preferRelativeResize="0"/>
                  </pic:nvPicPr>
                  <pic:blipFill>
                    <a:blip r:embed="rId54"/>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13" name="image12.png"/>
            <a:graphic>
              <a:graphicData uri="http://schemas.openxmlformats.org/drawingml/2006/picture">
                <pic:pic>
                  <pic:nvPicPr>
                    <pic:cNvPr descr="Specific code" id="0" name="image12.png"/>
                    <pic:cNvPicPr preferRelativeResize="0"/>
                  </pic:nvPicPr>
                  <pic:blipFill>
                    <a:blip r:embed="rId5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56">
        <w:r w:rsidDel="00000000" w:rsidR="00000000" w:rsidRPr="00000000">
          <w:rPr>
            <w:rFonts w:ascii="Courier New" w:cs="Courier New" w:eastAsia="Courier New" w:hAnsi="Courier New"/>
            <w:color w:val="551a8b"/>
            <w:sz w:val="21"/>
            <w:szCs w:val="21"/>
            <w:highlight w:val="white"/>
            <w:rtl w:val="0"/>
          </w:rPr>
          <w:t xml:space="preserve">996.01</w:t>
        </w:r>
      </w:hyperlink>
      <w:r w:rsidDel="00000000" w:rsidR="00000000" w:rsidRPr="00000000">
        <w:rPr>
          <w:rFonts w:ascii="Verdana" w:cs="Verdana" w:eastAsia="Verdana" w:hAnsi="Verdana"/>
          <w:color w:val="222222"/>
          <w:sz w:val="20"/>
          <w:szCs w:val="20"/>
          <w:highlight w:val="white"/>
          <w:rtl w:val="0"/>
        </w:rPr>
        <w:t xml:space="preserve"> Mechanical complication due to cardiac pacemaker (electrode) </w:t>
      </w:r>
      <w:hyperlink r:id="rId57">
        <w:r w:rsidDel="00000000" w:rsidR="00000000" w:rsidRPr="00000000">
          <w:rPr>
            <w:rFonts w:ascii="Verdana" w:cs="Verdana" w:eastAsia="Verdana" w:hAnsi="Verdana"/>
            <w:color w:val="551a8b"/>
            <w:sz w:val="15"/>
            <w:szCs w:val="15"/>
            <w:highlight w:val="white"/>
            <w:rtl w:val="0"/>
          </w:rPr>
          <w:t xml:space="preserve">convert 996.01 to ICD-10-CM</w:t>
        </w:r>
      </w:hyperlink>
      <w:r w:rsidDel="00000000" w:rsidR="00000000" w:rsidRPr="00000000">
        <w:rPr>
          <w:rtl w:val="0"/>
        </w:rPr>
      </w:r>
    </w:p>
    <w:p w:rsidR="00000000" w:rsidDel="00000000" w:rsidP="00000000" w:rsidRDefault="00000000" w:rsidRPr="00000000" w14:paraId="000000DC">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10" name="image10.gif"/>
            <a:graphic>
              <a:graphicData uri="http://schemas.openxmlformats.org/drawingml/2006/picture">
                <pic:pic>
                  <pic:nvPicPr>
                    <pic:cNvPr id="0" name="image10.gif"/>
                    <pic:cNvPicPr preferRelativeResize="0"/>
                  </pic:nvPicPr>
                  <pic:blipFill>
                    <a:blip r:embed="rId58"/>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15" name="image7.gif"/>
            <a:graphic>
              <a:graphicData uri="http://schemas.openxmlformats.org/drawingml/2006/picture">
                <pic:pic>
                  <pic:nvPicPr>
                    <pic:cNvPr id="0" name="image7.gif"/>
                    <pic:cNvPicPr preferRelativeResize="0"/>
                  </pic:nvPicPr>
                  <pic:blipFill>
                    <a:blip r:embed="rId59"/>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11" name="image4.png"/>
            <a:graphic>
              <a:graphicData uri="http://schemas.openxmlformats.org/drawingml/2006/picture">
                <pic:pic>
                  <pic:nvPicPr>
                    <pic:cNvPr descr="Specific code" id="0" name="image4.png"/>
                    <pic:cNvPicPr preferRelativeResize="0"/>
                  </pic:nvPicPr>
                  <pic:blipFill>
                    <a:blip r:embed="rId60"/>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61">
        <w:r w:rsidDel="00000000" w:rsidR="00000000" w:rsidRPr="00000000">
          <w:rPr>
            <w:rFonts w:ascii="Courier New" w:cs="Courier New" w:eastAsia="Courier New" w:hAnsi="Courier New"/>
            <w:color w:val="551a8b"/>
            <w:sz w:val="21"/>
            <w:szCs w:val="21"/>
            <w:highlight w:val="white"/>
            <w:rtl w:val="0"/>
          </w:rPr>
          <w:t xml:space="preserve">996.02</w:t>
        </w:r>
      </w:hyperlink>
      <w:r w:rsidDel="00000000" w:rsidR="00000000" w:rsidRPr="00000000">
        <w:rPr>
          <w:rFonts w:ascii="Verdana" w:cs="Verdana" w:eastAsia="Verdana" w:hAnsi="Verdana"/>
          <w:color w:val="222222"/>
          <w:sz w:val="20"/>
          <w:szCs w:val="20"/>
          <w:highlight w:val="white"/>
          <w:rtl w:val="0"/>
        </w:rPr>
        <w:t xml:space="preserve"> Mechanical complication due to heart valve prosthesis </w:t>
      </w:r>
      <w:hyperlink r:id="rId62">
        <w:r w:rsidDel="00000000" w:rsidR="00000000" w:rsidRPr="00000000">
          <w:rPr>
            <w:rFonts w:ascii="Verdana" w:cs="Verdana" w:eastAsia="Verdana" w:hAnsi="Verdana"/>
            <w:color w:val="551a8b"/>
            <w:sz w:val="15"/>
            <w:szCs w:val="15"/>
            <w:highlight w:val="white"/>
            <w:rtl w:val="0"/>
          </w:rPr>
          <w:t xml:space="preserve">convert 996.02 to ICD-10-CM</w:t>
        </w:r>
      </w:hyperlink>
      <w:r w:rsidDel="00000000" w:rsidR="00000000" w:rsidRPr="00000000">
        <w:rPr>
          <w:rtl w:val="0"/>
        </w:rPr>
      </w:r>
    </w:p>
    <w:p w:rsidR="00000000" w:rsidDel="00000000" w:rsidP="00000000" w:rsidRDefault="00000000" w:rsidRPr="00000000" w14:paraId="000000DD">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14" name="image5.gif"/>
            <a:graphic>
              <a:graphicData uri="http://schemas.openxmlformats.org/drawingml/2006/picture">
                <pic:pic>
                  <pic:nvPicPr>
                    <pic:cNvPr id="0" name="image5.gif"/>
                    <pic:cNvPicPr preferRelativeResize="0"/>
                  </pic:nvPicPr>
                  <pic:blipFill>
                    <a:blip r:embed="rId6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1" name="image1.gif"/>
            <a:graphic>
              <a:graphicData uri="http://schemas.openxmlformats.org/drawingml/2006/picture">
                <pic:pic>
                  <pic:nvPicPr>
                    <pic:cNvPr id="0" name="image1.gif"/>
                    <pic:cNvPicPr preferRelativeResize="0"/>
                  </pic:nvPicPr>
                  <pic:blipFill>
                    <a:blip r:embed="rId64"/>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19" name="image18.png"/>
            <a:graphic>
              <a:graphicData uri="http://schemas.openxmlformats.org/drawingml/2006/picture">
                <pic:pic>
                  <pic:nvPicPr>
                    <pic:cNvPr descr="Specific code" id="0" name="image18.png"/>
                    <pic:cNvPicPr preferRelativeResize="0"/>
                  </pic:nvPicPr>
                  <pic:blipFill>
                    <a:blip r:embed="rId6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66">
        <w:r w:rsidDel="00000000" w:rsidR="00000000" w:rsidRPr="00000000">
          <w:rPr>
            <w:rFonts w:ascii="Courier New" w:cs="Courier New" w:eastAsia="Courier New" w:hAnsi="Courier New"/>
            <w:color w:val="551a8b"/>
            <w:sz w:val="21"/>
            <w:szCs w:val="21"/>
            <w:highlight w:val="white"/>
            <w:rtl w:val="0"/>
          </w:rPr>
          <w:t xml:space="preserve">996.03</w:t>
        </w:r>
      </w:hyperlink>
      <w:r w:rsidDel="00000000" w:rsidR="00000000" w:rsidRPr="00000000">
        <w:rPr>
          <w:rFonts w:ascii="Verdana" w:cs="Verdana" w:eastAsia="Verdana" w:hAnsi="Verdana"/>
          <w:color w:val="222222"/>
          <w:sz w:val="20"/>
          <w:szCs w:val="20"/>
          <w:highlight w:val="white"/>
          <w:rtl w:val="0"/>
        </w:rPr>
        <w:t xml:space="preserve"> Mechanical complication due to coronary bypass graft </w:t>
      </w:r>
      <w:hyperlink r:id="rId67">
        <w:r w:rsidDel="00000000" w:rsidR="00000000" w:rsidRPr="00000000">
          <w:rPr>
            <w:rFonts w:ascii="Verdana" w:cs="Verdana" w:eastAsia="Verdana" w:hAnsi="Verdana"/>
            <w:color w:val="551a8b"/>
            <w:sz w:val="15"/>
            <w:szCs w:val="15"/>
            <w:highlight w:val="white"/>
            <w:rtl w:val="0"/>
          </w:rPr>
          <w:t xml:space="preserve">convert 996.03 to ICD-10-CM</w:t>
        </w:r>
      </w:hyperlink>
      <w:r w:rsidDel="00000000" w:rsidR="00000000" w:rsidRPr="00000000">
        <w:rPr>
          <w:rtl w:val="0"/>
        </w:rPr>
      </w:r>
    </w:p>
    <w:p w:rsidR="00000000" w:rsidDel="00000000" w:rsidP="00000000" w:rsidRDefault="00000000" w:rsidRPr="00000000" w14:paraId="000000DE">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5" name="image2.gif"/>
            <a:graphic>
              <a:graphicData uri="http://schemas.openxmlformats.org/drawingml/2006/picture">
                <pic:pic>
                  <pic:nvPicPr>
                    <pic:cNvPr id="0" name="image2.gif"/>
                    <pic:cNvPicPr preferRelativeResize="0"/>
                  </pic:nvPicPr>
                  <pic:blipFill>
                    <a:blip r:embed="rId68"/>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9" name="image15.gif"/>
            <a:graphic>
              <a:graphicData uri="http://schemas.openxmlformats.org/drawingml/2006/picture">
                <pic:pic>
                  <pic:nvPicPr>
                    <pic:cNvPr id="0" name="image15.gif"/>
                    <pic:cNvPicPr preferRelativeResize="0"/>
                  </pic:nvPicPr>
                  <pic:blipFill>
                    <a:blip r:embed="rId69"/>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18" name="image13.png"/>
            <a:graphic>
              <a:graphicData uri="http://schemas.openxmlformats.org/drawingml/2006/picture">
                <pic:pic>
                  <pic:nvPicPr>
                    <pic:cNvPr descr="Specific code" id="0" name="image13.png"/>
                    <pic:cNvPicPr preferRelativeResize="0"/>
                  </pic:nvPicPr>
                  <pic:blipFill>
                    <a:blip r:embed="rId70"/>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71">
        <w:r w:rsidDel="00000000" w:rsidR="00000000" w:rsidRPr="00000000">
          <w:rPr>
            <w:rFonts w:ascii="Courier New" w:cs="Courier New" w:eastAsia="Courier New" w:hAnsi="Courier New"/>
            <w:color w:val="551a8b"/>
            <w:sz w:val="21"/>
            <w:szCs w:val="21"/>
            <w:highlight w:val="white"/>
            <w:rtl w:val="0"/>
          </w:rPr>
          <w:t xml:space="preserve">996.04</w:t>
        </w:r>
      </w:hyperlink>
      <w:r w:rsidDel="00000000" w:rsidR="00000000" w:rsidRPr="00000000">
        <w:rPr>
          <w:rFonts w:ascii="Verdana" w:cs="Verdana" w:eastAsia="Verdana" w:hAnsi="Verdana"/>
          <w:color w:val="222222"/>
          <w:sz w:val="20"/>
          <w:szCs w:val="20"/>
          <w:highlight w:val="white"/>
          <w:rtl w:val="0"/>
        </w:rPr>
        <w:t xml:space="preserve"> Mechanical complication of automatic implantable cardiac defibrillator </w:t>
      </w:r>
      <w:hyperlink r:id="rId72">
        <w:r w:rsidDel="00000000" w:rsidR="00000000" w:rsidRPr="00000000">
          <w:rPr>
            <w:rFonts w:ascii="Verdana" w:cs="Verdana" w:eastAsia="Verdana" w:hAnsi="Verdana"/>
            <w:color w:val="551a8b"/>
            <w:sz w:val="15"/>
            <w:szCs w:val="15"/>
            <w:highlight w:val="white"/>
            <w:rtl w:val="0"/>
          </w:rPr>
          <w:t xml:space="preserve">convert 996.04 to ICD-10-CM</w:t>
        </w:r>
      </w:hyperlink>
      <w:r w:rsidDel="00000000" w:rsidR="00000000" w:rsidRPr="00000000">
        <w:rPr>
          <w:rtl w:val="0"/>
        </w:rPr>
      </w:r>
    </w:p>
    <w:p w:rsidR="00000000" w:rsidDel="00000000" w:rsidP="00000000" w:rsidRDefault="00000000" w:rsidRPr="00000000" w14:paraId="000000DF">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2" name="image3.gif"/>
            <a:graphic>
              <a:graphicData uri="http://schemas.openxmlformats.org/drawingml/2006/picture">
                <pic:pic>
                  <pic:nvPicPr>
                    <pic:cNvPr id="0" name="image3.gif"/>
                    <pic:cNvPicPr preferRelativeResize="0"/>
                  </pic:nvPicPr>
                  <pic:blipFill>
                    <a:blip r:embed="rId7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4" name="image17.gif"/>
            <a:graphic>
              <a:graphicData uri="http://schemas.openxmlformats.org/drawingml/2006/picture">
                <pic:pic>
                  <pic:nvPicPr>
                    <pic:cNvPr id="0" name="image17.gif"/>
                    <pic:cNvPicPr preferRelativeResize="0"/>
                  </pic:nvPicPr>
                  <pic:blipFill>
                    <a:blip r:embed="rId74"/>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7" name="image16.png"/>
            <a:graphic>
              <a:graphicData uri="http://schemas.openxmlformats.org/drawingml/2006/picture">
                <pic:pic>
                  <pic:nvPicPr>
                    <pic:cNvPr descr="Specific code" id="0" name="image16.png"/>
                    <pic:cNvPicPr preferRelativeResize="0"/>
                  </pic:nvPicPr>
                  <pic:blipFill>
                    <a:blip r:embed="rId7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76">
        <w:r w:rsidDel="00000000" w:rsidR="00000000" w:rsidRPr="00000000">
          <w:rPr>
            <w:rFonts w:ascii="Courier New" w:cs="Courier New" w:eastAsia="Courier New" w:hAnsi="Courier New"/>
            <w:color w:val="551a8b"/>
            <w:sz w:val="21"/>
            <w:szCs w:val="21"/>
            <w:highlight w:val="white"/>
            <w:rtl w:val="0"/>
          </w:rPr>
          <w:t xml:space="preserve">996.09</w:t>
        </w:r>
      </w:hyperlink>
      <w:r w:rsidDel="00000000" w:rsidR="00000000" w:rsidRPr="00000000">
        <w:rPr>
          <w:rFonts w:ascii="Verdana" w:cs="Verdana" w:eastAsia="Verdana" w:hAnsi="Verdana"/>
          <w:color w:val="222222"/>
          <w:sz w:val="20"/>
          <w:szCs w:val="20"/>
          <w:highlight w:val="white"/>
          <w:rtl w:val="0"/>
        </w:rPr>
        <w:t xml:space="preserve"> Other mechanical complication of cardiac device, implant, and graft </w:t>
      </w:r>
      <w:hyperlink r:id="rId77">
        <w:r w:rsidDel="00000000" w:rsidR="00000000" w:rsidRPr="00000000">
          <w:rPr>
            <w:rFonts w:ascii="Verdana" w:cs="Verdana" w:eastAsia="Verdana" w:hAnsi="Verdana"/>
            <w:color w:val="551a8b"/>
            <w:sz w:val="15"/>
            <w:szCs w:val="15"/>
            <w:highlight w:val="white"/>
            <w:rtl w:val="0"/>
          </w:rPr>
          <w:t xml:space="preserve">convert 996.09 to ICD-10-CM</w:t>
        </w:r>
      </w:hyperlink>
      <w:r w:rsidDel="00000000" w:rsidR="00000000" w:rsidRPr="00000000">
        <w:rPr>
          <w:rtl w:val="0"/>
        </w:rPr>
      </w:r>
    </w:p>
    <w:p w:rsidR="00000000" w:rsidDel="00000000" w:rsidP="00000000" w:rsidRDefault="00000000" w:rsidRPr="00000000" w14:paraId="000000E0">
      <w:pPr>
        <w:rPr>
          <w:color w:val="222222"/>
          <w:sz w:val="24"/>
          <w:szCs w:val="24"/>
          <w:highlight w:val="white"/>
        </w:rPr>
      </w:pPr>
      <w:r w:rsidDel="00000000" w:rsidR="00000000" w:rsidRPr="00000000">
        <w:rPr>
          <w:rtl w:val="0"/>
        </w:rPr>
      </w:r>
    </w:p>
    <w:p w:rsidR="00000000" w:rsidDel="00000000" w:rsidP="00000000" w:rsidRDefault="00000000" w:rsidRPr="00000000" w14:paraId="000000E1">
      <w:pPr>
        <w:ind w:left="0" w:firstLine="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E2">
      <w:pPr>
        <w:ind w:left="0" w:firstLine="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038: </w:t>
      </w:r>
    </w:p>
    <w:p w:rsidR="00000000" w:rsidDel="00000000" w:rsidP="00000000" w:rsidRDefault="00000000" w:rsidRPr="00000000" w14:paraId="000000E3">
      <w:pPr>
        <w:ind w:left="0" w:firstLine="0"/>
        <w:rPr>
          <w:color w:val="222222"/>
          <w:highlight w:val="white"/>
        </w:rPr>
      </w:pPr>
      <w:r w:rsidDel="00000000" w:rsidR="00000000" w:rsidRPr="00000000">
        <w:rPr>
          <w:color w:val="222222"/>
          <w:sz w:val="42"/>
          <w:szCs w:val="42"/>
          <w:highlight w:val="white"/>
          <w:rtl w:val="0"/>
        </w:rPr>
        <w:t xml:space="preserve">Septicemia: </w:t>
      </w:r>
      <w:r w:rsidDel="00000000" w:rsidR="00000000" w:rsidRPr="00000000">
        <w:rPr>
          <w:color w:val="222222"/>
          <w:highlight w:val="white"/>
          <w:rtl w:val="0"/>
        </w:rPr>
        <w:t xml:space="preserve">blood poisoning, especially that caused by bacteria or their toxins.</w:t>
      </w:r>
    </w:p>
    <w:p w:rsidR="00000000" w:rsidDel="00000000" w:rsidP="00000000" w:rsidRDefault="00000000" w:rsidRPr="00000000" w14:paraId="000000E4">
      <w:pPr>
        <w:ind w:left="0" w:firstLine="0"/>
        <w:rPr>
          <w:rFonts w:ascii="Helvetica Neue" w:cs="Helvetica Neue" w:eastAsia="Helvetica Neue" w:hAnsi="Helvetica Neue"/>
          <w:color w:val="222222"/>
          <w:sz w:val="18"/>
          <w:szCs w:val="18"/>
          <w:highlight w:val="white"/>
        </w:rPr>
      </w:pPr>
      <w:r w:rsidDel="00000000" w:rsidR="00000000" w:rsidRPr="00000000">
        <w:rPr>
          <w:color w:val="222222"/>
          <w:highlight w:val="white"/>
          <w:rtl w:val="0"/>
        </w:rPr>
        <w:t xml:space="preserve">Mean: </w:t>
      </w:r>
      <w:r w:rsidDel="00000000" w:rsidR="00000000" w:rsidRPr="00000000">
        <w:rPr>
          <w:rFonts w:ascii="Helvetica Neue" w:cs="Helvetica Neue" w:eastAsia="Helvetica Neue" w:hAnsi="Helvetica Neue"/>
          <w:color w:val="222222"/>
          <w:sz w:val="18"/>
          <w:szCs w:val="18"/>
          <w:highlight w:val="white"/>
          <w:rtl w:val="0"/>
        </w:rPr>
        <w:t xml:space="preserve">0.170600</w:t>
      </w:r>
    </w:p>
    <w:p w:rsidR="00000000" w:rsidDel="00000000" w:rsidP="00000000" w:rsidRDefault="00000000" w:rsidRPr="00000000" w14:paraId="000000E5">
      <w:pPr>
        <w:ind w:left="0" w:firstLine="0"/>
        <w:rPr>
          <w:rFonts w:ascii="Helvetica Neue" w:cs="Helvetica Neue" w:eastAsia="Helvetica Neue" w:hAnsi="Helvetica Neue"/>
          <w:color w:val="222222"/>
          <w:sz w:val="18"/>
          <w:szCs w:val="18"/>
          <w:highlight w:val="white"/>
        </w:rPr>
      </w:pPr>
      <w:r w:rsidDel="00000000" w:rsidR="00000000" w:rsidRPr="00000000">
        <w:rPr>
          <w:rtl w:val="0"/>
        </w:rPr>
      </w:r>
    </w:p>
    <w:p w:rsidR="00000000" w:rsidDel="00000000" w:rsidP="00000000" w:rsidRDefault="00000000" w:rsidRPr="00000000" w14:paraId="000000E6">
      <w:pPr>
        <w:ind w:left="0" w:firstLine="0"/>
        <w:rPr>
          <w:rFonts w:ascii="Helvetica Neue" w:cs="Helvetica Neue" w:eastAsia="Helvetica Neue" w:hAnsi="Helvetica Neue"/>
          <w:color w:val="222222"/>
          <w:sz w:val="18"/>
          <w:szCs w:val="18"/>
          <w:highlight w:val="white"/>
        </w:rPr>
      </w:pPr>
      <w:r w:rsidDel="00000000" w:rsidR="00000000" w:rsidRPr="00000000">
        <w:rPr>
          <w:rFonts w:ascii="Helvetica Neue" w:cs="Helvetica Neue" w:eastAsia="Helvetica Neue" w:hAnsi="Helvetica Neue"/>
          <w:color w:val="222222"/>
          <w:sz w:val="18"/>
          <w:szCs w:val="18"/>
          <w:highlight w:val="white"/>
          <w:rtl w:val="0"/>
        </w:rPr>
        <w:t xml:space="preserve">112: </w:t>
      </w:r>
    </w:p>
    <w:p w:rsidR="00000000" w:rsidDel="00000000" w:rsidP="00000000" w:rsidRDefault="00000000" w:rsidRPr="00000000" w14:paraId="000000E7">
      <w:pPr>
        <w:ind w:left="0" w:firstLine="0"/>
        <w:rPr>
          <w:rFonts w:ascii="Helvetica Neue" w:cs="Helvetica Neue" w:eastAsia="Helvetica Neue" w:hAnsi="Helvetica Neue"/>
          <w:color w:val="222222"/>
          <w:sz w:val="18"/>
          <w:szCs w:val="18"/>
          <w:highlight w:val="white"/>
        </w:rPr>
      </w:pPr>
      <w:r w:rsidDel="00000000" w:rsidR="00000000" w:rsidRPr="00000000">
        <w:rPr>
          <w:rFonts w:ascii="Helvetica Neue" w:cs="Helvetica Neue" w:eastAsia="Helvetica Neue" w:hAnsi="Helvetica Neue"/>
          <w:color w:val="222222"/>
          <w:sz w:val="18"/>
          <w:szCs w:val="18"/>
          <w:highlight w:val="white"/>
          <w:rtl w:val="0"/>
        </w:rPr>
        <w:t xml:space="preserve">Mean 0.051760</w:t>
      </w:r>
    </w:p>
    <w:p w:rsidR="00000000" w:rsidDel="00000000" w:rsidP="00000000" w:rsidRDefault="00000000" w:rsidRPr="00000000" w14:paraId="000000E8">
      <w:pPr>
        <w:ind w:left="0" w:firstLine="0"/>
        <w:rPr>
          <w:color w:val="222222"/>
          <w:sz w:val="24"/>
          <w:szCs w:val="24"/>
          <w:highlight w:val="white"/>
        </w:rPr>
      </w:pPr>
      <w:r w:rsidDel="00000000" w:rsidR="00000000" w:rsidRPr="00000000">
        <w:rPr>
          <w:color w:val="222222"/>
          <w:sz w:val="24"/>
          <w:szCs w:val="24"/>
          <w:highlight w:val="white"/>
          <w:rtl w:val="0"/>
        </w:rPr>
        <w:t xml:space="preserve">Candidiasis. A condition in which candida albicans, a type of yeast, grows out of control in moist skin areas of the body. </w:t>
      </w:r>
    </w:p>
    <w:p w:rsidR="00000000" w:rsidDel="00000000" w:rsidP="00000000" w:rsidRDefault="00000000" w:rsidRPr="00000000" w14:paraId="000000E9">
      <w:pPr>
        <w:ind w:left="0" w:firstLine="0"/>
        <w:rPr>
          <w:color w:val="222222"/>
          <w:sz w:val="24"/>
          <w:szCs w:val="24"/>
          <w:highlight w:val="white"/>
        </w:rPr>
      </w:pPr>
      <w:r w:rsidDel="00000000" w:rsidR="00000000" w:rsidRPr="00000000">
        <w:rPr>
          <w:color w:val="222222"/>
          <w:sz w:val="24"/>
          <w:szCs w:val="24"/>
          <w:highlight w:val="white"/>
          <w:rtl w:val="0"/>
        </w:rPr>
        <w:t xml:space="preserve">Related to diabetes </w:t>
      </w:r>
    </w:p>
    <w:p w:rsidR="00000000" w:rsidDel="00000000" w:rsidP="00000000" w:rsidRDefault="00000000" w:rsidRPr="00000000" w14:paraId="000000E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EB">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EC">
      <w:pPr>
        <w:ind w:left="0" w:firstLine="0"/>
        <w:rPr>
          <w:color w:val="222222"/>
          <w:sz w:val="24"/>
          <w:szCs w:val="24"/>
          <w:highlight w:val="white"/>
        </w:rPr>
      </w:pPr>
      <w:r w:rsidDel="00000000" w:rsidR="00000000" w:rsidRPr="00000000">
        <w:rPr>
          <w:color w:val="222222"/>
          <w:sz w:val="24"/>
          <w:szCs w:val="24"/>
          <w:highlight w:val="white"/>
          <w:rtl w:val="0"/>
        </w:rPr>
        <w:t xml:space="preserve">Decision tree: clustering and prediction</w:t>
      </w:r>
    </w:p>
    <w:p w:rsidR="00000000" w:rsidDel="00000000" w:rsidP="00000000" w:rsidRDefault="00000000" w:rsidRPr="00000000" w14:paraId="000000ED">
      <w:pPr>
        <w:ind w:left="0" w:firstLine="0"/>
        <w:rPr>
          <w:color w:val="222222"/>
          <w:sz w:val="24"/>
          <w:szCs w:val="24"/>
          <w:highlight w:val="white"/>
        </w:rPr>
      </w:pPr>
      <w:r w:rsidDel="00000000" w:rsidR="00000000" w:rsidRPr="00000000">
        <w:rPr>
          <w:color w:val="222222"/>
          <w:sz w:val="24"/>
          <w:szCs w:val="24"/>
          <w:highlight w:val="white"/>
          <w:rtl w:val="0"/>
        </w:rPr>
        <w:t xml:space="preserve">Random forest:  multiple decision tree</w:t>
      </w:r>
    </w:p>
    <w:p w:rsidR="00000000" w:rsidDel="00000000" w:rsidP="00000000" w:rsidRDefault="00000000" w:rsidRPr="00000000" w14:paraId="000000EE">
      <w:pPr>
        <w:ind w:left="0" w:firstLine="0"/>
        <w:rPr>
          <w:color w:val="202122"/>
          <w:sz w:val="21"/>
          <w:szCs w:val="21"/>
          <w:highlight w:val="white"/>
        </w:rPr>
      </w:pPr>
      <w:r w:rsidDel="00000000" w:rsidR="00000000" w:rsidRPr="00000000">
        <w:rPr>
          <w:b w:val="1"/>
          <w:color w:val="202122"/>
          <w:sz w:val="21"/>
          <w:szCs w:val="21"/>
          <w:highlight w:val="white"/>
          <w:rtl w:val="0"/>
        </w:rPr>
        <w:t xml:space="preserve">Random forests</w:t>
      </w:r>
      <w:r w:rsidDel="00000000" w:rsidR="00000000" w:rsidRPr="00000000">
        <w:rPr>
          <w:color w:val="202122"/>
          <w:sz w:val="21"/>
          <w:szCs w:val="21"/>
          <w:highlight w:val="white"/>
          <w:rtl w:val="0"/>
        </w:rPr>
        <w:t xml:space="preserve"> or </w:t>
      </w:r>
      <w:r w:rsidDel="00000000" w:rsidR="00000000" w:rsidRPr="00000000">
        <w:rPr>
          <w:b w:val="1"/>
          <w:color w:val="202122"/>
          <w:sz w:val="21"/>
          <w:szCs w:val="21"/>
          <w:highlight w:val="white"/>
          <w:rtl w:val="0"/>
        </w:rPr>
        <w:t xml:space="preserve">random decision forests</w:t>
      </w:r>
      <w:r w:rsidDel="00000000" w:rsidR="00000000" w:rsidRPr="00000000">
        <w:rPr>
          <w:color w:val="202122"/>
          <w:sz w:val="21"/>
          <w:szCs w:val="21"/>
          <w:highlight w:val="white"/>
          <w:rtl w:val="0"/>
        </w:rPr>
        <w:t xml:space="preserve"> are an </w:t>
      </w:r>
      <w:hyperlink r:id="rId78">
        <w:r w:rsidDel="00000000" w:rsidR="00000000" w:rsidRPr="00000000">
          <w:rPr>
            <w:color w:val="0b0080"/>
            <w:sz w:val="21"/>
            <w:szCs w:val="21"/>
            <w:highlight w:val="white"/>
            <w:rtl w:val="0"/>
          </w:rPr>
          <w:t xml:space="preserve">ensemble learning</w:t>
        </w:r>
      </w:hyperlink>
      <w:r w:rsidDel="00000000" w:rsidR="00000000" w:rsidRPr="00000000">
        <w:rPr>
          <w:color w:val="202122"/>
          <w:sz w:val="21"/>
          <w:szCs w:val="21"/>
          <w:highlight w:val="white"/>
          <w:rtl w:val="0"/>
        </w:rPr>
        <w:t xml:space="preserve"> method for </w:t>
      </w:r>
      <w:hyperlink r:id="rId79">
        <w:r w:rsidDel="00000000" w:rsidR="00000000" w:rsidRPr="00000000">
          <w:rPr>
            <w:color w:val="0b0080"/>
            <w:sz w:val="21"/>
            <w:szCs w:val="21"/>
            <w:highlight w:val="white"/>
            <w:rtl w:val="0"/>
          </w:rPr>
          <w:t xml:space="preserve">classification</w:t>
        </w:r>
      </w:hyperlink>
      <w:r w:rsidDel="00000000" w:rsidR="00000000" w:rsidRPr="00000000">
        <w:rPr>
          <w:color w:val="202122"/>
          <w:sz w:val="21"/>
          <w:szCs w:val="21"/>
          <w:highlight w:val="white"/>
          <w:rtl w:val="0"/>
        </w:rPr>
        <w:t xml:space="preserve">, </w:t>
      </w:r>
      <w:hyperlink r:id="rId80">
        <w:r w:rsidDel="00000000" w:rsidR="00000000" w:rsidRPr="00000000">
          <w:rPr>
            <w:color w:val="0b0080"/>
            <w:sz w:val="21"/>
            <w:szCs w:val="21"/>
            <w:highlight w:val="white"/>
            <w:rtl w:val="0"/>
          </w:rPr>
          <w:t xml:space="preserve">regression</w:t>
        </w:r>
      </w:hyperlink>
      <w:r w:rsidDel="00000000" w:rsidR="00000000" w:rsidRPr="00000000">
        <w:rPr>
          <w:color w:val="202122"/>
          <w:sz w:val="21"/>
          <w:szCs w:val="21"/>
          <w:highlight w:val="white"/>
          <w:rtl w:val="0"/>
        </w:rPr>
        <w:t xml:space="preserve"> and other tasks that operate by constructing a multitude of </w:t>
      </w:r>
      <w:hyperlink r:id="rId81">
        <w:r w:rsidDel="00000000" w:rsidR="00000000" w:rsidRPr="00000000">
          <w:rPr>
            <w:color w:val="0b0080"/>
            <w:sz w:val="21"/>
            <w:szCs w:val="21"/>
            <w:highlight w:val="white"/>
            <w:rtl w:val="0"/>
          </w:rPr>
          <w:t xml:space="preserve">decision trees</w:t>
        </w:r>
      </w:hyperlink>
      <w:r w:rsidDel="00000000" w:rsidR="00000000" w:rsidRPr="00000000">
        <w:rPr>
          <w:color w:val="202122"/>
          <w:sz w:val="21"/>
          <w:szCs w:val="21"/>
          <w:highlight w:val="white"/>
          <w:rtl w:val="0"/>
        </w:rPr>
        <w:t xml:space="preserve"> at training time and outputting the class that is the </w:t>
      </w:r>
      <w:hyperlink r:id="rId82">
        <w:r w:rsidDel="00000000" w:rsidR="00000000" w:rsidRPr="00000000">
          <w:rPr>
            <w:color w:val="0b0080"/>
            <w:sz w:val="21"/>
            <w:szCs w:val="21"/>
            <w:highlight w:val="white"/>
            <w:rtl w:val="0"/>
          </w:rPr>
          <w:t xml:space="preserve">mode</w:t>
        </w:r>
      </w:hyperlink>
      <w:r w:rsidDel="00000000" w:rsidR="00000000" w:rsidRPr="00000000">
        <w:rPr>
          <w:color w:val="202122"/>
          <w:sz w:val="21"/>
          <w:szCs w:val="21"/>
          <w:highlight w:val="white"/>
          <w:rtl w:val="0"/>
        </w:rPr>
        <w:t xml:space="preserve"> of the classes (classification) or mean prediction (regression) of the individual trees.</w:t>
      </w:r>
    </w:p>
    <w:p w:rsidR="00000000" w:rsidDel="00000000" w:rsidP="00000000" w:rsidRDefault="00000000" w:rsidRPr="00000000" w14:paraId="000000EF">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F0">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Linear Regression </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 prediction to evaluate the segmentation</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Linear regression is used in diabetes_regression.ipynb</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 / Random forest </w:t>
      </w:r>
    </w:p>
    <w:p w:rsidR="00000000" w:rsidDel="00000000" w:rsidP="00000000" w:rsidRDefault="00000000" w:rsidRPr="00000000" w14:paraId="000000F8">
      <w:pPr>
        <w:rPr>
          <w:rFonts w:ascii="Helvetica Neue" w:cs="Helvetica Neue" w:eastAsia="Helvetica Neue" w:hAnsi="Helvetica Neue"/>
          <w:sz w:val="26"/>
          <w:szCs w:val="26"/>
          <w:highlight w:val="white"/>
        </w:rPr>
      </w:pPr>
      <w:r w:rsidDel="00000000" w:rsidR="00000000" w:rsidRPr="00000000">
        <w:rPr>
          <w:rFonts w:ascii="Times New Roman" w:cs="Times New Roman" w:eastAsia="Times New Roman" w:hAnsi="Times New Roman"/>
          <w:sz w:val="26"/>
          <w:szCs w:val="26"/>
          <w:rtl w:val="0"/>
        </w:rPr>
        <w:t xml:space="preserve">LOS prediction to evaluate the segmentation</w:t>
      </w:r>
      <w:r w:rsidDel="00000000" w:rsidR="00000000" w:rsidRPr="00000000">
        <w:rPr>
          <w:rtl w:val="0"/>
        </w:rPr>
      </w:r>
    </w:p>
    <w:p w:rsidR="00000000" w:rsidDel="00000000" w:rsidP="00000000" w:rsidRDefault="00000000" w:rsidRPr="00000000" w14:paraId="000000F9">
      <w:pPr>
        <w:rPr>
          <w:rFonts w:ascii="Helvetica Neue" w:cs="Helvetica Neue" w:eastAsia="Helvetica Neue" w:hAnsi="Helvetica Neue"/>
          <w:sz w:val="26"/>
          <w:szCs w:val="26"/>
          <w:highlight w:val="white"/>
        </w:rPr>
      </w:pPr>
      <w:r w:rsidDel="00000000" w:rsidR="00000000" w:rsidRPr="00000000">
        <w:rPr>
          <w:rFonts w:ascii="Times New Roman" w:cs="Times New Roman" w:eastAsia="Times New Roman" w:hAnsi="Times New Roman"/>
          <w:sz w:val="26"/>
          <w:szCs w:val="26"/>
          <w:rtl w:val="0"/>
        </w:rPr>
        <w:t xml:space="preserve">Decision Tree is used in diabetes_regression.ipynb</w:t>
      </w:r>
      <w:r w:rsidDel="00000000" w:rsidR="00000000" w:rsidRPr="00000000">
        <w:rPr>
          <w:rtl w:val="0"/>
        </w:rPr>
      </w:r>
    </w:p>
    <w:p w:rsidR="00000000" w:rsidDel="00000000" w:rsidP="00000000" w:rsidRDefault="00000000" w:rsidRPr="00000000" w14:paraId="000000FA">
      <w:pPr>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0FB">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Logistic Regression </w:t>
      </w:r>
    </w:p>
    <w:p w:rsidR="00000000" w:rsidDel="00000000" w:rsidP="00000000" w:rsidRDefault="00000000" w:rsidRPr="00000000" w14:paraId="000000FC">
      <w:pPr>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0FD">
      <w:pPr>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Gaussian Copula Model </w:t>
      </w:r>
    </w:p>
    <w:p w:rsidR="00000000" w:rsidDel="00000000" w:rsidP="00000000" w:rsidRDefault="00000000" w:rsidRPr="00000000" w14:paraId="000000FF">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100">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101">
      <w:pPr>
        <w:ind w:left="0" w:firstLine="0"/>
        <w:rPr>
          <w:color w:val="202122"/>
          <w:sz w:val="21"/>
          <w:szCs w:val="21"/>
          <w:highlight w:val="white"/>
        </w:rPr>
      </w:pPr>
      <w:r w:rsidDel="00000000" w:rsidR="00000000" w:rsidRPr="00000000">
        <w:rPr>
          <w:color w:val="202122"/>
          <w:sz w:val="21"/>
          <w:szCs w:val="21"/>
          <w:highlight w:val="white"/>
          <w:rtl w:val="0"/>
        </w:rPr>
        <w:t xml:space="preserve">John’s Hopkins ACG </w:t>
      </w:r>
    </w:p>
    <w:p w:rsidR="00000000" w:rsidDel="00000000" w:rsidP="00000000" w:rsidRDefault="00000000" w:rsidRPr="00000000" w14:paraId="00000102">
      <w:pPr>
        <w:ind w:left="0" w:firstLine="0"/>
        <w:rPr>
          <w:color w:val="202122"/>
          <w:sz w:val="21"/>
          <w:szCs w:val="21"/>
          <w:highlight w:val="white"/>
        </w:rPr>
      </w:pPr>
      <w:r w:rsidDel="00000000" w:rsidR="00000000" w:rsidRPr="00000000">
        <w:rPr>
          <w:color w:val="202122"/>
          <w:sz w:val="21"/>
          <w:szCs w:val="21"/>
          <w:highlight w:val="white"/>
          <w:rtl w:val="0"/>
        </w:rPr>
        <w:t xml:space="preserve">Clustered diseases into ACG based on medical knowledge, severity </w:t>
      </w:r>
    </w:p>
    <w:p w:rsidR="00000000" w:rsidDel="00000000" w:rsidP="00000000" w:rsidRDefault="00000000" w:rsidRPr="00000000" w14:paraId="00000103">
      <w:pPr>
        <w:ind w:left="0" w:firstLine="0"/>
        <w:rPr>
          <w:color w:val="202122"/>
          <w:sz w:val="21"/>
          <w:szCs w:val="21"/>
          <w:highlight w:val="white"/>
        </w:rPr>
      </w:pPr>
      <w:r w:rsidDel="00000000" w:rsidR="00000000" w:rsidRPr="00000000">
        <w:rPr>
          <w:color w:val="202122"/>
          <w:sz w:val="21"/>
          <w:szCs w:val="21"/>
          <w:highlight w:val="white"/>
          <w:rtl w:val="0"/>
        </w:rPr>
        <w:t xml:space="preserve"> Patients in MCG</w:t>
      </w:r>
    </w:p>
    <w:p w:rsidR="00000000" w:rsidDel="00000000" w:rsidP="00000000" w:rsidRDefault="00000000" w:rsidRPr="00000000" w14:paraId="00000104">
      <w:pPr>
        <w:ind w:left="0" w:firstLine="0"/>
        <w:rPr>
          <w:color w:val="202122"/>
          <w:sz w:val="21"/>
          <w:szCs w:val="21"/>
          <w:highlight w:val="white"/>
        </w:rPr>
      </w:pPr>
      <w:r w:rsidDel="00000000" w:rsidR="00000000" w:rsidRPr="00000000">
        <w:rPr>
          <w:color w:val="202122"/>
          <w:sz w:val="21"/>
          <w:szCs w:val="21"/>
          <w:highlight w:val="white"/>
          <w:rtl w:val="0"/>
        </w:rPr>
        <w:t xml:space="preserve">Improvement in Predicting the cost and length of stay with ACG</w:t>
      </w:r>
    </w:p>
    <w:p w:rsidR="00000000" w:rsidDel="00000000" w:rsidP="00000000" w:rsidRDefault="00000000" w:rsidRPr="00000000" w14:paraId="00000105">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106">
      <w:pPr>
        <w:ind w:left="0" w:firstLine="0"/>
        <w:rPr>
          <w:color w:val="202122"/>
          <w:sz w:val="21"/>
          <w:szCs w:val="21"/>
          <w:highlight w:val="white"/>
        </w:rPr>
      </w:pPr>
      <w:r w:rsidDel="00000000" w:rsidR="00000000" w:rsidRPr="00000000">
        <w:rPr>
          <w:color w:val="202122"/>
          <w:sz w:val="21"/>
          <w:szCs w:val="21"/>
          <w:highlight w:val="white"/>
          <w:rtl w:val="0"/>
        </w:rPr>
        <w:t xml:space="preserve">Predicting High Health Care Resource Utilization</w:t>
      </w:r>
    </w:p>
    <w:p w:rsidR="00000000" w:rsidDel="00000000" w:rsidP="00000000" w:rsidRDefault="00000000" w:rsidRPr="00000000" w14:paraId="00000107">
      <w:pPr>
        <w:ind w:left="0" w:firstLine="0"/>
        <w:rPr>
          <w:color w:val="202122"/>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 Young Byun" w:id="0" w:date="2020-08-01T07:28:56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hospitalized or just diagnosis?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hospitalized ICU or general?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icd.codes/icd9cm/9977" TargetMode="External"/><Relationship Id="rId42" Type="http://schemas.openxmlformats.org/officeDocument/2006/relationships/hyperlink" Target="https://icd.codes/icd9cm/9979" TargetMode="External"/><Relationship Id="rId41" Type="http://schemas.openxmlformats.org/officeDocument/2006/relationships/hyperlink" Target="https://icd.codes/icd9cm/9979" TargetMode="External"/><Relationship Id="rId44" Type="http://schemas.openxmlformats.org/officeDocument/2006/relationships/hyperlink" Target="https://icd.codes/icd9cm/9979" TargetMode="External"/><Relationship Id="rId43" Type="http://schemas.openxmlformats.org/officeDocument/2006/relationships/hyperlink" Target="https://icd.codes/icd9cm/9979" TargetMode="External"/><Relationship Id="rId46" Type="http://schemas.openxmlformats.org/officeDocument/2006/relationships/hyperlink" Target="https://icd.codes/icd9cm/9979" TargetMode="External"/><Relationship Id="rId45" Type="http://schemas.openxmlformats.org/officeDocument/2006/relationships/hyperlink" Target="https://icd.codes/icd9cm/9979" TargetMode="External"/><Relationship Id="rId80" Type="http://schemas.openxmlformats.org/officeDocument/2006/relationships/hyperlink" Target="https://en.wikipedia.org/wiki/Regression_analysis" TargetMode="External"/><Relationship Id="rId82" Type="http://schemas.openxmlformats.org/officeDocument/2006/relationships/hyperlink" Target="https://en.wikipedia.org/wiki/Mode_(statistics)" TargetMode="External"/><Relationship Id="rId81" Type="http://schemas.openxmlformats.org/officeDocument/2006/relationships/hyperlink" Target="https://en.wikipedia.org/wiki/Decision_tree_learn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cd.codes/icd9cm/9970" TargetMode="External"/><Relationship Id="rId48" Type="http://schemas.openxmlformats.org/officeDocument/2006/relationships/image" Target="media/image6.gif"/><Relationship Id="rId47" Type="http://schemas.openxmlformats.org/officeDocument/2006/relationships/hyperlink" Target="https://icd.codes/icd9cm/9979" TargetMode="External"/><Relationship Id="rId49" Type="http://schemas.openxmlformats.org/officeDocument/2006/relationships/image" Target="media/image11.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9.png"/><Relationship Id="rId8" Type="http://schemas.openxmlformats.org/officeDocument/2006/relationships/hyperlink" Target="https://icd.codes/icd9cm/9970" TargetMode="External"/><Relationship Id="rId73" Type="http://schemas.openxmlformats.org/officeDocument/2006/relationships/image" Target="media/image3.gif"/><Relationship Id="rId72" Type="http://schemas.openxmlformats.org/officeDocument/2006/relationships/hyperlink" Target="http://www.icd10data.com/Convert/996.04" TargetMode="External"/><Relationship Id="rId31" Type="http://schemas.openxmlformats.org/officeDocument/2006/relationships/hyperlink" Target="https://icd.codes/icd9cm/9975" TargetMode="External"/><Relationship Id="rId75" Type="http://schemas.openxmlformats.org/officeDocument/2006/relationships/image" Target="media/image16.png"/><Relationship Id="rId30" Type="http://schemas.openxmlformats.org/officeDocument/2006/relationships/hyperlink" Target="https://icd.codes/icd9cm/9974" TargetMode="External"/><Relationship Id="rId74" Type="http://schemas.openxmlformats.org/officeDocument/2006/relationships/image" Target="media/image17.gif"/><Relationship Id="rId33" Type="http://schemas.openxmlformats.org/officeDocument/2006/relationships/hyperlink" Target="https://icd.codes/icd9cm/9975" TargetMode="External"/><Relationship Id="rId77" Type="http://schemas.openxmlformats.org/officeDocument/2006/relationships/hyperlink" Target="http://www.icd10data.com/Convert/996.09" TargetMode="External"/><Relationship Id="rId32" Type="http://schemas.openxmlformats.org/officeDocument/2006/relationships/hyperlink" Target="https://icd.codes/icd9cm/9975" TargetMode="External"/><Relationship Id="rId76" Type="http://schemas.openxmlformats.org/officeDocument/2006/relationships/hyperlink" Target="http://www.icd9data.com/2012/Volume1/800-999/996-999/996/996.09.htm" TargetMode="External"/><Relationship Id="rId35" Type="http://schemas.openxmlformats.org/officeDocument/2006/relationships/hyperlink" Target="https://icd.codes/icd9cm/9976" TargetMode="External"/><Relationship Id="rId79" Type="http://schemas.openxmlformats.org/officeDocument/2006/relationships/hyperlink" Target="https://en.wikipedia.org/wiki/Statistical_classification" TargetMode="External"/><Relationship Id="rId34" Type="http://schemas.openxmlformats.org/officeDocument/2006/relationships/hyperlink" Target="https://icd.codes/icd9cm/9975" TargetMode="External"/><Relationship Id="rId78" Type="http://schemas.openxmlformats.org/officeDocument/2006/relationships/hyperlink" Target="https://en.wikipedia.org/wiki/Ensemble_learning" TargetMode="External"/><Relationship Id="rId71" Type="http://schemas.openxmlformats.org/officeDocument/2006/relationships/hyperlink" Target="http://www.icd9data.com/2012/Volume1/800-999/996-999/996/996.04.htm" TargetMode="External"/><Relationship Id="rId70" Type="http://schemas.openxmlformats.org/officeDocument/2006/relationships/image" Target="media/image13.png"/><Relationship Id="rId37" Type="http://schemas.openxmlformats.org/officeDocument/2006/relationships/hyperlink" Target="https://icd.codes/icd9cm/9976" TargetMode="External"/><Relationship Id="rId36" Type="http://schemas.openxmlformats.org/officeDocument/2006/relationships/hyperlink" Target="https://icd.codes/icd9cm/9976" TargetMode="External"/><Relationship Id="rId39" Type="http://schemas.openxmlformats.org/officeDocument/2006/relationships/hyperlink" Target="https://icd.codes/icd9cm/9977" TargetMode="External"/><Relationship Id="rId38" Type="http://schemas.openxmlformats.org/officeDocument/2006/relationships/hyperlink" Target="https://icd.codes/icd9cm/9977" TargetMode="External"/><Relationship Id="rId62" Type="http://schemas.openxmlformats.org/officeDocument/2006/relationships/hyperlink" Target="http://www.icd10data.com/Convert/996.02" TargetMode="External"/><Relationship Id="rId61" Type="http://schemas.openxmlformats.org/officeDocument/2006/relationships/hyperlink" Target="http://www.icd9data.com/2012/Volume1/800-999/996-999/996/996.02.htm" TargetMode="External"/><Relationship Id="rId20" Type="http://schemas.openxmlformats.org/officeDocument/2006/relationships/hyperlink" Target="https://icd.codes/icd9cm/9972" TargetMode="External"/><Relationship Id="rId64" Type="http://schemas.openxmlformats.org/officeDocument/2006/relationships/image" Target="media/image1.gif"/><Relationship Id="rId63" Type="http://schemas.openxmlformats.org/officeDocument/2006/relationships/image" Target="media/image5.gif"/><Relationship Id="rId22" Type="http://schemas.openxmlformats.org/officeDocument/2006/relationships/hyperlink" Target="https://icd.codes/icd9cm/9973" TargetMode="External"/><Relationship Id="rId66" Type="http://schemas.openxmlformats.org/officeDocument/2006/relationships/hyperlink" Target="http://www.icd9data.com/2012/Volume1/800-999/996-999/996/996.03.htm" TargetMode="External"/><Relationship Id="rId21" Type="http://schemas.openxmlformats.org/officeDocument/2006/relationships/hyperlink" Target="https://icd.codes/icd9cm/9973" TargetMode="External"/><Relationship Id="rId65" Type="http://schemas.openxmlformats.org/officeDocument/2006/relationships/image" Target="media/image18.png"/><Relationship Id="rId24" Type="http://schemas.openxmlformats.org/officeDocument/2006/relationships/hyperlink" Target="https://icd.codes/icd9cm/9973" TargetMode="External"/><Relationship Id="rId68" Type="http://schemas.openxmlformats.org/officeDocument/2006/relationships/image" Target="media/image2.gif"/><Relationship Id="rId23" Type="http://schemas.openxmlformats.org/officeDocument/2006/relationships/hyperlink" Target="https://icd.codes/icd9cm/9973" TargetMode="External"/><Relationship Id="rId67" Type="http://schemas.openxmlformats.org/officeDocument/2006/relationships/hyperlink" Target="http://www.icd10data.com/Convert/996.03" TargetMode="External"/><Relationship Id="rId60" Type="http://schemas.openxmlformats.org/officeDocument/2006/relationships/image" Target="media/image4.png"/><Relationship Id="rId26" Type="http://schemas.openxmlformats.org/officeDocument/2006/relationships/hyperlink" Target="https://icd.codes/icd9cm/9974" TargetMode="External"/><Relationship Id="rId25" Type="http://schemas.openxmlformats.org/officeDocument/2006/relationships/hyperlink" Target="https://icd.codes/icd9cm/9974" TargetMode="External"/><Relationship Id="rId69" Type="http://schemas.openxmlformats.org/officeDocument/2006/relationships/image" Target="media/image15.gif"/><Relationship Id="rId28" Type="http://schemas.openxmlformats.org/officeDocument/2006/relationships/hyperlink" Target="https://icd.codes/icd9cm/9974" TargetMode="External"/><Relationship Id="rId27" Type="http://schemas.openxmlformats.org/officeDocument/2006/relationships/hyperlink" Target="https://icd.codes/icd9cm/9974" TargetMode="External"/><Relationship Id="rId29" Type="http://schemas.openxmlformats.org/officeDocument/2006/relationships/hyperlink" Target="https://icd.codes/icd9cm/9974" TargetMode="External"/><Relationship Id="rId51" Type="http://schemas.openxmlformats.org/officeDocument/2006/relationships/hyperlink" Target="http://www.icd9data.com/2012/Volume1/800-999/996-999/996/996.00.htm" TargetMode="External"/><Relationship Id="rId50" Type="http://schemas.openxmlformats.org/officeDocument/2006/relationships/image" Target="media/image14.png"/><Relationship Id="rId53" Type="http://schemas.openxmlformats.org/officeDocument/2006/relationships/image" Target="media/image8.gif"/><Relationship Id="rId52" Type="http://schemas.openxmlformats.org/officeDocument/2006/relationships/hyperlink" Target="http://www.icd10data.com/Convert/996.00" TargetMode="External"/><Relationship Id="rId11" Type="http://schemas.openxmlformats.org/officeDocument/2006/relationships/hyperlink" Target="https://icd.codes/icd9cm/9970" TargetMode="External"/><Relationship Id="rId55" Type="http://schemas.openxmlformats.org/officeDocument/2006/relationships/image" Target="media/image12.png"/><Relationship Id="rId10" Type="http://schemas.openxmlformats.org/officeDocument/2006/relationships/hyperlink" Target="https://icd.codes/icd9cm/9970" TargetMode="External"/><Relationship Id="rId54" Type="http://schemas.openxmlformats.org/officeDocument/2006/relationships/image" Target="media/image9.gif"/><Relationship Id="rId13" Type="http://schemas.openxmlformats.org/officeDocument/2006/relationships/hyperlink" Target="https://icd.codes/icd9cm/9971" TargetMode="External"/><Relationship Id="rId57" Type="http://schemas.openxmlformats.org/officeDocument/2006/relationships/hyperlink" Target="http://www.icd10data.com/Convert/996.01" TargetMode="External"/><Relationship Id="rId12" Type="http://schemas.openxmlformats.org/officeDocument/2006/relationships/hyperlink" Target="https://icd.codes/icd9cm/9970" TargetMode="External"/><Relationship Id="rId56" Type="http://schemas.openxmlformats.org/officeDocument/2006/relationships/hyperlink" Target="http://www.icd9data.com/2012/Volume1/800-999/996-999/996/996.01.htm" TargetMode="External"/><Relationship Id="rId15" Type="http://schemas.openxmlformats.org/officeDocument/2006/relationships/hyperlink" Target="https://icd.codes/icd9cm/9971" TargetMode="External"/><Relationship Id="rId59" Type="http://schemas.openxmlformats.org/officeDocument/2006/relationships/image" Target="media/image7.gif"/><Relationship Id="rId14" Type="http://schemas.openxmlformats.org/officeDocument/2006/relationships/hyperlink" Target="https://icd.codes/icd9cm/9971" TargetMode="External"/><Relationship Id="rId58" Type="http://schemas.openxmlformats.org/officeDocument/2006/relationships/image" Target="media/image10.gif"/><Relationship Id="rId17" Type="http://schemas.openxmlformats.org/officeDocument/2006/relationships/hyperlink" Target="https://icd.codes/icd9cm/9972" TargetMode="External"/><Relationship Id="rId16" Type="http://schemas.openxmlformats.org/officeDocument/2006/relationships/hyperlink" Target="https://icd.codes/icd9cm/9971" TargetMode="External"/><Relationship Id="rId19" Type="http://schemas.openxmlformats.org/officeDocument/2006/relationships/hyperlink" Target="https://icd.codes/icd9cm/9972" TargetMode="External"/><Relationship Id="rId18" Type="http://schemas.openxmlformats.org/officeDocument/2006/relationships/hyperlink" Target="https://icd.codes/icd9cm/99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