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5C2" w:rsidRPr="005245C2" w:rsidRDefault="005245C2" w:rsidP="005245C2">
      <w:pPr>
        <w:pBdr>
          <w:bottom w:val="single" w:sz="6" w:space="2" w:color="CCCCCC"/>
        </w:pBdr>
        <w:shd w:val="clear" w:color="auto" w:fill="4186CB"/>
        <w:spacing w:after="150" w:line="240" w:lineRule="auto"/>
        <w:ind w:left="3150"/>
        <w:outlineLvl w:val="0"/>
        <w:rPr>
          <w:rFonts w:ascii="Trebuchet MS" w:eastAsia="Times New Roman" w:hAnsi="Trebuchet MS" w:cs="Times New Roman"/>
          <w:color w:val="FFFFFF"/>
          <w:kern w:val="36"/>
          <w:sz w:val="48"/>
          <w:szCs w:val="48"/>
        </w:rPr>
      </w:pPr>
      <w:r w:rsidRPr="005245C2">
        <w:rPr>
          <w:rFonts w:ascii="Trebuchet MS" w:eastAsia="Times New Roman" w:hAnsi="Trebuchet MS" w:cs="Times New Roman"/>
          <w:color w:val="FFFFFF"/>
          <w:kern w:val="36"/>
          <w:sz w:val="48"/>
          <w:szCs w:val="48"/>
        </w:rPr>
        <w:t>Support for Signals and Slots</w:t>
      </w:r>
    </w:p>
    <w:p w:rsidR="005245C2" w:rsidRPr="005245C2" w:rsidRDefault="005245C2" w:rsidP="005245C2">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One of the key features of Qt is its use of signals and slots to communicate between objects. Their use encourages the development of reusable components.</w:t>
      </w:r>
    </w:p>
    <w:p w:rsidR="005245C2" w:rsidRPr="005245C2" w:rsidRDefault="005245C2" w:rsidP="005245C2">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A signal is emitted when something of potential interest happens. A slot is a Python callable. If a signal is connected to a slot then the slot is called when the signal is emitted. If a signal isn’t connected then nothing happens. The code (or component) that emits the signal does not know or care if the signal is being used.</w:t>
      </w:r>
    </w:p>
    <w:p w:rsidR="005245C2" w:rsidRPr="005245C2" w:rsidRDefault="005245C2" w:rsidP="005245C2">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The signal/slot mechanism has the following features.</w:t>
      </w:r>
    </w:p>
    <w:p w:rsidR="005245C2" w:rsidRPr="005245C2" w:rsidRDefault="005245C2" w:rsidP="005245C2">
      <w:pPr>
        <w:numPr>
          <w:ilvl w:val="0"/>
          <w:numId w:val="1"/>
        </w:numPr>
        <w:shd w:val="clear" w:color="auto" w:fill="FFFFFF"/>
        <w:spacing w:before="100" w:beforeAutospacing="1" w:after="100" w:afterAutospacing="1" w:line="312" w:lineRule="atLeast"/>
        <w:ind w:left="417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A signal may be connected to many slots.</w:t>
      </w:r>
    </w:p>
    <w:p w:rsidR="005245C2" w:rsidRPr="005245C2" w:rsidRDefault="005245C2" w:rsidP="005245C2">
      <w:pPr>
        <w:numPr>
          <w:ilvl w:val="0"/>
          <w:numId w:val="1"/>
        </w:numPr>
        <w:shd w:val="clear" w:color="auto" w:fill="FFFFFF"/>
        <w:spacing w:before="100" w:beforeAutospacing="1" w:after="100" w:afterAutospacing="1" w:line="312" w:lineRule="atLeast"/>
        <w:ind w:left="417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A signal may also be connected to another signal.</w:t>
      </w:r>
    </w:p>
    <w:p w:rsidR="005245C2" w:rsidRPr="005245C2" w:rsidRDefault="005245C2" w:rsidP="005245C2">
      <w:pPr>
        <w:numPr>
          <w:ilvl w:val="0"/>
          <w:numId w:val="1"/>
        </w:numPr>
        <w:shd w:val="clear" w:color="auto" w:fill="FFFFFF"/>
        <w:spacing w:before="100" w:beforeAutospacing="1" w:after="100" w:afterAutospacing="1" w:line="312" w:lineRule="atLeast"/>
        <w:ind w:left="417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Signal arguments may be any Python type.</w:t>
      </w:r>
    </w:p>
    <w:p w:rsidR="005245C2" w:rsidRPr="005245C2" w:rsidRDefault="005245C2" w:rsidP="005245C2">
      <w:pPr>
        <w:numPr>
          <w:ilvl w:val="0"/>
          <w:numId w:val="1"/>
        </w:numPr>
        <w:shd w:val="clear" w:color="auto" w:fill="FFFFFF"/>
        <w:spacing w:before="100" w:beforeAutospacing="1" w:after="100" w:afterAutospacing="1" w:line="312" w:lineRule="atLeast"/>
        <w:ind w:left="417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A slot may be connected to many signals.</w:t>
      </w:r>
    </w:p>
    <w:p w:rsidR="005245C2" w:rsidRPr="005245C2" w:rsidRDefault="005245C2" w:rsidP="005245C2">
      <w:pPr>
        <w:numPr>
          <w:ilvl w:val="0"/>
          <w:numId w:val="1"/>
        </w:numPr>
        <w:shd w:val="clear" w:color="auto" w:fill="FFFFFF"/>
        <w:spacing w:before="100" w:beforeAutospacing="1" w:after="100" w:afterAutospacing="1" w:line="312" w:lineRule="atLeast"/>
        <w:ind w:left="417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Connections may be direct (ie. synchronous) or queued (ie. </w:t>
      </w:r>
      <w:hyperlink r:id="rId5" w:history="1">
        <w:r w:rsidRPr="005245C2">
          <w:rPr>
            <w:rFonts w:ascii="Times New Roman" w:eastAsia="Times New Roman" w:hAnsi="Times New Roman" w:cs="Times New Roman"/>
            <w:color w:val="0000FF"/>
            <w:sz w:val="24"/>
            <w:szCs w:val="24"/>
            <w:u w:val="single"/>
          </w:rPr>
          <w:t>asynchronous</w:t>
        </w:r>
      </w:hyperlink>
      <w:r w:rsidRPr="005245C2">
        <w:rPr>
          <w:rFonts w:ascii="Times New Roman" w:eastAsia="Times New Roman" w:hAnsi="Times New Roman" w:cs="Times New Roman"/>
          <w:color w:val="000000"/>
          <w:sz w:val="24"/>
          <w:szCs w:val="24"/>
        </w:rPr>
        <w:t>).</w:t>
      </w:r>
    </w:p>
    <w:p w:rsidR="005245C2" w:rsidRPr="005245C2" w:rsidRDefault="005245C2" w:rsidP="005245C2">
      <w:pPr>
        <w:numPr>
          <w:ilvl w:val="0"/>
          <w:numId w:val="1"/>
        </w:numPr>
        <w:shd w:val="clear" w:color="auto" w:fill="FFFFFF"/>
        <w:spacing w:before="100" w:beforeAutospacing="1" w:after="100" w:afterAutospacing="1" w:line="312" w:lineRule="atLeast"/>
        <w:ind w:left="417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Connections may be made across threads.</w:t>
      </w:r>
    </w:p>
    <w:p w:rsidR="005245C2" w:rsidRPr="005245C2" w:rsidRDefault="005245C2" w:rsidP="005245C2">
      <w:pPr>
        <w:numPr>
          <w:ilvl w:val="0"/>
          <w:numId w:val="1"/>
        </w:numPr>
        <w:shd w:val="clear" w:color="auto" w:fill="FFFFFF"/>
        <w:spacing w:before="100" w:beforeAutospacing="1" w:after="100" w:afterAutospacing="1" w:line="312" w:lineRule="atLeast"/>
        <w:ind w:left="417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Signals may be disconnected.</w:t>
      </w:r>
    </w:p>
    <w:p w:rsidR="005245C2" w:rsidRPr="005245C2" w:rsidRDefault="005245C2" w:rsidP="005245C2">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5245C2">
        <w:rPr>
          <w:rFonts w:ascii="Trebuchet MS" w:eastAsia="Times New Roman" w:hAnsi="Trebuchet MS" w:cs="Times New Roman"/>
          <w:color w:val="FFFFFF"/>
          <w:sz w:val="38"/>
          <w:szCs w:val="38"/>
        </w:rPr>
        <w:t>Unbound and Bound Signals</w:t>
      </w:r>
    </w:p>
    <w:p w:rsidR="005245C2" w:rsidRPr="005245C2" w:rsidRDefault="005245C2" w:rsidP="005245C2">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A signal (specifically an unbound signal) is a class attribute. When a signal is referenced as an attribute of an instance of the class then PyQt5 automatically binds the instance to the signal in order to create a </w:t>
      </w:r>
      <w:r w:rsidRPr="005245C2">
        <w:rPr>
          <w:rFonts w:ascii="Times New Roman" w:eastAsia="Times New Roman" w:hAnsi="Times New Roman" w:cs="Times New Roman"/>
          <w:i/>
          <w:iCs/>
          <w:color w:val="000000"/>
          <w:sz w:val="24"/>
          <w:szCs w:val="24"/>
        </w:rPr>
        <w:t>bound signal</w:t>
      </w:r>
      <w:r w:rsidRPr="005245C2">
        <w:rPr>
          <w:rFonts w:ascii="Times New Roman" w:eastAsia="Times New Roman" w:hAnsi="Times New Roman" w:cs="Times New Roman"/>
          <w:color w:val="000000"/>
          <w:sz w:val="24"/>
          <w:szCs w:val="24"/>
        </w:rPr>
        <w:t>. This is the same mechanism that Python itself uses to create bound methods from class functions.</w:t>
      </w:r>
    </w:p>
    <w:p w:rsidR="005245C2" w:rsidRPr="005245C2" w:rsidRDefault="005245C2" w:rsidP="005245C2">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A bound signal has </w:t>
      </w:r>
      <w:r w:rsidRPr="005245C2">
        <w:rPr>
          <w:rFonts w:ascii="Courier New" w:eastAsia="Times New Roman" w:hAnsi="Courier New" w:cs="Courier New"/>
          <w:color w:val="000000"/>
          <w:sz w:val="23"/>
          <w:szCs w:val="23"/>
          <w:shd w:val="clear" w:color="auto" w:fill="ECF0F3"/>
        </w:rPr>
        <w:t>connect()</w:t>
      </w:r>
      <w:r w:rsidRPr="005245C2">
        <w:rPr>
          <w:rFonts w:ascii="Times New Roman" w:eastAsia="Times New Roman" w:hAnsi="Times New Roman" w:cs="Times New Roman"/>
          <w:color w:val="000000"/>
          <w:sz w:val="24"/>
          <w:szCs w:val="24"/>
        </w:rPr>
        <w:t>, </w:t>
      </w:r>
      <w:r w:rsidRPr="005245C2">
        <w:rPr>
          <w:rFonts w:ascii="Courier New" w:eastAsia="Times New Roman" w:hAnsi="Courier New" w:cs="Courier New"/>
          <w:color w:val="000000"/>
          <w:sz w:val="23"/>
          <w:szCs w:val="23"/>
          <w:shd w:val="clear" w:color="auto" w:fill="ECF0F3"/>
        </w:rPr>
        <w:t>disconnect()</w:t>
      </w:r>
      <w:r w:rsidRPr="005245C2">
        <w:rPr>
          <w:rFonts w:ascii="Times New Roman" w:eastAsia="Times New Roman" w:hAnsi="Times New Roman" w:cs="Times New Roman"/>
          <w:color w:val="000000"/>
          <w:sz w:val="24"/>
          <w:szCs w:val="24"/>
        </w:rPr>
        <w:t> and </w:t>
      </w:r>
      <w:r w:rsidRPr="005245C2">
        <w:rPr>
          <w:rFonts w:ascii="Courier New" w:eastAsia="Times New Roman" w:hAnsi="Courier New" w:cs="Courier New"/>
          <w:color w:val="000000"/>
          <w:sz w:val="23"/>
          <w:szCs w:val="23"/>
          <w:shd w:val="clear" w:color="auto" w:fill="ECF0F3"/>
        </w:rPr>
        <w:t>emit()</w:t>
      </w:r>
      <w:r w:rsidRPr="005245C2">
        <w:rPr>
          <w:rFonts w:ascii="Times New Roman" w:eastAsia="Times New Roman" w:hAnsi="Times New Roman" w:cs="Times New Roman"/>
          <w:color w:val="000000"/>
          <w:sz w:val="24"/>
          <w:szCs w:val="24"/>
        </w:rPr>
        <w:t> methods that implement the associated functionality. It also has a </w:t>
      </w:r>
      <w:r w:rsidRPr="005245C2">
        <w:rPr>
          <w:rFonts w:ascii="Courier New" w:eastAsia="Times New Roman" w:hAnsi="Courier New" w:cs="Courier New"/>
          <w:color w:val="000000"/>
          <w:sz w:val="23"/>
          <w:szCs w:val="23"/>
          <w:shd w:val="clear" w:color="auto" w:fill="ECF0F3"/>
        </w:rPr>
        <w:t>signal</w:t>
      </w:r>
      <w:r w:rsidRPr="005245C2">
        <w:rPr>
          <w:rFonts w:ascii="Times New Roman" w:eastAsia="Times New Roman" w:hAnsi="Times New Roman" w:cs="Times New Roman"/>
          <w:color w:val="000000"/>
          <w:sz w:val="24"/>
          <w:szCs w:val="24"/>
        </w:rPr>
        <w:t> attribute that is the signature of the signal that would be returned by Qt’s </w:t>
      </w:r>
      <w:r w:rsidRPr="005245C2">
        <w:rPr>
          <w:rFonts w:ascii="Courier New" w:eastAsia="Times New Roman" w:hAnsi="Courier New" w:cs="Courier New"/>
          <w:color w:val="000000"/>
          <w:sz w:val="23"/>
          <w:szCs w:val="23"/>
          <w:shd w:val="clear" w:color="auto" w:fill="ECF0F3"/>
        </w:rPr>
        <w:t>SIGNAL()</w:t>
      </w:r>
      <w:r w:rsidRPr="005245C2">
        <w:rPr>
          <w:rFonts w:ascii="Times New Roman" w:eastAsia="Times New Roman" w:hAnsi="Times New Roman" w:cs="Times New Roman"/>
          <w:color w:val="000000"/>
          <w:sz w:val="24"/>
          <w:szCs w:val="24"/>
        </w:rPr>
        <w:t> macro.</w:t>
      </w:r>
    </w:p>
    <w:p w:rsidR="005245C2" w:rsidRPr="005245C2" w:rsidRDefault="005245C2" w:rsidP="005245C2">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A signal may be overloaded, ie. a signal with a particular name may support more than one signature. A signal may be indexed with a signature in order to select the one required. A signature is a sequence of types. A type is either a Python type object or a string that is the name of a C++ type. The name of a C++ type is automatically normalised so that, for example, </w:t>
      </w:r>
      <w:r w:rsidRPr="005245C2">
        <w:rPr>
          <w:rFonts w:ascii="Courier New" w:eastAsia="Times New Roman" w:hAnsi="Courier New" w:cs="Courier New"/>
          <w:color w:val="000000"/>
          <w:sz w:val="23"/>
          <w:szCs w:val="23"/>
          <w:shd w:val="clear" w:color="auto" w:fill="ECF0F3"/>
        </w:rPr>
        <w:t>QVariant</w:t>
      </w:r>
      <w:r w:rsidRPr="005245C2">
        <w:rPr>
          <w:rFonts w:ascii="Times New Roman" w:eastAsia="Times New Roman" w:hAnsi="Times New Roman" w:cs="Times New Roman"/>
          <w:color w:val="000000"/>
          <w:sz w:val="24"/>
          <w:szCs w:val="24"/>
        </w:rPr>
        <w:t> can be used instead of the non-normalised </w:t>
      </w:r>
      <w:r w:rsidRPr="005245C2">
        <w:rPr>
          <w:rFonts w:ascii="Courier New" w:eastAsia="Times New Roman" w:hAnsi="Courier New" w:cs="Courier New"/>
          <w:color w:val="000000"/>
          <w:sz w:val="23"/>
          <w:szCs w:val="23"/>
          <w:shd w:val="clear" w:color="auto" w:fill="ECF0F3"/>
        </w:rPr>
        <w:t>const QVariant &amp;</w:t>
      </w:r>
      <w:r w:rsidRPr="005245C2">
        <w:rPr>
          <w:rFonts w:ascii="Times New Roman" w:eastAsia="Times New Roman" w:hAnsi="Times New Roman" w:cs="Times New Roman"/>
          <w:color w:val="000000"/>
          <w:sz w:val="24"/>
          <w:szCs w:val="24"/>
        </w:rPr>
        <w:t>.</w:t>
      </w:r>
    </w:p>
    <w:p w:rsidR="005245C2" w:rsidRPr="005245C2" w:rsidRDefault="005245C2" w:rsidP="005245C2">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If a signal is overloaded then it will have a default that will be used if no index is given.</w:t>
      </w:r>
    </w:p>
    <w:p w:rsidR="005245C2" w:rsidRPr="005245C2" w:rsidRDefault="005245C2" w:rsidP="005245C2">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lastRenderedPageBreak/>
        <w:t>When a signal is emitted then any arguments are converted to C++ types if possible. If an argument doesn’t have a corresponding C++ type then it is wrapped in a special C++ type that allows it to be passed around Qt’s meta-type system while ensuring that its reference count is properly maintained.</w:t>
      </w:r>
    </w:p>
    <w:p w:rsidR="005245C2" w:rsidRPr="005245C2" w:rsidRDefault="005245C2" w:rsidP="005245C2">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5245C2">
        <w:rPr>
          <w:rFonts w:ascii="Trebuchet MS" w:eastAsia="Times New Roman" w:hAnsi="Trebuchet MS" w:cs="Times New Roman"/>
          <w:color w:val="FFFFFF"/>
          <w:sz w:val="38"/>
          <w:szCs w:val="38"/>
        </w:rPr>
        <w:t>Defining New Signals with </w:t>
      </w:r>
      <w:hyperlink r:id="rId6" w:anchor="PyQt5.QtCore.pyqtSignal" w:tooltip="PyQt5.QtCore.pyqtSignal" w:history="1">
        <w:r w:rsidRPr="005245C2">
          <w:rPr>
            <w:rFonts w:ascii="Courier New" w:eastAsia="Times New Roman" w:hAnsi="Courier New" w:cs="Courier New"/>
            <w:b/>
            <w:bCs/>
            <w:color w:val="FFFFFF"/>
            <w:sz w:val="36"/>
            <w:szCs w:val="36"/>
          </w:rPr>
          <w:t>pyqtSignal()</w:t>
        </w:r>
      </w:hyperlink>
    </w:p>
    <w:p w:rsidR="005245C2" w:rsidRPr="005245C2" w:rsidRDefault="005245C2" w:rsidP="005245C2">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PyQt5 automatically defines signals for all Qt’s built-in signals. New signals can be defined as class attributes using the </w:t>
      </w:r>
      <w:hyperlink r:id="rId7" w:anchor="PyQt5.QtCore.pyqtSignal" w:tooltip="PyQt5.QtCore.pyqtSignal" w:history="1">
        <w:r w:rsidRPr="005245C2">
          <w:rPr>
            <w:rFonts w:ascii="Courier New" w:eastAsia="Times New Roman" w:hAnsi="Courier New" w:cs="Courier New"/>
            <w:b/>
            <w:bCs/>
            <w:color w:val="4186CB"/>
            <w:sz w:val="23"/>
            <w:szCs w:val="23"/>
          </w:rPr>
          <w:t>pyqtSignal()</w:t>
        </w:r>
      </w:hyperlink>
      <w:r w:rsidRPr="005245C2">
        <w:rPr>
          <w:rFonts w:ascii="Times New Roman" w:eastAsia="Times New Roman" w:hAnsi="Times New Roman" w:cs="Times New Roman"/>
          <w:color w:val="000000"/>
          <w:sz w:val="24"/>
          <w:szCs w:val="24"/>
        </w:rPr>
        <w:t> factory.</w:t>
      </w:r>
    </w:p>
    <w:p w:rsidR="005245C2" w:rsidRPr="005245C2" w:rsidRDefault="005245C2" w:rsidP="005245C2">
      <w:pPr>
        <w:shd w:val="clear" w:color="auto" w:fill="FFFFFF"/>
        <w:spacing w:after="0" w:line="240" w:lineRule="auto"/>
        <w:rPr>
          <w:rFonts w:ascii="Times New Roman" w:eastAsia="Times New Roman" w:hAnsi="Times New Roman" w:cs="Times New Roman"/>
          <w:color w:val="000000"/>
          <w:sz w:val="24"/>
          <w:szCs w:val="24"/>
        </w:rPr>
      </w:pPr>
      <w:r w:rsidRPr="005245C2">
        <w:rPr>
          <w:rFonts w:ascii="Courier New" w:eastAsia="Times New Roman" w:hAnsi="Courier New" w:cs="Courier New"/>
          <w:color w:val="000000"/>
          <w:sz w:val="23"/>
          <w:szCs w:val="23"/>
        </w:rPr>
        <w:t>PyQt5.QtCore.</w:t>
      </w:r>
      <w:r w:rsidRPr="005245C2">
        <w:rPr>
          <w:rFonts w:ascii="Courier New" w:eastAsia="Times New Roman" w:hAnsi="Courier New" w:cs="Courier New"/>
          <w:b/>
          <w:bCs/>
          <w:color w:val="000000"/>
          <w:sz w:val="29"/>
          <w:szCs w:val="29"/>
        </w:rPr>
        <w:t>pyqtSignal</w:t>
      </w:r>
      <w:r w:rsidRPr="005245C2">
        <w:rPr>
          <w:rFonts w:ascii="Times New Roman" w:eastAsia="Times New Roman" w:hAnsi="Times New Roman" w:cs="Times New Roman"/>
          <w:color w:val="000000"/>
          <w:sz w:val="27"/>
          <w:szCs w:val="27"/>
        </w:rPr>
        <w:t>(</w:t>
      </w:r>
      <w:r w:rsidRPr="005245C2">
        <w:rPr>
          <w:rFonts w:ascii="Times New Roman" w:eastAsia="Times New Roman" w:hAnsi="Times New Roman" w:cs="Times New Roman"/>
          <w:i/>
          <w:iCs/>
          <w:color w:val="000000"/>
          <w:sz w:val="24"/>
          <w:szCs w:val="24"/>
        </w:rPr>
        <w:t>types</w:t>
      </w:r>
      <w:r w:rsidRPr="005245C2">
        <w:rPr>
          <w:rFonts w:ascii="Times New Roman" w:eastAsia="Times New Roman" w:hAnsi="Times New Roman" w:cs="Times New Roman"/>
          <w:color w:val="000000"/>
          <w:sz w:val="31"/>
          <w:szCs w:val="31"/>
        </w:rPr>
        <w:t>[</w:t>
      </w:r>
      <w:r w:rsidRPr="005245C2">
        <w:rPr>
          <w:rFonts w:ascii="Times New Roman" w:eastAsia="Times New Roman" w:hAnsi="Times New Roman" w:cs="Times New Roman"/>
          <w:color w:val="000000"/>
          <w:sz w:val="24"/>
          <w:szCs w:val="24"/>
        </w:rPr>
        <w:t>, </w:t>
      </w:r>
      <w:r w:rsidRPr="005245C2">
        <w:rPr>
          <w:rFonts w:ascii="Times New Roman" w:eastAsia="Times New Roman" w:hAnsi="Times New Roman" w:cs="Times New Roman"/>
          <w:i/>
          <w:iCs/>
          <w:color w:val="000000"/>
          <w:sz w:val="24"/>
          <w:szCs w:val="24"/>
        </w:rPr>
        <w:t>name</w:t>
      </w:r>
      <w:r w:rsidRPr="005245C2">
        <w:rPr>
          <w:rFonts w:ascii="Times New Roman" w:eastAsia="Times New Roman" w:hAnsi="Times New Roman" w:cs="Times New Roman"/>
          <w:color w:val="000000"/>
          <w:sz w:val="31"/>
          <w:szCs w:val="31"/>
        </w:rPr>
        <w:t>[</w:t>
      </w:r>
      <w:r w:rsidRPr="005245C2">
        <w:rPr>
          <w:rFonts w:ascii="Times New Roman" w:eastAsia="Times New Roman" w:hAnsi="Times New Roman" w:cs="Times New Roman"/>
          <w:color w:val="000000"/>
          <w:sz w:val="24"/>
          <w:szCs w:val="24"/>
        </w:rPr>
        <w:t>, </w:t>
      </w:r>
      <w:r w:rsidRPr="005245C2">
        <w:rPr>
          <w:rFonts w:ascii="Times New Roman" w:eastAsia="Times New Roman" w:hAnsi="Times New Roman" w:cs="Times New Roman"/>
          <w:i/>
          <w:iCs/>
          <w:color w:val="000000"/>
          <w:sz w:val="24"/>
          <w:szCs w:val="24"/>
        </w:rPr>
        <w:t>revision=0</w:t>
      </w:r>
      <w:r w:rsidRPr="005245C2">
        <w:rPr>
          <w:rFonts w:ascii="Times New Roman" w:eastAsia="Times New Roman" w:hAnsi="Times New Roman" w:cs="Times New Roman"/>
          <w:color w:val="000000"/>
          <w:sz w:val="31"/>
          <w:szCs w:val="31"/>
        </w:rPr>
        <w:t>[</w:t>
      </w:r>
      <w:r w:rsidRPr="005245C2">
        <w:rPr>
          <w:rFonts w:ascii="Times New Roman" w:eastAsia="Times New Roman" w:hAnsi="Times New Roman" w:cs="Times New Roman"/>
          <w:color w:val="000000"/>
          <w:sz w:val="24"/>
          <w:szCs w:val="24"/>
        </w:rPr>
        <w:t>, </w:t>
      </w:r>
      <w:r w:rsidRPr="005245C2">
        <w:rPr>
          <w:rFonts w:ascii="Times New Roman" w:eastAsia="Times New Roman" w:hAnsi="Times New Roman" w:cs="Times New Roman"/>
          <w:i/>
          <w:iCs/>
          <w:color w:val="000000"/>
          <w:sz w:val="24"/>
          <w:szCs w:val="24"/>
        </w:rPr>
        <w:t>arguments=[]</w:t>
      </w:r>
      <w:r w:rsidRPr="005245C2">
        <w:rPr>
          <w:rFonts w:ascii="Times New Roman" w:eastAsia="Times New Roman" w:hAnsi="Times New Roman" w:cs="Times New Roman"/>
          <w:color w:val="000000"/>
          <w:sz w:val="31"/>
          <w:szCs w:val="31"/>
        </w:rPr>
        <w:t>]]]</w:t>
      </w:r>
      <w:r w:rsidRPr="005245C2">
        <w:rPr>
          <w:rFonts w:ascii="Times New Roman" w:eastAsia="Times New Roman" w:hAnsi="Times New Roman" w:cs="Times New Roman"/>
          <w:color w:val="000000"/>
          <w:sz w:val="27"/>
          <w:szCs w:val="27"/>
        </w:rPr>
        <w:t>)</w:t>
      </w:r>
    </w:p>
    <w:p w:rsidR="005245C2" w:rsidRPr="005245C2" w:rsidRDefault="005245C2" w:rsidP="005245C2">
      <w:pPr>
        <w:shd w:val="clear" w:color="auto" w:fill="FFFFFF"/>
        <w:spacing w:after="100" w:afterAutospacing="1" w:line="312" w:lineRule="atLeast"/>
        <w:ind w:left="417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Create one or more overloaded unbound signals as a class attribute.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70"/>
        <w:gridCol w:w="7170"/>
      </w:tblGrid>
      <w:tr w:rsidR="005245C2" w:rsidRPr="005245C2" w:rsidTr="005245C2">
        <w:tc>
          <w:tcPr>
            <w:tcW w:w="0" w:type="auto"/>
            <w:shd w:val="clear" w:color="auto" w:fill="EEDDEE"/>
            <w:tcMar>
              <w:top w:w="15" w:type="dxa"/>
              <w:left w:w="75" w:type="dxa"/>
              <w:bottom w:w="15" w:type="dxa"/>
              <w:right w:w="120" w:type="dxa"/>
            </w:tcMar>
            <w:vAlign w:val="center"/>
            <w:hideMark/>
          </w:tcPr>
          <w:p w:rsidR="005245C2" w:rsidRPr="005245C2" w:rsidRDefault="005245C2" w:rsidP="005245C2">
            <w:pPr>
              <w:spacing w:after="150" w:line="240" w:lineRule="auto"/>
              <w:rPr>
                <w:rFonts w:ascii="Times New Roman" w:eastAsia="Times New Roman" w:hAnsi="Times New Roman" w:cs="Times New Roman"/>
                <w:b/>
                <w:bCs/>
                <w:sz w:val="24"/>
                <w:szCs w:val="24"/>
              </w:rPr>
            </w:pPr>
            <w:r w:rsidRPr="005245C2">
              <w:rPr>
                <w:rFonts w:ascii="Times New Roman" w:eastAsia="Times New Roman" w:hAnsi="Times New Roman" w:cs="Times New Roman"/>
                <w:b/>
                <w:bCs/>
                <w:sz w:val="24"/>
                <w:szCs w:val="24"/>
              </w:rPr>
              <w:t>Parameters:</w:t>
            </w:r>
          </w:p>
        </w:tc>
        <w:tc>
          <w:tcPr>
            <w:tcW w:w="0" w:type="auto"/>
            <w:tcMar>
              <w:top w:w="15" w:type="dxa"/>
              <w:left w:w="75" w:type="dxa"/>
              <w:bottom w:w="15" w:type="dxa"/>
              <w:right w:w="120" w:type="dxa"/>
            </w:tcMar>
            <w:vAlign w:val="center"/>
            <w:hideMark/>
          </w:tcPr>
          <w:p w:rsidR="005245C2" w:rsidRPr="005245C2" w:rsidRDefault="005245C2" w:rsidP="005245C2">
            <w:pPr>
              <w:numPr>
                <w:ilvl w:val="0"/>
                <w:numId w:val="2"/>
              </w:numPr>
              <w:spacing w:before="100" w:beforeAutospacing="1" w:after="100" w:afterAutospacing="1" w:line="312" w:lineRule="atLeast"/>
              <w:ind w:left="0"/>
              <w:jc w:val="both"/>
              <w:rPr>
                <w:rFonts w:ascii="Times New Roman" w:eastAsia="Times New Roman" w:hAnsi="Times New Roman" w:cs="Times New Roman"/>
                <w:sz w:val="24"/>
                <w:szCs w:val="24"/>
              </w:rPr>
            </w:pPr>
            <w:r w:rsidRPr="005245C2">
              <w:rPr>
                <w:rFonts w:ascii="Times New Roman" w:eastAsia="Times New Roman" w:hAnsi="Times New Roman" w:cs="Times New Roman"/>
                <w:b/>
                <w:bCs/>
                <w:sz w:val="24"/>
                <w:szCs w:val="24"/>
              </w:rPr>
              <w:t>types</w:t>
            </w:r>
            <w:r w:rsidRPr="005245C2">
              <w:rPr>
                <w:rFonts w:ascii="Times New Roman" w:eastAsia="Times New Roman" w:hAnsi="Times New Roman" w:cs="Times New Roman"/>
                <w:sz w:val="24"/>
                <w:szCs w:val="24"/>
              </w:rPr>
              <w:t> – the types that define the C++ signature of the signal. Each type may be a Python type object or a string that is the name of a C++ type. Alternatively each may be a sequence of type arguments. In this case each sequence defines the signature of a different signal overload. The first overload will be the default.</w:t>
            </w:r>
          </w:p>
          <w:p w:rsidR="005245C2" w:rsidRPr="005245C2" w:rsidRDefault="005245C2" w:rsidP="005245C2">
            <w:pPr>
              <w:numPr>
                <w:ilvl w:val="0"/>
                <w:numId w:val="2"/>
              </w:numPr>
              <w:spacing w:before="100" w:beforeAutospacing="1" w:after="100" w:afterAutospacing="1" w:line="312" w:lineRule="atLeast"/>
              <w:ind w:left="0"/>
              <w:jc w:val="both"/>
              <w:rPr>
                <w:rFonts w:ascii="Times New Roman" w:eastAsia="Times New Roman" w:hAnsi="Times New Roman" w:cs="Times New Roman"/>
                <w:sz w:val="24"/>
                <w:szCs w:val="24"/>
              </w:rPr>
            </w:pPr>
            <w:r w:rsidRPr="005245C2">
              <w:rPr>
                <w:rFonts w:ascii="Times New Roman" w:eastAsia="Times New Roman" w:hAnsi="Times New Roman" w:cs="Times New Roman"/>
                <w:b/>
                <w:bCs/>
                <w:sz w:val="24"/>
                <w:szCs w:val="24"/>
              </w:rPr>
              <w:t>name</w:t>
            </w:r>
            <w:r w:rsidRPr="005245C2">
              <w:rPr>
                <w:rFonts w:ascii="Times New Roman" w:eastAsia="Times New Roman" w:hAnsi="Times New Roman" w:cs="Times New Roman"/>
                <w:sz w:val="24"/>
                <w:szCs w:val="24"/>
              </w:rPr>
              <w:t> – the name of the signal. If it is omitted then the name of the class attribute is used. This may only be given as a keyword argument.</w:t>
            </w:r>
          </w:p>
          <w:p w:rsidR="005245C2" w:rsidRPr="005245C2" w:rsidRDefault="005245C2" w:rsidP="005245C2">
            <w:pPr>
              <w:numPr>
                <w:ilvl w:val="0"/>
                <w:numId w:val="2"/>
              </w:numPr>
              <w:spacing w:before="100" w:beforeAutospacing="1" w:after="100" w:afterAutospacing="1" w:line="312" w:lineRule="atLeast"/>
              <w:ind w:left="0"/>
              <w:jc w:val="both"/>
              <w:rPr>
                <w:rFonts w:ascii="Times New Roman" w:eastAsia="Times New Roman" w:hAnsi="Times New Roman" w:cs="Times New Roman"/>
                <w:sz w:val="24"/>
                <w:szCs w:val="24"/>
              </w:rPr>
            </w:pPr>
            <w:r w:rsidRPr="005245C2">
              <w:rPr>
                <w:rFonts w:ascii="Times New Roman" w:eastAsia="Times New Roman" w:hAnsi="Times New Roman" w:cs="Times New Roman"/>
                <w:b/>
                <w:bCs/>
                <w:sz w:val="24"/>
                <w:szCs w:val="24"/>
              </w:rPr>
              <w:t>revision</w:t>
            </w:r>
            <w:r w:rsidRPr="005245C2">
              <w:rPr>
                <w:rFonts w:ascii="Times New Roman" w:eastAsia="Times New Roman" w:hAnsi="Times New Roman" w:cs="Times New Roman"/>
                <w:sz w:val="24"/>
                <w:szCs w:val="24"/>
              </w:rPr>
              <w:t> – the revision of the signal that is exported to QML. This may only be given as a keyword argument.</w:t>
            </w:r>
          </w:p>
          <w:p w:rsidR="005245C2" w:rsidRPr="005245C2" w:rsidRDefault="005245C2" w:rsidP="005245C2">
            <w:pPr>
              <w:numPr>
                <w:ilvl w:val="0"/>
                <w:numId w:val="2"/>
              </w:numPr>
              <w:spacing w:before="100" w:beforeAutospacing="1" w:after="100" w:afterAutospacing="1" w:line="312" w:lineRule="atLeast"/>
              <w:ind w:left="0"/>
              <w:jc w:val="both"/>
              <w:rPr>
                <w:rFonts w:ascii="Times New Roman" w:eastAsia="Times New Roman" w:hAnsi="Times New Roman" w:cs="Times New Roman"/>
                <w:sz w:val="24"/>
                <w:szCs w:val="24"/>
              </w:rPr>
            </w:pPr>
            <w:r w:rsidRPr="005245C2">
              <w:rPr>
                <w:rFonts w:ascii="Times New Roman" w:eastAsia="Times New Roman" w:hAnsi="Times New Roman" w:cs="Times New Roman"/>
                <w:b/>
                <w:bCs/>
                <w:sz w:val="24"/>
                <w:szCs w:val="24"/>
              </w:rPr>
              <w:t>arguments</w:t>
            </w:r>
            <w:r w:rsidRPr="005245C2">
              <w:rPr>
                <w:rFonts w:ascii="Times New Roman" w:eastAsia="Times New Roman" w:hAnsi="Times New Roman" w:cs="Times New Roman"/>
                <w:sz w:val="24"/>
                <w:szCs w:val="24"/>
              </w:rPr>
              <w:t> – the sequence of the names of the signal’s arguments that is exported to QML. This may only be given as a keyword argument.</w:t>
            </w:r>
          </w:p>
        </w:tc>
      </w:tr>
      <w:tr w:rsidR="005245C2" w:rsidRPr="005245C2" w:rsidTr="005245C2">
        <w:tc>
          <w:tcPr>
            <w:tcW w:w="0" w:type="auto"/>
            <w:shd w:val="clear" w:color="auto" w:fill="EEDDEE"/>
            <w:tcMar>
              <w:top w:w="15" w:type="dxa"/>
              <w:left w:w="75" w:type="dxa"/>
              <w:bottom w:w="15" w:type="dxa"/>
              <w:right w:w="120" w:type="dxa"/>
            </w:tcMar>
            <w:vAlign w:val="center"/>
            <w:hideMark/>
          </w:tcPr>
          <w:p w:rsidR="005245C2" w:rsidRPr="005245C2" w:rsidRDefault="005245C2" w:rsidP="005245C2">
            <w:pPr>
              <w:spacing w:after="0" w:line="240" w:lineRule="auto"/>
              <w:rPr>
                <w:rFonts w:ascii="Times New Roman" w:eastAsia="Times New Roman" w:hAnsi="Times New Roman" w:cs="Times New Roman"/>
                <w:b/>
                <w:bCs/>
                <w:sz w:val="24"/>
                <w:szCs w:val="24"/>
              </w:rPr>
            </w:pPr>
            <w:r w:rsidRPr="005245C2">
              <w:rPr>
                <w:rFonts w:ascii="Times New Roman" w:eastAsia="Times New Roman" w:hAnsi="Times New Roman" w:cs="Times New Roman"/>
                <w:b/>
                <w:bCs/>
                <w:sz w:val="24"/>
                <w:szCs w:val="24"/>
              </w:rPr>
              <w:t>Return type:</w:t>
            </w:r>
          </w:p>
        </w:tc>
        <w:tc>
          <w:tcPr>
            <w:tcW w:w="0" w:type="auto"/>
            <w:tcMar>
              <w:top w:w="15" w:type="dxa"/>
              <w:left w:w="75" w:type="dxa"/>
              <w:bottom w:w="15" w:type="dxa"/>
              <w:right w:w="120" w:type="dxa"/>
            </w:tcMar>
            <w:vAlign w:val="center"/>
            <w:hideMark/>
          </w:tcPr>
          <w:p w:rsidR="005245C2" w:rsidRPr="005245C2" w:rsidRDefault="005245C2" w:rsidP="005245C2">
            <w:pPr>
              <w:spacing w:after="0" w:line="312" w:lineRule="atLeast"/>
              <w:jc w:val="both"/>
              <w:rPr>
                <w:rFonts w:ascii="Times New Roman" w:eastAsia="Times New Roman" w:hAnsi="Times New Roman" w:cs="Times New Roman"/>
                <w:sz w:val="24"/>
                <w:szCs w:val="24"/>
              </w:rPr>
            </w:pPr>
            <w:r w:rsidRPr="005245C2">
              <w:rPr>
                <w:rFonts w:ascii="Times New Roman" w:eastAsia="Times New Roman" w:hAnsi="Times New Roman" w:cs="Times New Roman"/>
                <w:sz w:val="24"/>
                <w:szCs w:val="24"/>
              </w:rPr>
              <w:t>an unbound signal</w:t>
            </w:r>
          </w:p>
        </w:tc>
      </w:tr>
    </w:tbl>
    <w:p w:rsidR="005245C2" w:rsidRPr="005245C2" w:rsidRDefault="005245C2" w:rsidP="005245C2">
      <w:pPr>
        <w:shd w:val="clear" w:color="auto" w:fill="FFFFFF"/>
        <w:spacing w:before="100" w:beforeAutospacing="1" w:after="100" w:afterAutospacing="1" w:line="312" w:lineRule="atLeast"/>
        <w:ind w:left="390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The following example shows the </w:t>
      </w:r>
      <w:hyperlink r:id="rId8" w:history="1">
        <w:r w:rsidRPr="005245C2">
          <w:rPr>
            <w:rFonts w:ascii="Times New Roman" w:eastAsia="Times New Roman" w:hAnsi="Times New Roman" w:cs="Times New Roman"/>
            <w:color w:val="0000FF"/>
            <w:sz w:val="24"/>
            <w:szCs w:val="24"/>
            <w:u w:val="single"/>
          </w:rPr>
          <w:t>definition</w:t>
        </w:r>
      </w:hyperlink>
      <w:r w:rsidRPr="005245C2">
        <w:rPr>
          <w:rFonts w:ascii="Times New Roman" w:eastAsia="Times New Roman" w:hAnsi="Times New Roman" w:cs="Times New Roman"/>
          <w:color w:val="000000"/>
          <w:sz w:val="24"/>
          <w:szCs w:val="24"/>
        </w:rPr>
        <w:t> of a number of new signals:</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3900"/>
        <w:rPr>
          <w:rFonts w:ascii="Courier New" w:eastAsia="Times New Roman" w:hAnsi="Courier New" w:cs="Courier New"/>
          <w:color w:val="333333"/>
          <w:sz w:val="20"/>
          <w:szCs w:val="20"/>
        </w:rPr>
      </w:pPr>
      <w:r w:rsidRPr="005245C2">
        <w:rPr>
          <w:rFonts w:ascii="Courier New" w:eastAsia="Times New Roman" w:hAnsi="Courier New" w:cs="Courier New"/>
          <w:b/>
          <w:bCs/>
          <w:color w:val="007020"/>
          <w:sz w:val="20"/>
          <w:szCs w:val="20"/>
        </w:rPr>
        <w:t>from</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E84B5"/>
          <w:sz w:val="20"/>
          <w:szCs w:val="20"/>
        </w:rPr>
        <w:t>PyQt5.QtCore</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07020"/>
          <w:sz w:val="20"/>
          <w:szCs w:val="20"/>
        </w:rPr>
        <w:t>import</w:t>
      </w:r>
      <w:r w:rsidRPr="005245C2">
        <w:rPr>
          <w:rFonts w:ascii="Courier New" w:eastAsia="Times New Roman" w:hAnsi="Courier New" w:cs="Courier New"/>
          <w:color w:val="333333"/>
          <w:sz w:val="20"/>
          <w:szCs w:val="20"/>
        </w:rPr>
        <w:t xml:space="preserve"> QObject, pyqtSignal</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390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3900"/>
        <w:rPr>
          <w:rFonts w:ascii="Courier New" w:eastAsia="Times New Roman" w:hAnsi="Courier New" w:cs="Courier New"/>
          <w:color w:val="333333"/>
          <w:sz w:val="20"/>
          <w:szCs w:val="20"/>
        </w:rPr>
      </w:pPr>
      <w:r w:rsidRPr="005245C2">
        <w:rPr>
          <w:rFonts w:ascii="Courier New" w:eastAsia="Times New Roman" w:hAnsi="Courier New" w:cs="Courier New"/>
          <w:b/>
          <w:bCs/>
          <w:color w:val="007020"/>
          <w:sz w:val="20"/>
          <w:szCs w:val="20"/>
        </w:rPr>
        <w:t>class</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E84B5"/>
          <w:sz w:val="20"/>
          <w:szCs w:val="20"/>
        </w:rPr>
        <w:t>Foo</w:t>
      </w:r>
      <w:r w:rsidRPr="005245C2">
        <w:rPr>
          <w:rFonts w:ascii="Courier New" w:eastAsia="Times New Roman" w:hAnsi="Courier New" w:cs="Courier New"/>
          <w:color w:val="333333"/>
          <w:sz w:val="20"/>
          <w:szCs w:val="20"/>
        </w:rPr>
        <w:t>(QObject):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390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39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8090"/>
          <w:sz w:val="20"/>
          <w:szCs w:val="20"/>
        </w:rPr>
        <w:t># This defines a signal called 'closed' that takes no arguments.</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39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closed </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 xml:space="preserve"> pyqtSignal()</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390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39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8090"/>
          <w:sz w:val="20"/>
          <w:szCs w:val="20"/>
        </w:rPr>
        <w:t># This defines a signal called 'rangeChanged' that takes two</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39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lastRenderedPageBreak/>
        <w:t xml:space="preserve">    </w:t>
      </w:r>
      <w:r w:rsidRPr="005245C2">
        <w:rPr>
          <w:rFonts w:ascii="Courier New" w:eastAsia="Times New Roman" w:hAnsi="Courier New" w:cs="Courier New"/>
          <w:i/>
          <w:iCs/>
          <w:color w:val="408090"/>
          <w:sz w:val="20"/>
          <w:szCs w:val="20"/>
        </w:rPr>
        <w:t># integer arguments.</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39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range_changed </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 xml:space="preserve"> pyqtSignal(</w:t>
      </w:r>
      <w:r w:rsidRPr="005245C2">
        <w:rPr>
          <w:rFonts w:ascii="Courier New" w:eastAsia="Times New Roman" w:hAnsi="Courier New" w:cs="Courier New"/>
          <w:color w:val="007020"/>
          <w:sz w:val="20"/>
          <w:szCs w:val="20"/>
        </w:rPr>
        <w:t>int</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07020"/>
          <w:sz w:val="20"/>
          <w:szCs w:val="20"/>
        </w:rPr>
        <w:t>int</w:t>
      </w:r>
      <w:r w:rsidRPr="005245C2">
        <w:rPr>
          <w:rFonts w:ascii="Courier New" w:eastAsia="Times New Roman" w:hAnsi="Courier New" w:cs="Courier New"/>
          <w:color w:val="333333"/>
          <w:sz w:val="20"/>
          <w:szCs w:val="20"/>
        </w:rPr>
        <w:t>, name</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4070A0"/>
          <w:sz w:val="20"/>
          <w:szCs w:val="20"/>
        </w:rPr>
        <w:t>'rangeChanged'</w:t>
      </w:r>
      <w:r w:rsidRPr="005245C2">
        <w:rPr>
          <w:rFonts w:ascii="Courier New" w:eastAsia="Times New Roman" w:hAnsi="Courier New" w:cs="Courier New"/>
          <w:color w:val="333333"/>
          <w:sz w:val="20"/>
          <w:szCs w:val="20"/>
        </w:rPr>
        <w: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390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39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8090"/>
          <w:sz w:val="20"/>
          <w:szCs w:val="20"/>
        </w:rPr>
        <w:t># This defines a signal called 'valueChanged' that has two overloads,</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39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8090"/>
          <w:sz w:val="20"/>
          <w:szCs w:val="20"/>
        </w:rPr>
        <w:t># one that takes an integer argument and one that takes a QString</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39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8090"/>
          <w:sz w:val="20"/>
          <w:szCs w:val="20"/>
        </w:rPr>
        <w:t># argument.  Note that because we use a string to specify the type of</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39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8090"/>
          <w:sz w:val="20"/>
          <w:szCs w:val="20"/>
        </w:rPr>
        <w:t># the QString argument then this code will run under Python v2 and v3.</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39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valueChanged </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 xml:space="preserve"> pyqtSignal([</w:t>
      </w:r>
      <w:r w:rsidRPr="005245C2">
        <w:rPr>
          <w:rFonts w:ascii="Courier New" w:eastAsia="Times New Roman" w:hAnsi="Courier New" w:cs="Courier New"/>
          <w:color w:val="007020"/>
          <w:sz w:val="20"/>
          <w:szCs w:val="20"/>
        </w:rPr>
        <w:t>int</w:t>
      </w:r>
      <w:r w:rsidRPr="005245C2">
        <w:rPr>
          <w:rFonts w:ascii="Courier New" w:eastAsia="Times New Roman" w:hAnsi="Courier New" w:cs="Courier New"/>
          <w:color w:val="333333"/>
          <w:sz w:val="20"/>
          <w:szCs w:val="20"/>
        </w:rPr>
        <w:t>], [</w:t>
      </w:r>
      <w:r w:rsidRPr="005245C2">
        <w:rPr>
          <w:rFonts w:ascii="Courier New" w:eastAsia="Times New Roman" w:hAnsi="Courier New" w:cs="Courier New"/>
          <w:color w:val="4070A0"/>
          <w:sz w:val="20"/>
          <w:szCs w:val="20"/>
        </w:rPr>
        <w:t>'QString'</w:t>
      </w:r>
      <w:r w:rsidRPr="005245C2">
        <w:rPr>
          <w:rFonts w:ascii="Courier New" w:eastAsia="Times New Roman" w:hAnsi="Courier New" w:cs="Courier New"/>
          <w:color w:val="333333"/>
          <w:sz w:val="20"/>
          <w:szCs w:val="20"/>
        </w:rPr>
        <w:t>])</w:t>
      </w:r>
    </w:p>
    <w:p w:rsidR="005245C2" w:rsidRPr="005245C2" w:rsidRDefault="005245C2" w:rsidP="005245C2">
      <w:pPr>
        <w:shd w:val="clear" w:color="auto" w:fill="FFFFFF"/>
        <w:spacing w:before="100" w:beforeAutospacing="1" w:after="100" w:afterAutospacing="1" w:line="312" w:lineRule="atLeast"/>
        <w:ind w:left="390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New signals should only be defined in sub-classes of </w:t>
      </w:r>
      <w:hyperlink r:id="rId9" w:anchor="PyQt5-QtCore-QObject" w:history="1">
        <w:r w:rsidRPr="005245C2">
          <w:rPr>
            <w:rFonts w:ascii="Courier New" w:eastAsia="Times New Roman" w:hAnsi="Courier New" w:cs="Courier New"/>
            <w:b/>
            <w:bCs/>
            <w:color w:val="4186CB"/>
            <w:sz w:val="23"/>
            <w:szCs w:val="23"/>
          </w:rPr>
          <w:t>QObject</w:t>
        </w:r>
      </w:hyperlink>
      <w:r w:rsidRPr="005245C2">
        <w:rPr>
          <w:rFonts w:ascii="Times New Roman" w:eastAsia="Times New Roman" w:hAnsi="Times New Roman" w:cs="Times New Roman"/>
          <w:color w:val="000000"/>
          <w:sz w:val="24"/>
          <w:szCs w:val="24"/>
        </w:rPr>
        <w:t>. They must be part of the class definition and cannot be dynamically added as class attributes after the class has been defined.</w:t>
      </w:r>
    </w:p>
    <w:p w:rsidR="005245C2" w:rsidRPr="005245C2" w:rsidRDefault="005245C2" w:rsidP="005245C2">
      <w:pPr>
        <w:shd w:val="clear" w:color="auto" w:fill="FFFFFF"/>
        <w:spacing w:before="100" w:beforeAutospacing="1" w:after="100" w:afterAutospacing="1" w:line="312" w:lineRule="atLeast"/>
        <w:ind w:left="390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New signals defined in this way will be automatically added to the class’s </w:t>
      </w:r>
      <w:hyperlink r:id="rId10" w:anchor="PyQt5-QtCore-QMetaObject" w:history="1">
        <w:r w:rsidRPr="005245C2">
          <w:rPr>
            <w:rFonts w:ascii="Courier New" w:eastAsia="Times New Roman" w:hAnsi="Courier New" w:cs="Courier New"/>
            <w:b/>
            <w:bCs/>
            <w:color w:val="4186CB"/>
            <w:sz w:val="23"/>
            <w:szCs w:val="23"/>
          </w:rPr>
          <w:t>QMetaObject</w:t>
        </w:r>
      </w:hyperlink>
      <w:r w:rsidRPr="005245C2">
        <w:rPr>
          <w:rFonts w:ascii="Times New Roman" w:eastAsia="Times New Roman" w:hAnsi="Times New Roman" w:cs="Times New Roman"/>
          <w:color w:val="000000"/>
          <w:sz w:val="24"/>
          <w:szCs w:val="24"/>
        </w:rPr>
        <w:t>. This means that they will appear in Qt Designer and can be introspected using the </w:t>
      </w:r>
      <w:hyperlink r:id="rId11" w:anchor="PyQt5-QtCore-QMetaObject" w:history="1">
        <w:r w:rsidRPr="005245C2">
          <w:rPr>
            <w:rFonts w:ascii="Courier New" w:eastAsia="Times New Roman" w:hAnsi="Courier New" w:cs="Courier New"/>
            <w:b/>
            <w:bCs/>
            <w:color w:val="4186CB"/>
            <w:sz w:val="23"/>
            <w:szCs w:val="23"/>
          </w:rPr>
          <w:t>QMetaObject</w:t>
        </w:r>
      </w:hyperlink>
      <w:r w:rsidRPr="005245C2">
        <w:rPr>
          <w:rFonts w:ascii="Times New Roman" w:eastAsia="Times New Roman" w:hAnsi="Times New Roman" w:cs="Times New Roman"/>
          <w:color w:val="000000"/>
          <w:sz w:val="24"/>
          <w:szCs w:val="24"/>
        </w:rPr>
        <w:t> API.</w:t>
      </w:r>
    </w:p>
    <w:p w:rsidR="005245C2" w:rsidRPr="005245C2" w:rsidRDefault="005245C2" w:rsidP="005245C2">
      <w:pPr>
        <w:shd w:val="clear" w:color="auto" w:fill="FFFFFF"/>
        <w:spacing w:before="100" w:beforeAutospacing="1" w:after="100" w:afterAutospacing="1" w:line="312" w:lineRule="atLeast"/>
        <w:ind w:left="390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Overloaded signals should be used with care when an argument has a Python type that has no corresponding C++ type. PyQt5 uses the same internal C++ class to represent such objects and so it is possible to have overloaded signals with different Python signatures that are implemented with identical C++ signatures with unexpected results. The following is an example of this:</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3900"/>
        <w:rPr>
          <w:rFonts w:ascii="Courier New" w:eastAsia="Times New Roman" w:hAnsi="Courier New" w:cs="Courier New"/>
          <w:color w:val="333333"/>
          <w:sz w:val="20"/>
          <w:szCs w:val="20"/>
        </w:rPr>
      </w:pPr>
      <w:r w:rsidRPr="005245C2">
        <w:rPr>
          <w:rFonts w:ascii="Courier New" w:eastAsia="Times New Roman" w:hAnsi="Courier New" w:cs="Courier New"/>
          <w:b/>
          <w:bCs/>
          <w:color w:val="007020"/>
          <w:sz w:val="20"/>
          <w:szCs w:val="20"/>
        </w:rPr>
        <w:t>class</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E84B5"/>
          <w:sz w:val="20"/>
          <w:szCs w:val="20"/>
        </w:rPr>
        <w:t>Foo</w:t>
      </w:r>
      <w:r w:rsidRPr="005245C2">
        <w:rPr>
          <w:rFonts w:ascii="Courier New" w:eastAsia="Times New Roman" w:hAnsi="Courier New" w:cs="Courier New"/>
          <w:color w:val="333333"/>
          <w:sz w:val="20"/>
          <w:szCs w:val="20"/>
        </w:rPr>
        <w:t>(QObject):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390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39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8090"/>
          <w:sz w:val="20"/>
          <w:szCs w:val="20"/>
        </w:rPr>
        <w:t># This will cause problems because each has the same C++ signature.</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39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valueChanged </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 xml:space="preserve"> pyqtSignal([</w:t>
      </w:r>
      <w:r w:rsidRPr="005245C2">
        <w:rPr>
          <w:rFonts w:ascii="Courier New" w:eastAsia="Times New Roman" w:hAnsi="Courier New" w:cs="Courier New"/>
          <w:color w:val="007020"/>
          <w:sz w:val="20"/>
          <w:szCs w:val="20"/>
        </w:rPr>
        <w:t>dict</w:t>
      </w:r>
      <w:r w:rsidRPr="005245C2">
        <w:rPr>
          <w:rFonts w:ascii="Courier New" w:eastAsia="Times New Roman" w:hAnsi="Courier New" w:cs="Courier New"/>
          <w:color w:val="333333"/>
          <w:sz w:val="20"/>
          <w:szCs w:val="20"/>
        </w:rPr>
        <w:t>], [</w:t>
      </w:r>
      <w:r w:rsidRPr="005245C2">
        <w:rPr>
          <w:rFonts w:ascii="Courier New" w:eastAsia="Times New Roman" w:hAnsi="Courier New" w:cs="Courier New"/>
          <w:color w:val="007020"/>
          <w:sz w:val="20"/>
          <w:szCs w:val="20"/>
        </w:rPr>
        <w:t>list</w:t>
      </w:r>
      <w:r w:rsidRPr="005245C2">
        <w:rPr>
          <w:rFonts w:ascii="Courier New" w:eastAsia="Times New Roman" w:hAnsi="Courier New" w:cs="Courier New"/>
          <w:color w:val="333333"/>
          <w:sz w:val="20"/>
          <w:szCs w:val="20"/>
        </w:rPr>
        <w:t>])</w:t>
      </w:r>
    </w:p>
    <w:p w:rsidR="005245C2" w:rsidRPr="005245C2" w:rsidRDefault="005245C2" w:rsidP="005245C2">
      <w:pPr>
        <w:pBdr>
          <w:bottom w:val="single" w:sz="6" w:space="2" w:color="CCCCCC"/>
        </w:pBdr>
        <w:shd w:val="clear" w:color="auto" w:fill="4186CB"/>
        <w:spacing w:before="300" w:after="150" w:line="240" w:lineRule="auto"/>
        <w:ind w:left="3600"/>
        <w:outlineLvl w:val="1"/>
        <w:rPr>
          <w:rFonts w:ascii="Trebuchet MS" w:eastAsia="Times New Roman" w:hAnsi="Trebuchet MS" w:cs="Times New Roman"/>
          <w:color w:val="FFFFFF"/>
          <w:sz w:val="38"/>
          <w:szCs w:val="38"/>
        </w:rPr>
      </w:pPr>
      <w:r w:rsidRPr="005245C2">
        <w:rPr>
          <w:rFonts w:ascii="Trebuchet MS" w:eastAsia="Times New Roman" w:hAnsi="Trebuchet MS" w:cs="Times New Roman"/>
          <w:color w:val="FFFFFF"/>
          <w:sz w:val="38"/>
          <w:szCs w:val="38"/>
        </w:rPr>
        <w:t>Connecting, Disconnecting and Emitting Signals</w:t>
      </w:r>
    </w:p>
    <w:p w:rsidR="005245C2" w:rsidRPr="005245C2" w:rsidRDefault="005245C2" w:rsidP="005245C2">
      <w:pPr>
        <w:shd w:val="clear" w:color="auto" w:fill="FFFFFF"/>
        <w:spacing w:before="100" w:beforeAutospacing="1" w:after="100" w:afterAutospacing="1" w:line="312" w:lineRule="atLeast"/>
        <w:ind w:left="390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Signals are connected to slots using the </w:t>
      </w:r>
      <w:hyperlink r:id="rId12" w:anchor="connect" w:tooltip="connect" w:history="1">
        <w:r w:rsidRPr="005245C2">
          <w:rPr>
            <w:rFonts w:ascii="Courier New" w:eastAsia="Times New Roman" w:hAnsi="Courier New" w:cs="Courier New"/>
            <w:b/>
            <w:bCs/>
            <w:color w:val="4186CB"/>
            <w:sz w:val="23"/>
            <w:szCs w:val="23"/>
          </w:rPr>
          <w:t>connect()</w:t>
        </w:r>
      </w:hyperlink>
      <w:r w:rsidRPr="005245C2">
        <w:rPr>
          <w:rFonts w:ascii="Times New Roman" w:eastAsia="Times New Roman" w:hAnsi="Times New Roman" w:cs="Times New Roman"/>
          <w:color w:val="000000"/>
          <w:sz w:val="24"/>
          <w:szCs w:val="24"/>
        </w:rPr>
        <w:t> method of a bound signal.</w:t>
      </w:r>
    </w:p>
    <w:p w:rsidR="005245C2" w:rsidRPr="005245C2" w:rsidRDefault="005245C2" w:rsidP="005245C2">
      <w:pPr>
        <w:shd w:val="clear" w:color="auto" w:fill="FFFFFF"/>
        <w:spacing w:after="0" w:line="240" w:lineRule="auto"/>
        <w:ind w:left="3900"/>
        <w:rPr>
          <w:rFonts w:ascii="Times New Roman" w:eastAsia="Times New Roman" w:hAnsi="Times New Roman" w:cs="Times New Roman"/>
          <w:color w:val="000000"/>
          <w:sz w:val="24"/>
          <w:szCs w:val="24"/>
        </w:rPr>
      </w:pPr>
      <w:r w:rsidRPr="005245C2">
        <w:rPr>
          <w:rFonts w:ascii="Courier New" w:eastAsia="Times New Roman" w:hAnsi="Courier New" w:cs="Courier New"/>
          <w:b/>
          <w:bCs/>
          <w:color w:val="000000"/>
          <w:sz w:val="29"/>
          <w:szCs w:val="29"/>
        </w:rPr>
        <w:lastRenderedPageBreak/>
        <w:t>connect</w:t>
      </w:r>
      <w:r w:rsidRPr="005245C2">
        <w:rPr>
          <w:rFonts w:ascii="Times New Roman" w:eastAsia="Times New Roman" w:hAnsi="Times New Roman" w:cs="Times New Roman"/>
          <w:color w:val="000000"/>
          <w:sz w:val="27"/>
          <w:szCs w:val="27"/>
        </w:rPr>
        <w:t>(</w:t>
      </w:r>
      <w:r w:rsidRPr="005245C2">
        <w:rPr>
          <w:rFonts w:ascii="Times New Roman" w:eastAsia="Times New Roman" w:hAnsi="Times New Roman" w:cs="Times New Roman"/>
          <w:i/>
          <w:iCs/>
          <w:color w:val="000000"/>
          <w:sz w:val="24"/>
          <w:szCs w:val="24"/>
        </w:rPr>
        <w:t>slot</w:t>
      </w:r>
      <w:r w:rsidRPr="005245C2">
        <w:rPr>
          <w:rFonts w:ascii="Times New Roman" w:eastAsia="Times New Roman" w:hAnsi="Times New Roman" w:cs="Times New Roman"/>
          <w:color w:val="000000"/>
          <w:sz w:val="31"/>
          <w:szCs w:val="31"/>
        </w:rPr>
        <w:t>[</w:t>
      </w:r>
      <w:r w:rsidRPr="005245C2">
        <w:rPr>
          <w:rFonts w:ascii="Times New Roman" w:eastAsia="Times New Roman" w:hAnsi="Times New Roman" w:cs="Times New Roman"/>
          <w:color w:val="000000"/>
          <w:sz w:val="24"/>
          <w:szCs w:val="24"/>
        </w:rPr>
        <w:t>, </w:t>
      </w:r>
      <w:r w:rsidRPr="005245C2">
        <w:rPr>
          <w:rFonts w:ascii="Times New Roman" w:eastAsia="Times New Roman" w:hAnsi="Times New Roman" w:cs="Times New Roman"/>
          <w:i/>
          <w:iCs/>
          <w:color w:val="000000"/>
          <w:sz w:val="24"/>
          <w:szCs w:val="24"/>
        </w:rPr>
        <w:t>type=PyQt5.QtCore.Qt.AutoConnection</w:t>
      </w:r>
      <w:r w:rsidRPr="005245C2">
        <w:rPr>
          <w:rFonts w:ascii="Times New Roman" w:eastAsia="Times New Roman" w:hAnsi="Times New Roman" w:cs="Times New Roman"/>
          <w:color w:val="000000"/>
          <w:sz w:val="31"/>
          <w:szCs w:val="31"/>
        </w:rPr>
        <w:t>[</w:t>
      </w:r>
      <w:r w:rsidRPr="005245C2">
        <w:rPr>
          <w:rFonts w:ascii="Times New Roman" w:eastAsia="Times New Roman" w:hAnsi="Times New Roman" w:cs="Times New Roman"/>
          <w:color w:val="000000"/>
          <w:sz w:val="24"/>
          <w:szCs w:val="24"/>
        </w:rPr>
        <w:t>, </w:t>
      </w:r>
      <w:r w:rsidRPr="005245C2">
        <w:rPr>
          <w:rFonts w:ascii="Times New Roman" w:eastAsia="Times New Roman" w:hAnsi="Times New Roman" w:cs="Times New Roman"/>
          <w:i/>
          <w:iCs/>
          <w:color w:val="000000"/>
          <w:sz w:val="24"/>
          <w:szCs w:val="24"/>
        </w:rPr>
        <w:t>no_receiver_check=False</w:t>
      </w:r>
      <w:r w:rsidRPr="005245C2">
        <w:rPr>
          <w:rFonts w:ascii="Times New Roman" w:eastAsia="Times New Roman" w:hAnsi="Times New Roman" w:cs="Times New Roman"/>
          <w:color w:val="000000"/>
          <w:sz w:val="31"/>
          <w:szCs w:val="31"/>
        </w:rPr>
        <w:t>]]</w:t>
      </w:r>
      <w:r w:rsidRPr="005245C2">
        <w:rPr>
          <w:rFonts w:ascii="Times New Roman" w:eastAsia="Times New Roman" w:hAnsi="Times New Roman" w:cs="Times New Roman"/>
          <w:color w:val="000000"/>
          <w:sz w:val="27"/>
          <w:szCs w:val="27"/>
        </w:rPr>
        <w:t>)</w:t>
      </w:r>
    </w:p>
    <w:p w:rsidR="005245C2" w:rsidRPr="005245C2" w:rsidRDefault="005245C2" w:rsidP="005245C2">
      <w:pPr>
        <w:shd w:val="clear" w:color="auto" w:fill="FFFFFF"/>
        <w:spacing w:after="100" w:afterAutospacing="1" w:line="312" w:lineRule="atLeast"/>
        <w:ind w:left="417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Connect a signal to a slot. An exception will be raised if the connection failed.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61"/>
        <w:gridCol w:w="7179"/>
      </w:tblGrid>
      <w:tr w:rsidR="005245C2" w:rsidRPr="005245C2" w:rsidTr="005245C2">
        <w:tc>
          <w:tcPr>
            <w:tcW w:w="0" w:type="auto"/>
            <w:shd w:val="clear" w:color="auto" w:fill="EEDDEE"/>
            <w:tcMar>
              <w:top w:w="15" w:type="dxa"/>
              <w:left w:w="75" w:type="dxa"/>
              <w:bottom w:w="15" w:type="dxa"/>
              <w:right w:w="120" w:type="dxa"/>
            </w:tcMar>
            <w:vAlign w:val="center"/>
            <w:hideMark/>
          </w:tcPr>
          <w:p w:rsidR="005245C2" w:rsidRPr="005245C2" w:rsidRDefault="005245C2" w:rsidP="005245C2">
            <w:pPr>
              <w:spacing w:after="150" w:line="240" w:lineRule="auto"/>
              <w:rPr>
                <w:rFonts w:ascii="Times New Roman" w:eastAsia="Times New Roman" w:hAnsi="Times New Roman" w:cs="Times New Roman"/>
                <w:b/>
                <w:bCs/>
                <w:sz w:val="24"/>
                <w:szCs w:val="24"/>
              </w:rPr>
            </w:pPr>
            <w:r w:rsidRPr="005245C2">
              <w:rPr>
                <w:rFonts w:ascii="Times New Roman" w:eastAsia="Times New Roman" w:hAnsi="Times New Roman" w:cs="Times New Roman"/>
                <w:b/>
                <w:bCs/>
                <w:sz w:val="24"/>
                <w:szCs w:val="24"/>
              </w:rPr>
              <w:t>Parameters:</w:t>
            </w:r>
          </w:p>
        </w:tc>
        <w:tc>
          <w:tcPr>
            <w:tcW w:w="0" w:type="auto"/>
            <w:tcMar>
              <w:top w:w="15" w:type="dxa"/>
              <w:left w:w="75" w:type="dxa"/>
              <w:bottom w:w="15" w:type="dxa"/>
              <w:right w:w="120" w:type="dxa"/>
            </w:tcMar>
            <w:vAlign w:val="center"/>
            <w:hideMark/>
          </w:tcPr>
          <w:p w:rsidR="005245C2" w:rsidRPr="005245C2" w:rsidRDefault="005245C2" w:rsidP="005245C2">
            <w:pPr>
              <w:numPr>
                <w:ilvl w:val="0"/>
                <w:numId w:val="3"/>
              </w:numPr>
              <w:spacing w:before="100" w:beforeAutospacing="1" w:after="100" w:afterAutospacing="1" w:line="312" w:lineRule="atLeast"/>
              <w:ind w:left="0"/>
              <w:jc w:val="both"/>
              <w:rPr>
                <w:rFonts w:ascii="Times New Roman" w:eastAsia="Times New Roman" w:hAnsi="Times New Roman" w:cs="Times New Roman"/>
                <w:sz w:val="24"/>
                <w:szCs w:val="24"/>
              </w:rPr>
            </w:pPr>
            <w:r w:rsidRPr="005245C2">
              <w:rPr>
                <w:rFonts w:ascii="Times New Roman" w:eastAsia="Times New Roman" w:hAnsi="Times New Roman" w:cs="Times New Roman"/>
                <w:b/>
                <w:bCs/>
                <w:sz w:val="24"/>
                <w:szCs w:val="24"/>
              </w:rPr>
              <w:t>slot</w:t>
            </w:r>
            <w:r w:rsidRPr="005245C2">
              <w:rPr>
                <w:rFonts w:ascii="Times New Roman" w:eastAsia="Times New Roman" w:hAnsi="Times New Roman" w:cs="Times New Roman"/>
                <w:sz w:val="24"/>
                <w:szCs w:val="24"/>
              </w:rPr>
              <w:t> – the slot to connect to, either a Python callable or another bound signal.</w:t>
            </w:r>
          </w:p>
          <w:p w:rsidR="005245C2" w:rsidRPr="005245C2" w:rsidRDefault="005245C2" w:rsidP="005245C2">
            <w:pPr>
              <w:numPr>
                <w:ilvl w:val="0"/>
                <w:numId w:val="3"/>
              </w:numPr>
              <w:spacing w:before="100" w:beforeAutospacing="1" w:after="100" w:afterAutospacing="1" w:line="312" w:lineRule="atLeast"/>
              <w:ind w:left="0"/>
              <w:jc w:val="both"/>
              <w:rPr>
                <w:rFonts w:ascii="Times New Roman" w:eastAsia="Times New Roman" w:hAnsi="Times New Roman" w:cs="Times New Roman"/>
                <w:sz w:val="24"/>
                <w:szCs w:val="24"/>
              </w:rPr>
            </w:pPr>
            <w:r w:rsidRPr="005245C2">
              <w:rPr>
                <w:rFonts w:ascii="Times New Roman" w:eastAsia="Times New Roman" w:hAnsi="Times New Roman" w:cs="Times New Roman"/>
                <w:b/>
                <w:bCs/>
                <w:sz w:val="24"/>
                <w:szCs w:val="24"/>
              </w:rPr>
              <w:t>type</w:t>
            </w:r>
            <w:r w:rsidRPr="005245C2">
              <w:rPr>
                <w:rFonts w:ascii="Times New Roman" w:eastAsia="Times New Roman" w:hAnsi="Times New Roman" w:cs="Times New Roman"/>
                <w:sz w:val="24"/>
                <w:szCs w:val="24"/>
              </w:rPr>
              <w:t> – the type of the connection to make.</w:t>
            </w:r>
          </w:p>
          <w:p w:rsidR="005245C2" w:rsidRPr="005245C2" w:rsidRDefault="005245C2" w:rsidP="005245C2">
            <w:pPr>
              <w:numPr>
                <w:ilvl w:val="0"/>
                <w:numId w:val="3"/>
              </w:numPr>
              <w:spacing w:before="100" w:beforeAutospacing="1" w:after="100" w:afterAutospacing="1" w:line="312" w:lineRule="atLeast"/>
              <w:ind w:left="0"/>
              <w:jc w:val="both"/>
              <w:rPr>
                <w:rFonts w:ascii="Times New Roman" w:eastAsia="Times New Roman" w:hAnsi="Times New Roman" w:cs="Times New Roman"/>
                <w:sz w:val="24"/>
                <w:szCs w:val="24"/>
              </w:rPr>
            </w:pPr>
            <w:r w:rsidRPr="005245C2">
              <w:rPr>
                <w:rFonts w:ascii="Times New Roman" w:eastAsia="Times New Roman" w:hAnsi="Times New Roman" w:cs="Times New Roman"/>
                <w:b/>
                <w:bCs/>
                <w:sz w:val="24"/>
                <w:szCs w:val="24"/>
              </w:rPr>
              <w:t>no_receiver_check</w:t>
            </w:r>
            <w:r w:rsidRPr="005245C2">
              <w:rPr>
                <w:rFonts w:ascii="Times New Roman" w:eastAsia="Times New Roman" w:hAnsi="Times New Roman" w:cs="Times New Roman"/>
                <w:sz w:val="24"/>
                <w:szCs w:val="24"/>
              </w:rPr>
              <w:t> – suppress the check that the underlying C++ receiver instance still exists and deliver the signal anyway.</w:t>
            </w:r>
          </w:p>
        </w:tc>
      </w:tr>
    </w:tbl>
    <w:p w:rsidR="005245C2" w:rsidRPr="005245C2" w:rsidRDefault="005245C2" w:rsidP="005245C2">
      <w:pPr>
        <w:shd w:val="clear" w:color="auto" w:fill="FFFFFF"/>
        <w:spacing w:before="100" w:beforeAutospacing="1" w:after="100" w:afterAutospacing="1" w:line="312" w:lineRule="atLeast"/>
        <w:ind w:left="435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Signals are disconnected from slots using the </w:t>
      </w:r>
      <w:hyperlink r:id="rId13" w:anchor="disconnect" w:tooltip="disconnect" w:history="1">
        <w:r w:rsidRPr="005245C2">
          <w:rPr>
            <w:rFonts w:ascii="Courier New" w:eastAsia="Times New Roman" w:hAnsi="Courier New" w:cs="Courier New"/>
            <w:b/>
            <w:bCs/>
            <w:color w:val="4186CB"/>
            <w:sz w:val="23"/>
            <w:szCs w:val="23"/>
          </w:rPr>
          <w:t>disconnect()</w:t>
        </w:r>
      </w:hyperlink>
      <w:r w:rsidRPr="005245C2">
        <w:rPr>
          <w:rFonts w:ascii="Times New Roman" w:eastAsia="Times New Roman" w:hAnsi="Times New Roman" w:cs="Times New Roman"/>
          <w:color w:val="000000"/>
          <w:sz w:val="24"/>
          <w:szCs w:val="24"/>
        </w:rPr>
        <w:t> method of a bound signal.</w:t>
      </w:r>
    </w:p>
    <w:p w:rsidR="005245C2" w:rsidRPr="005245C2" w:rsidRDefault="005245C2" w:rsidP="005245C2">
      <w:pPr>
        <w:shd w:val="clear" w:color="auto" w:fill="FFFFFF"/>
        <w:spacing w:after="0" w:line="240" w:lineRule="auto"/>
        <w:ind w:left="4350"/>
        <w:rPr>
          <w:rFonts w:ascii="Times New Roman" w:eastAsia="Times New Roman" w:hAnsi="Times New Roman" w:cs="Times New Roman"/>
          <w:color w:val="000000"/>
          <w:sz w:val="24"/>
          <w:szCs w:val="24"/>
        </w:rPr>
      </w:pPr>
      <w:r w:rsidRPr="005245C2">
        <w:rPr>
          <w:rFonts w:ascii="Courier New" w:eastAsia="Times New Roman" w:hAnsi="Courier New" w:cs="Courier New"/>
          <w:b/>
          <w:bCs/>
          <w:color w:val="000000"/>
          <w:sz w:val="29"/>
          <w:szCs w:val="29"/>
        </w:rPr>
        <w:t>disconnect</w:t>
      </w:r>
      <w:r w:rsidRPr="005245C2">
        <w:rPr>
          <w:rFonts w:ascii="Times New Roman" w:eastAsia="Times New Roman" w:hAnsi="Times New Roman" w:cs="Times New Roman"/>
          <w:color w:val="000000"/>
          <w:sz w:val="27"/>
          <w:szCs w:val="27"/>
        </w:rPr>
        <w:t>(</w:t>
      </w:r>
      <w:r w:rsidRPr="005245C2">
        <w:rPr>
          <w:rFonts w:ascii="Times New Roman" w:eastAsia="Times New Roman" w:hAnsi="Times New Roman" w:cs="Times New Roman"/>
          <w:color w:val="000000"/>
          <w:sz w:val="31"/>
          <w:szCs w:val="31"/>
        </w:rPr>
        <w:t>[</w:t>
      </w:r>
      <w:r w:rsidRPr="005245C2">
        <w:rPr>
          <w:rFonts w:ascii="Times New Roman" w:eastAsia="Times New Roman" w:hAnsi="Times New Roman" w:cs="Times New Roman"/>
          <w:i/>
          <w:iCs/>
          <w:color w:val="000000"/>
          <w:sz w:val="24"/>
          <w:szCs w:val="24"/>
        </w:rPr>
        <w:t>slot</w:t>
      </w:r>
      <w:r w:rsidRPr="005245C2">
        <w:rPr>
          <w:rFonts w:ascii="Times New Roman" w:eastAsia="Times New Roman" w:hAnsi="Times New Roman" w:cs="Times New Roman"/>
          <w:color w:val="000000"/>
          <w:sz w:val="31"/>
          <w:szCs w:val="31"/>
        </w:rPr>
        <w:t>]</w:t>
      </w:r>
      <w:r w:rsidRPr="005245C2">
        <w:rPr>
          <w:rFonts w:ascii="Times New Roman" w:eastAsia="Times New Roman" w:hAnsi="Times New Roman" w:cs="Times New Roman"/>
          <w:color w:val="000000"/>
          <w:sz w:val="27"/>
          <w:szCs w:val="27"/>
        </w:rPr>
        <w:t>)</w:t>
      </w:r>
    </w:p>
    <w:p w:rsidR="005245C2" w:rsidRPr="005245C2" w:rsidRDefault="005245C2" w:rsidP="005245C2">
      <w:pPr>
        <w:shd w:val="clear" w:color="auto" w:fill="FFFFFF"/>
        <w:spacing w:after="100" w:afterAutospacing="1" w:line="312" w:lineRule="atLeast"/>
        <w:ind w:left="417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Disconnect one or more slots from a signal. An exception will be raised if the slot is not connected to the signal or if the signal has no connections at all.</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61"/>
        <w:gridCol w:w="7179"/>
      </w:tblGrid>
      <w:tr w:rsidR="005245C2" w:rsidRPr="005245C2" w:rsidTr="005245C2">
        <w:tc>
          <w:tcPr>
            <w:tcW w:w="0" w:type="auto"/>
            <w:shd w:val="clear" w:color="auto" w:fill="EEDDEE"/>
            <w:tcMar>
              <w:top w:w="15" w:type="dxa"/>
              <w:left w:w="75" w:type="dxa"/>
              <w:bottom w:w="15" w:type="dxa"/>
              <w:right w:w="120" w:type="dxa"/>
            </w:tcMar>
            <w:vAlign w:val="center"/>
            <w:hideMark/>
          </w:tcPr>
          <w:p w:rsidR="005245C2" w:rsidRPr="005245C2" w:rsidRDefault="005245C2" w:rsidP="005245C2">
            <w:pPr>
              <w:spacing w:after="150" w:line="240" w:lineRule="auto"/>
              <w:rPr>
                <w:rFonts w:ascii="Times New Roman" w:eastAsia="Times New Roman" w:hAnsi="Times New Roman" w:cs="Times New Roman"/>
                <w:b/>
                <w:bCs/>
                <w:sz w:val="24"/>
                <w:szCs w:val="24"/>
              </w:rPr>
            </w:pPr>
            <w:r w:rsidRPr="005245C2">
              <w:rPr>
                <w:rFonts w:ascii="Times New Roman" w:eastAsia="Times New Roman" w:hAnsi="Times New Roman" w:cs="Times New Roman"/>
                <w:b/>
                <w:bCs/>
                <w:sz w:val="24"/>
                <w:szCs w:val="24"/>
              </w:rPr>
              <w:t>Parameters:</w:t>
            </w:r>
          </w:p>
        </w:tc>
        <w:tc>
          <w:tcPr>
            <w:tcW w:w="0" w:type="auto"/>
            <w:tcMar>
              <w:top w:w="15" w:type="dxa"/>
              <w:left w:w="75" w:type="dxa"/>
              <w:bottom w:w="15" w:type="dxa"/>
              <w:right w:w="120" w:type="dxa"/>
            </w:tcMar>
            <w:vAlign w:val="center"/>
            <w:hideMark/>
          </w:tcPr>
          <w:p w:rsidR="005245C2" w:rsidRPr="005245C2" w:rsidRDefault="005245C2" w:rsidP="005245C2">
            <w:pPr>
              <w:spacing w:after="150" w:line="240" w:lineRule="auto"/>
              <w:rPr>
                <w:rFonts w:ascii="Times New Roman" w:eastAsia="Times New Roman" w:hAnsi="Times New Roman" w:cs="Times New Roman"/>
                <w:sz w:val="24"/>
                <w:szCs w:val="24"/>
              </w:rPr>
            </w:pPr>
            <w:r w:rsidRPr="005245C2">
              <w:rPr>
                <w:rFonts w:ascii="Times New Roman" w:eastAsia="Times New Roman" w:hAnsi="Times New Roman" w:cs="Times New Roman"/>
                <w:b/>
                <w:bCs/>
                <w:sz w:val="24"/>
                <w:szCs w:val="24"/>
              </w:rPr>
              <w:t>slot</w:t>
            </w:r>
            <w:r w:rsidRPr="005245C2">
              <w:rPr>
                <w:rFonts w:ascii="Times New Roman" w:eastAsia="Times New Roman" w:hAnsi="Times New Roman" w:cs="Times New Roman"/>
                <w:sz w:val="24"/>
                <w:szCs w:val="24"/>
              </w:rPr>
              <w:t> – the optional slot to disconnect from, either a Python callable or another bound signal. If it is omitted then all slots connected to the signal are disconnected.</w:t>
            </w:r>
          </w:p>
        </w:tc>
      </w:tr>
    </w:tbl>
    <w:p w:rsidR="005245C2" w:rsidRPr="005245C2" w:rsidRDefault="005245C2" w:rsidP="005245C2">
      <w:pPr>
        <w:shd w:val="clear" w:color="auto" w:fill="FFFFFF"/>
        <w:spacing w:before="100" w:beforeAutospacing="1" w:after="100" w:afterAutospacing="1" w:line="312" w:lineRule="atLeast"/>
        <w:ind w:left="480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Signals are emitted from using the </w:t>
      </w:r>
      <w:hyperlink r:id="rId14" w:anchor="emit" w:tooltip="emit" w:history="1">
        <w:r w:rsidRPr="005245C2">
          <w:rPr>
            <w:rFonts w:ascii="Courier New" w:eastAsia="Times New Roman" w:hAnsi="Courier New" w:cs="Courier New"/>
            <w:b/>
            <w:bCs/>
            <w:color w:val="4186CB"/>
            <w:sz w:val="23"/>
            <w:szCs w:val="23"/>
          </w:rPr>
          <w:t>emit()</w:t>
        </w:r>
      </w:hyperlink>
      <w:r w:rsidRPr="005245C2">
        <w:rPr>
          <w:rFonts w:ascii="Times New Roman" w:eastAsia="Times New Roman" w:hAnsi="Times New Roman" w:cs="Times New Roman"/>
          <w:color w:val="000000"/>
          <w:sz w:val="24"/>
          <w:szCs w:val="24"/>
        </w:rPr>
        <w:t> method of a bound signal.</w:t>
      </w:r>
    </w:p>
    <w:p w:rsidR="005245C2" w:rsidRPr="005245C2" w:rsidRDefault="005245C2" w:rsidP="005245C2">
      <w:pPr>
        <w:shd w:val="clear" w:color="auto" w:fill="FFFFFF"/>
        <w:spacing w:after="0" w:line="240" w:lineRule="auto"/>
        <w:ind w:left="4800"/>
        <w:rPr>
          <w:rFonts w:ascii="Times New Roman" w:eastAsia="Times New Roman" w:hAnsi="Times New Roman" w:cs="Times New Roman"/>
          <w:color w:val="000000"/>
          <w:sz w:val="24"/>
          <w:szCs w:val="24"/>
        </w:rPr>
      </w:pPr>
      <w:r w:rsidRPr="005245C2">
        <w:rPr>
          <w:rFonts w:ascii="Courier New" w:eastAsia="Times New Roman" w:hAnsi="Courier New" w:cs="Courier New"/>
          <w:b/>
          <w:bCs/>
          <w:color w:val="000000"/>
          <w:sz w:val="29"/>
          <w:szCs w:val="29"/>
        </w:rPr>
        <w:t>emit</w:t>
      </w:r>
      <w:r w:rsidRPr="005245C2">
        <w:rPr>
          <w:rFonts w:ascii="Times New Roman" w:eastAsia="Times New Roman" w:hAnsi="Times New Roman" w:cs="Times New Roman"/>
          <w:color w:val="000000"/>
          <w:sz w:val="27"/>
          <w:szCs w:val="27"/>
        </w:rPr>
        <w:t>(</w:t>
      </w:r>
      <w:r w:rsidRPr="005245C2">
        <w:rPr>
          <w:rFonts w:ascii="Times New Roman" w:eastAsia="Times New Roman" w:hAnsi="Times New Roman" w:cs="Times New Roman"/>
          <w:i/>
          <w:iCs/>
          <w:color w:val="000000"/>
          <w:sz w:val="24"/>
          <w:szCs w:val="24"/>
        </w:rPr>
        <w:t>*args</w:t>
      </w:r>
      <w:r w:rsidRPr="005245C2">
        <w:rPr>
          <w:rFonts w:ascii="Times New Roman" w:eastAsia="Times New Roman" w:hAnsi="Times New Roman" w:cs="Times New Roman"/>
          <w:color w:val="000000"/>
          <w:sz w:val="27"/>
          <w:szCs w:val="27"/>
        </w:rPr>
        <w:t>)</w:t>
      </w:r>
    </w:p>
    <w:p w:rsidR="005245C2" w:rsidRPr="005245C2" w:rsidRDefault="005245C2" w:rsidP="005245C2">
      <w:pPr>
        <w:shd w:val="clear" w:color="auto" w:fill="FFFFFF"/>
        <w:spacing w:after="100" w:afterAutospacing="1" w:line="312" w:lineRule="atLeast"/>
        <w:ind w:left="417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Emit a signal.</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61"/>
        <w:gridCol w:w="7179"/>
      </w:tblGrid>
      <w:tr w:rsidR="005245C2" w:rsidRPr="005245C2" w:rsidTr="005245C2">
        <w:tc>
          <w:tcPr>
            <w:tcW w:w="0" w:type="auto"/>
            <w:shd w:val="clear" w:color="auto" w:fill="EEDDEE"/>
            <w:tcMar>
              <w:top w:w="15" w:type="dxa"/>
              <w:left w:w="75" w:type="dxa"/>
              <w:bottom w:w="15" w:type="dxa"/>
              <w:right w:w="120" w:type="dxa"/>
            </w:tcMar>
            <w:vAlign w:val="center"/>
            <w:hideMark/>
          </w:tcPr>
          <w:p w:rsidR="005245C2" w:rsidRPr="005245C2" w:rsidRDefault="005245C2" w:rsidP="005245C2">
            <w:pPr>
              <w:spacing w:after="150" w:line="240" w:lineRule="auto"/>
              <w:rPr>
                <w:rFonts w:ascii="Times New Roman" w:eastAsia="Times New Roman" w:hAnsi="Times New Roman" w:cs="Times New Roman"/>
                <w:b/>
                <w:bCs/>
                <w:sz w:val="24"/>
                <w:szCs w:val="24"/>
              </w:rPr>
            </w:pPr>
            <w:r w:rsidRPr="005245C2">
              <w:rPr>
                <w:rFonts w:ascii="Times New Roman" w:eastAsia="Times New Roman" w:hAnsi="Times New Roman" w:cs="Times New Roman"/>
                <w:b/>
                <w:bCs/>
                <w:sz w:val="24"/>
                <w:szCs w:val="24"/>
              </w:rPr>
              <w:t>Parameters:</w:t>
            </w:r>
          </w:p>
        </w:tc>
        <w:tc>
          <w:tcPr>
            <w:tcW w:w="0" w:type="auto"/>
            <w:tcMar>
              <w:top w:w="15" w:type="dxa"/>
              <w:left w:w="75" w:type="dxa"/>
              <w:bottom w:w="15" w:type="dxa"/>
              <w:right w:w="120" w:type="dxa"/>
            </w:tcMar>
            <w:vAlign w:val="center"/>
            <w:hideMark/>
          </w:tcPr>
          <w:p w:rsidR="005245C2" w:rsidRPr="005245C2" w:rsidRDefault="005245C2" w:rsidP="005245C2">
            <w:pPr>
              <w:spacing w:after="150" w:line="240" w:lineRule="auto"/>
              <w:rPr>
                <w:rFonts w:ascii="Times New Roman" w:eastAsia="Times New Roman" w:hAnsi="Times New Roman" w:cs="Times New Roman"/>
                <w:sz w:val="24"/>
                <w:szCs w:val="24"/>
              </w:rPr>
            </w:pPr>
            <w:hyperlink r:id="rId15" w:history="1">
              <w:r w:rsidRPr="005245C2">
                <w:rPr>
                  <w:rFonts w:ascii="Times New Roman" w:eastAsia="Times New Roman" w:hAnsi="Times New Roman" w:cs="Times New Roman"/>
                  <w:b/>
                  <w:bCs/>
                  <w:color w:val="0000FF"/>
                  <w:sz w:val="24"/>
                  <w:szCs w:val="24"/>
                  <w:u w:val="single"/>
                </w:rPr>
                <w:t>args</w:t>
              </w:r>
            </w:hyperlink>
            <w:r w:rsidRPr="005245C2">
              <w:rPr>
                <w:rFonts w:ascii="Times New Roman" w:eastAsia="Times New Roman" w:hAnsi="Times New Roman" w:cs="Times New Roman"/>
                <w:sz w:val="24"/>
                <w:szCs w:val="24"/>
              </w:rPr>
              <w:t> – the optional sequence of arguments to pass to any connected slots.</w:t>
            </w:r>
          </w:p>
        </w:tc>
      </w:tr>
    </w:tbl>
    <w:p w:rsidR="005245C2" w:rsidRPr="005245C2" w:rsidRDefault="005245C2" w:rsidP="005245C2">
      <w:pPr>
        <w:shd w:val="clear" w:color="auto" w:fill="FFFFFF"/>
        <w:spacing w:before="100" w:beforeAutospacing="1" w:after="100" w:afterAutospacing="1" w:line="312" w:lineRule="atLeast"/>
        <w:ind w:left="525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The following code demonstrates the definition, connection and emit of a signal without arguments:</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b/>
          <w:bCs/>
          <w:color w:val="007020"/>
          <w:sz w:val="20"/>
          <w:szCs w:val="20"/>
        </w:rPr>
        <w:t>from</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E84B5"/>
          <w:sz w:val="20"/>
          <w:szCs w:val="20"/>
        </w:rPr>
        <w:t>PyQt5.QtCore</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07020"/>
          <w:sz w:val="20"/>
          <w:szCs w:val="20"/>
        </w:rPr>
        <w:t>import</w:t>
      </w:r>
      <w:r w:rsidRPr="005245C2">
        <w:rPr>
          <w:rFonts w:ascii="Courier New" w:eastAsia="Times New Roman" w:hAnsi="Courier New" w:cs="Courier New"/>
          <w:color w:val="333333"/>
          <w:sz w:val="20"/>
          <w:szCs w:val="20"/>
        </w:rPr>
        <w:t xml:space="preserve"> QObject, pyqtSignal</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b/>
          <w:bCs/>
          <w:color w:val="007020"/>
          <w:sz w:val="20"/>
          <w:szCs w:val="20"/>
        </w:rPr>
        <w:t>class</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E84B5"/>
          <w:sz w:val="20"/>
          <w:szCs w:val="20"/>
        </w:rPr>
        <w:t>Foo</w:t>
      </w:r>
      <w:r w:rsidRPr="005245C2">
        <w:rPr>
          <w:rFonts w:ascii="Courier New" w:eastAsia="Times New Roman" w:hAnsi="Courier New" w:cs="Courier New"/>
          <w:color w:val="333333"/>
          <w:sz w:val="20"/>
          <w:szCs w:val="20"/>
        </w:rPr>
        <w:t>(QObject):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lastRenderedPageBreak/>
        <w:t xml:space="preserve">    </w:t>
      </w:r>
      <w:r w:rsidRPr="005245C2">
        <w:rPr>
          <w:rFonts w:ascii="Courier New" w:eastAsia="Times New Roman" w:hAnsi="Courier New" w:cs="Courier New"/>
          <w:i/>
          <w:iCs/>
          <w:color w:val="408090"/>
          <w:sz w:val="20"/>
          <w:szCs w:val="20"/>
        </w:rPr>
        <w:t># Define a new signal called 'trigger' that has no arguments.</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trigger </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 xml:space="preserve"> pyqtSignal()</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07020"/>
          <w:sz w:val="20"/>
          <w:szCs w:val="20"/>
        </w:rPr>
        <w:t>def</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6287E"/>
          <w:sz w:val="20"/>
          <w:szCs w:val="20"/>
        </w:rPr>
        <w:t>connect_and_emit_trigger</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333333"/>
          <w:sz w:val="20"/>
          <w:szCs w:val="20"/>
        </w:rPr>
        <w: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8090"/>
          <w:sz w:val="20"/>
          <w:szCs w:val="20"/>
        </w:rPr>
        <w:t># Connect the trigger signal to a slot.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trigger</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connect(</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handle_trigger)</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8090"/>
          <w:sz w:val="20"/>
          <w:szCs w:val="20"/>
        </w:rPr>
        <w:t># Emit the signal.</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trigger</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emit()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07020"/>
          <w:sz w:val="20"/>
          <w:szCs w:val="20"/>
        </w:rPr>
        <w:t>def</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6287E"/>
          <w:sz w:val="20"/>
          <w:szCs w:val="20"/>
        </w:rPr>
        <w:t>handle_trigger</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333333"/>
          <w:sz w:val="20"/>
          <w:szCs w:val="20"/>
        </w:rPr>
        <w: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8090"/>
          <w:sz w:val="20"/>
          <w:szCs w:val="20"/>
        </w:rPr>
        <w:t># Show that the slot has been called.</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07020"/>
          <w:sz w:val="20"/>
          <w:szCs w:val="20"/>
        </w:rPr>
        <w:t>print</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4070A0"/>
          <w:sz w:val="20"/>
          <w:szCs w:val="20"/>
        </w:rPr>
        <w:t>"trigger signal received"</w:t>
      </w:r>
    </w:p>
    <w:p w:rsidR="005245C2" w:rsidRPr="005245C2" w:rsidRDefault="005245C2" w:rsidP="005245C2">
      <w:pPr>
        <w:shd w:val="clear" w:color="auto" w:fill="FFFFFF"/>
        <w:spacing w:before="100" w:beforeAutospacing="1" w:after="100" w:afterAutospacing="1" w:line="312" w:lineRule="atLeast"/>
        <w:ind w:left="525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The following code demonstrates the connection of overloaded signals:</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b/>
          <w:bCs/>
          <w:color w:val="007020"/>
          <w:sz w:val="20"/>
          <w:szCs w:val="20"/>
        </w:rPr>
        <w:t>from</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E84B5"/>
          <w:sz w:val="20"/>
          <w:szCs w:val="20"/>
        </w:rPr>
        <w:t>PyQt5.QtWidgets</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07020"/>
          <w:sz w:val="20"/>
          <w:szCs w:val="20"/>
        </w:rPr>
        <w:t>import</w:t>
      </w:r>
      <w:r w:rsidRPr="005245C2">
        <w:rPr>
          <w:rFonts w:ascii="Courier New" w:eastAsia="Times New Roman" w:hAnsi="Courier New" w:cs="Courier New"/>
          <w:color w:val="333333"/>
          <w:sz w:val="20"/>
          <w:szCs w:val="20"/>
        </w:rPr>
        <w:t xml:space="preserve"> QComboBox</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b/>
          <w:bCs/>
          <w:color w:val="007020"/>
          <w:sz w:val="20"/>
          <w:szCs w:val="20"/>
        </w:rPr>
        <w:t>class</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E84B5"/>
          <w:sz w:val="20"/>
          <w:szCs w:val="20"/>
        </w:rPr>
        <w:t>Bar</w:t>
      </w:r>
      <w:r w:rsidRPr="005245C2">
        <w:rPr>
          <w:rFonts w:ascii="Courier New" w:eastAsia="Times New Roman" w:hAnsi="Courier New" w:cs="Courier New"/>
          <w:color w:val="333333"/>
          <w:sz w:val="20"/>
          <w:szCs w:val="20"/>
        </w:rPr>
        <w:t>(QComboBox):</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07020"/>
          <w:sz w:val="20"/>
          <w:szCs w:val="20"/>
        </w:rPr>
        <w:t>def</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6287E"/>
          <w:sz w:val="20"/>
          <w:szCs w:val="20"/>
        </w:rPr>
        <w:t>connect_activated</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333333"/>
          <w:sz w:val="20"/>
          <w:szCs w:val="20"/>
        </w:rPr>
        <w: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8090"/>
          <w:sz w:val="20"/>
          <w:szCs w:val="20"/>
        </w:rPr>
        <w:t># The PyQt5 documentation will define what the default overload is.</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8090"/>
          <w:sz w:val="20"/>
          <w:szCs w:val="20"/>
        </w:rPr>
        <w:t># In this case it is the overload with the single integer argument.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activated</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connect(</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handle_int)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8090"/>
          <w:sz w:val="20"/>
          <w:szCs w:val="20"/>
        </w:rPr>
        <w:t># For non-default overloads we have to specify which we want to</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8090"/>
          <w:sz w:val="20"/>
          <w:szCs w:val="20"/>
        </w:rPr>
        <w:t># connect.  In this case the one with the single string argument.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8090"/>
          <w:sz w:val="20"/>
          <w:szCs w:val="20"/>
        </w:rPr>
        <w:t># (Note that we could also explicitly specify the default if we</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8090"/>
          <w:sz w:val="20"/>
          <w:szCs w:val="20"/>
        </w:rPr>
        <w:t># wanted to.)</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lastRenderedPageBreak/>
        <w:t xml:space="preserve">        </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activated[</w:t>
      </w:r>
      <w:r w:rsidRPr="005245C2">
        <w:rPr>
          <w:rFonts w:ascii="Courier New" w:eastAsia="Times New Roman" w:hAnsi="Courier New" w:cs="Courier New"/>
          <w:color w:val="007020"/>
          <w:sz w:val="20"/>
          <w:szCs w:val="20"/>
        </w:rPr>
        <w:t>str</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connect(</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handle_string)</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07020"/>
          <w:sz w:val="20"/>
          <w:szCs w:val="20"/>
        </w:rPr>
        <w:t>def</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6287E"/>
          <w:sz w:val="20"/>
          <w:szCs w:val="20"/>
        </w:rPr>
        <w:t>handle_int</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333333"/>
          <w:sz w:val="20"/>
          <w:szCs w:val="20"/>
        </w:rPr>
        <w:t>, index):</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07020"/>
          <w:sz w:val="20"/>
          <w:szCs w:val="20"/>
        </w:rPr>
        <w:t>print</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4070A0"/>
          <w:sz w:val="20"/>
          <w:szCs w:val="20"/>
        </w:rPr>
        <w:t>"activated signal passed integer"</w:t>
      </w:r>
      <w:r w:rsidRPr="005245C2">
        <w:rPr>
          <w:rFonts w:ascii="Courier New" w:eastAsia="Times New Roman" w:hAnsi="Courier New" w:cs="Courier New"/>
          <w:color w:val="333333"/>
          <w:sz w:val="20"/>
          <w:szCs w:val="20"/>
        </w:rPr>
        <w:t>, index</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07020"/>
          <w:sz w:val="20"/>
          <w:szCs w:val="20"/>
        </w:rPr>
        <w:t>def</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6287E"/>
          <w:sz w:val="20"/>
          <w:szCs w:val="20"/>
        </w:rPr>
        <w:t>handle_string</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333333"/>
          <w:sz w:val="20"/>
          <w:szCs w:val="20"/>
        </w:rPr>
        <w:t>, text):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07020"/>
          <w:sz w:val="20"/>
          <w:szCs w:val="20"/>
        </w:rPr>
        <w:t>print</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4070A0"/>
          <w:sz w:val="20"/>
          <w:szCs w:val="20"/>
        </w:rPr>
        <w:t>"activated signal passed QString"</w:t>
      </w:r>
      <w:r w:rsidRPr="005245C2">
        <w:rPr>
          <w:rFonts w:ascii="Courier New" w:eastAsia="Times New Roman" w:hAnsi="Courier New" w:cs="Courier New"/>
          <w:color w:val="333333"/>
          <w:sz w:val="20"/>
          <w:szCs w:val="20"/>
        </w:rPr>
        <w:t>, text</w:t>
      </w:r>
    </w:p>
    <w:p w:rsidR="005245C2" w:rsidRPr="005245C2" w:rsidRDefault="005245C2" w:rsidP="005245C2">
      <w:pPr>
        <w:pBdr>
          <w:bottom w:val="single" w:sz="6" w:space="2" w:color="CCCCCC"/>
        </w:pBdr>
        <w:shd w:val="clear" w:color="auto" w:fill="4186CB"/>
        <w:spacing w:before="300" w:after="150" w:line="240" w:lineRule="auto"/>
        <w:ind w:left="4950"/>
        <w:outlineLvl w:val="1"/>
        <w:rPr>
          <w:rFonts w:ascii="Trebuchet MS" w:eastAsia="Times New Roman" w:hAnsi="Trebuchet MS" w:cs="Times New Roman"/>
          <w:color w:val="FFFFFF"/>
          <w:sz w:val="38"/>
          <w:szCs w:val="38"/>
        </w:rPr>
      </w:pPr>
      <w:r w:rsidRPr="005245C2">
        <w:rPr>
          <w:rFonts w:ascii="Trebuchet MS" w:eastAsia="Times New Roman" w:hAnsi="Trebuchet MS" w:cs="Times New Roman"/>
          <w:color w:val="FFFFFF"/>
          <w:sz w:val="38"/>
          <w:szCs w:val="38"/>
        </w:rPr>
        <w:t>Connecting Signals Using Keyword Arguments</w:t>
      </w:r>
    </w:p>
    <w:p w:rsidR="005245C2" w:rsidRPr="005245C2" w:rsidRDefault="005245C2" w:rsidP="005245C2">
      <w:pPr>
        <w:shd w:val="clear" w:color="auto" w:fill="FFFFFF"/>
        <w:spacing w:before="100" w:beforeAutospacing="1" w:after="100" w:afterAutospacing="1" w:line="312" w:lineRule="atLeast"/>
        <w:ind w:left="525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It is also possible to connect signals by </w:t>
      </w:r>
      <w:hyperlink r:id="rId16" w:history="1">
        <w:r w:rsidRPr="005245C2">
          <w:rPr>
            <w:rFonts w:ascii="Times New Roman" w:eastAsia="Times New Roman" w:hAnsi="Times New Roman" w:cs="Times New Roman"/>
            <w:color w:val="0000FF"/>
            <w:sz w:val="24"/>
            <w:szCs w:val="24"/>
            <w:u w:val="single"/>
          </w:rPr>
          <w:t>passing a</w:t>
        </w:r>
      </w:hyperlink>
      <w:r w:rsidRPr="005245C2">
        <w:rPr>
          <w:rFonts w:ascii="Times New Roman" w:eastAsia="Times New Roman" w:hAnsi="Times New Roman" w:cs="Times New Roman"/>
          <w:color w:val="000000"/>
          <w:sz w:val="24"/>
          <w:szCs w:val="24"/>
        </w:rPr>
        <w:t> slot as a keyword argument corresponding to the name of the signal when creating an object, or using the </w:t>
      </w:r>
      <w:r w:rsidRPr="005245C2">
        <w:rPr>
          <w:rFonts w:ascii="Courier New" w:eastAsia="Times New Roman" w:hAnsi="Courier New" w:cs="Courier New"/>
          <w:b/>
          <w:bCs/>
          <w:color w:val="000000"/>
          <w:sz w:val="23"/>
          <w:szCs w:val="23"/>
        </w:rPr>
        <w:t>pyqtConfigure()</w:t>
      </w:r>
      <w:r w:rsidRPr="005245C2">
        <w:rPr>
          <w:rFonts w:ascii="Times New Roman" w:eastAsia="Times New Roman" w:hAnsi="Times New Roman" w:cs="Times New Roman"/>
          <w:color w:val="000000"/>
          <w:sz w:val="24"/>
          <w:szCs w:val="24"/>
        </w:rPr>
        <w:t> method. For example the following three fragments are equivalent: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act </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 xml:space="preserve"> QAction(</w:t>
      </w:r>
      <w:r w:rsidRPr="005245C2">
        <w:rPr>
          <w:rFonts w:ascii="Courier New" w:eastAsia="Times New Roman" w:hAnsi="Courier New" w:cs="Courier New"/>
          <w:color w:val="4070A0"/>
          <w:sz w:val="20"/>
          <w:szCs w:val="20"/>
        </w:rPr>
        <w:t>"Action"</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333333"/>
          <w:sz w:val="20"/>
          <w:szCs w:val="20"/>
        </w:rPr>
        <w: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act</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triggered</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connect(</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on_triggered)</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act </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 xml:space="preserve"> QAction(</w:t>
      </w:r>
      <w:r w:rsidRPr="005245C2">
        <w:rPr>
          <w:rFonts w:ascii="Courier New" w:eastAsia="Times New Roman" w:hAnsi="Courier New" w:cs="Courier New"/>
          <w:color w:val="4070A0"/>
          <w:sz w:val="20"/>
          <w:szCs w:val="20"/>
        </w:rPr>
        <w:t>"Action"</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333333"/>
          <w:sz w:val="20"/>
          <w:szCs w:val="20"/>
        </w:rPr>
        <w:t>, triggered</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on_triggered)</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act </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 xml:space="preserve"> QAction(</w:t>
      </w:r>
      <w:r w:rsidRPr="005245C2">
        <w:rPr>
          <w:rFonts w:ascii="Courier New" w:eastAsia="Times New Roman" w:hAnsi="Courier New" w:cs="Courier New"/>
          <w:color w:val="4070A0"/>
          <w:sz w:val="20"/>
          <w:szCs w:val="20"/>
        </w:rPr>
        <w:t>"Action"</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333333"/>
          <w:sz w:val="20"/>
          <w:szCs w:val="20"/>
        </w:rPr>
        <w: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25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act</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pyqtConfigure(triggered</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on_triggered)</w:t>
      </w:r>
    </w:p>
    <w:p w:rsidR="005245C2" w:rsidRPr="005245C2" w:rsidRDefault="005245C2" w:rsidP="005245C2">
      <w:pPr>
        <w:pBdr>
          <w:bottom w:val="single" w:sz="6" w:space="2" w:color="CCCCCC"/>
        </w:pBdr>
        <w:shd w:val="clear" w:color="auto" w:fill="4186CB"/>
        <w:spacing w:before="300" w:after="150" w:line="240" w:lineRule="auto"/>
        <w:ind w:left="4950"/>
        <w:outlineLvl w:val="1"/>
        <w:rPr>
          <w:rFonts w:ascii="Trebuchet MS" w:eastAsia="Times New Roman" w:hAnsi="Trebuchet MS" w:cs="Times New Roman"/>
          <w:color w:val="FFFFFF"/>
          <w:sz w:val="38"/>
          <w:szCs w:val="38"/>
        </w:rPr>
      </w:pPr>
      <w:r w:rsidRPr="005245C2">
        <w:rPr>
          <w:rFonts w:ascii="Trebuchet MS" w:eastAsia="Times New Roman" w:hAnsi="Trebuchet MS" w:cs="Times New Roman"/>
          <w:color w:val="FFFFFF"/>
          <w:sz w:val="38"/>
          <w:szCs w:val="38"/>
        </w:rPr>
        <w:t>The </w:t>
      </w:r>
      <w:hyperlink r:id="rId17" w:anchor="PyQt5.QtCore.pyqtSlot" w:tooltip="PyQt5.QtCore.pyqtSlot" w:history="1">
        <w:r w:rsidRPr="005245C2">
          <w:rPr>
            <w:rFonts w:ascii="Courier New" w:eastAsia="Times New Roman" w:hAnsi="Courier New" w:cs="Courier New"/>
            <w:b/>
            <w:bCs/>
            <w:color w:val="FFFFFF"/>
            <w:sz w:val="36"/>
            <w:szCs w:val="36"/>
          </w:rPr>
          <w:t>pyqtSlot()</w:t>
        </w:r>
      </w:hyperlink>
      <w:r w:rsidRPr="005245C2">
        <w:rPr>
          <w:rFonts w:ascii="Trebuchet MS" w:eastAsia="Times New Roman" w:hAnsi="Trebuchet MS" w:cs="Times New Roman"/>
          <w:color w:val="FFFFFF"/>
          <w:sz w:val="38"/>
          <w:szCs w:val="38"/>
        </w:rPr>
        <w:t> Decorator</w:t>
      </w:r>
    </w:p>
    <w:p w:rsidR="005245C2" w:rsidRPr="005245C2" w:rsidRDefault="005245C2" w:rsidP="005245C2">
      <w:pPr>
        <w:shd w:val="clear" w:color="auto" w:fill="FFFFFF"/>
        <w:spacing w:before="100" w:beforeAutospacing="1" w:after="100" w:afterAutospacing="1" w:line="312" w:lineRule="atLeast"/>
        <w:ind w:left="525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 xml:space="preserve">Although PyQt5 allows any Python callable to be used as a slot when connecting signals, it is sometimes necessary to explicitly mark a Python method as being a Qt slot and to provide a C++ signature for it. PyQt5 provides </w:t>
      </w:r>
      <w:r w:rsidRPr="005245C2">
        <w:rPr>
          <w:rFonts w:ascii="Times New Roman" w:eastAsia="Times New Roman" w:hAnsi="Times New Roman" w:cs="Times New Roman"/>
          <w:color w:val="000000"/>
          <w:sz w:val="24"/>
          <w:szCs w:val="24"/>
        </w:rPr>
        <w:lastRenderedPageBreak/>
        <w:t>the </w:t>
      </w:r>
      <w:hyperlink r:id="rId18" w:anchor="PyQt5.QtCore.pyqtSlot" w:tooltip="PyQt5.QtCore.pyqtSlot" w:history="1">
        <w:r w:rsidRPr="005245C2">
          <w:rPr>
            <w:rFonts w:ascii="Courier New" w:eastAsia="Times New Roman" w:hAnsi="Courier New" w:cs="Courier New"/>
            <w:b/>
            <w:bCs/>
            <w:color w:val="4186CB"/>
            <w:sz w:val="23"/>
            <w:szCs w:val="23"/>
          </w:rPr>
          <w:t>pyqtSlot()</w:t>
        </w:r>
      </w:hyperlink>
      <w:r w:rsidRPr="005245C2">
        <w:rPr>
          <w:rFonts w:ascii="Times New Roman" w:eastAsia="Times New Roman" w:hAnsi="Times New Roman" w:cs="Times New Roman"/>
          <w:color w:val="000000"/>
          <w:sz w:val="24"/>
          <w:szCs w:val="24"/>
        </w:rPr>
        <w:t> function decorator to do this.</w:t>
      </w:r>
    </w:p>
    <w:p w:rsidR="005245C2" w:rsidRPr="005245C2" w:rsidRDefault="005245C2" w:rsidP="005245C2">
      <w:pPr>
        <w:shd w:val="clear" w:color="auto" w:fill="FFFFFF"/>
        <w:spacing w:after="0" w:line="240" w:lineRule="auto"/>
        <w:ind w:left="5250"/>
        <w:rPr>
          <w:rFonts w:ascii="Times New Roman" w:eastAsia="Times New Roman" w:hAnsi="Times New Roman" w:cs="Times New Roman"/>
          <w:color w:val="000000"/>
          <w:sz w:val="24"/>
          <w:szCs w:val="24"/>
        </w:rPr>
      </w:pPr>
      <w:r w:rsidRPr="005245C2">
        <w:rPr>
          <w:rFonts w:ascii="Courier New" w:eastAsia="Times New Roman" w:hAnsi="Courier New" w:cs="Courier New"/>
          <w:color w:val="000000"/>
          <w:sz w:val="23"/>
          <w:szCs w:val="23"/>
        </w:rPr>
        <w:t>PyQt5.QtCore.</w:t>
      </w:r>
      <w:r w:rsidRPr="005245C2">
        <w:rPr>
          <w:rFonts w:ascii="Courier New" w:eastAsia="Times New Roman" w:hAnsi="Courier New" w:cs="Courier New"/>
          <w:b/>
          <w:bCs/>
          <w:color w:val="000000"/>
          <w:sz w:val="29"/>
          <w:szCs w:val="29"/>
        </w:rPr>
        <w:t>pyqtSlot</w:t>
      </w:r>
      <w:r w:rsidRPr="005245C2">
        <w:rPr>
          <w:rFonts w:ascii="Times New Roman" w:eastAsia="Times New Roman" w:hAnsi="Times New Roman" w:cs="Times New Roman"/>
          <w:color w:val="000000"/>
          <w:sz w:val="27"/>
          <w:szCs w:val="27"/>
        </w:rPr>
        <w:t>(</w:t>
      </w:r>
      <w:r w:rsidRPr="005245C2">
        <w:rPr>
          <w:rFonts w:ascii="Times New Roman" w:eastAsia="Times New Roman" w:hAnsi="Times New Roman" w:cs="Times New Roman"/>
          <w:i/>
          <w:iCs/>
          <w:color w:val="000000"/>
          <w:sz w:val="24"/>
          <w:szCs w:val="24"/>
        </w:rPr>
        <w:t>types</w:t>
      </w:r>
      <w:r w:rsidRPr="005245C2">
        <w:rPr>
          <w:rFonts w:ascii="Times New Roman" w:eastAsia="Times New Roman" w:hAnsi="Times New Roman" w:cs="Times New Roman"/>
          <w:color w:val="000000"/>
          <w:sz w:val="31"/>
          <w:szCs w:val="31"/>
        </w:rPr>
        <w:t>[</w:t>
      </w:r>
      <w:r w:rsidRPr="005245C2">
        <w:rPr>
          <w:rFonts w:ascii="Times New Roman" w:eastAsia="Times New Roman" w:hAnsi="Times New Roman" w:cs="Times New Roman"/>
          <w:color w:val="000000"/>
          <w:sz w:val="24"/>
          <w:szCs w:val="24"/>
        </w:rPr>
        <w:t>, </w:t>
      </w:r>
      <w:r w:rsidRPr="005245C2">
        <w:rPr>
          <w:rFonts w:ascii="Times New Roman" w:eastAsia="Times New Roman" w:hAnsi="Times New Roman" w:cs="Times New Roman"/>
          <w:i/>
          <w:iCs/>
          <w:color w:val="000000"/>
          <w:sz w:val="24"/>
          <w:szCs w:val="24"/>
        </w:rPr>
        <w:t>name</w:t>
      </w:r>
      <w:r w:rsidRPr="005245C2">
        <w:rPr>
          <w:rFonts w:ascii="Times New Roman" w:eastAsia="Times New Roman" w:hAnsi="Times New Roman" w:cs="Times New Roman"/>
          <w:color w:val="000000"/>
          <w:sz w:val="31"/>
          <w:szCs w:val="31"/>
        </w:rPr>
        <w:t>[</w:t>
      </w:r>
      <w:r w:rsidRPr="005245C2">
        <w:rPr>
          <w:rFonts w:ascii="Times New Roman" w:eastAsia="Times New Roman" w:hAnsi="Times New Roman" w:cs="Times New Roman"/>
          <w:color w:val="000000"/>
          <w:sz w:val="24"/>
          <w:szCs w:val="24"/>
        </w:rPr>
        <w:t>, </w:t>
      </w:r>
      <w:r w:rsidRPr="005245C2">
        <w:rPr>
          <w:rFonts w:ascii="Times New Roman" w:eastAsia="Times New Roman" w:hAnsi="Times New Roman" w:cs="Times New Roman"/>
          <w:i/>
          <w:iCs/>
          <w:color w:val="000000"/>
          <w:sz w:val="24"/>
          <w:szCs w:val="24"/>
        </w:rPr>
        <w:t>result</w:t>
      </w:r>
      <w:r w:rsidRPr="005245C2">
        <w:rPr>
          <w:rFonts w:ascii="Times New Roman" w:eastAsia="Times New Roman" w:hAnsi="Times New Roman" w:cs="Times New Roman"/>
          <w:color w:val="000000"/>
          <w:sz w:val="31"/>
          <w:szCs w:val="31"/>
        </w:rPr>
        <w:t>[</w:t>
      </w:r>
      <w:r w:rsidRPr="005245C2">
        <w:rPr>
          <w:rFonts w:ascii="Times New Roman" w:eastAsia="Times New Roman" w:hAnsi="Times New Roman" w:cs="Times New Roman"/>
          <w:color w:val="000000"/>
          <w:sz w:val="24"/>
          <w:szCs w:val="24"/>
        </w:rPr>
        <w:t>, </w:t>
      </w:r>
      <w:r w:rsidRPr="005245C2">
        <w:rPr>
          <w:rFonts w:ascii="Times New Roman" w:eastAsia="Times New Roman" w:hAnsi="Times New Roman" w:cs="Times New Roman"/>
          <w:i/>
          <w:iCs/>
          <w:color w:val="000000"/>
          <w:sz w:val="24"/>
          <w:szCs w:val="24"/>
        </w:rPr>
        <w:t>revision=0</w:t>
      </w:r>
      <w:r w:rsidRPr="005245C2">
        <w:rPr>
          <w:rFonts w:ascii="Times New Roman" w:eastAsia="Times New Roman" w:hAnsi="Times New Roman" w:cs="Times New Roman"/>
          <w:color w:val="000000"/>
          <w:sz w:val="31"/>
          <w:szCs w:val="31"/>
        </w:rPr>
        <w:t>]]]</w:t>
      </w:r>
      <w:r w:rsidRPr="005245C2">
        <w:rPr>
          <w:rFonts w:ascii="Times New Roman" w:eastAsia="Times New Roman" w:hAnsi="Times New Roman" w:cs="Times New Roman"/>
          <w:color w:val="000000"/>
          <w:sz w:val="27"/>
          <w:szCs w:val="27"/>
        </w:rPr>
        <w:t>)</w:t>
      </w:r>
    </w:p>
    <w:p w:rsidR="005245C2" w:rsidRPr="005245C2" w:rsidRDefault="005245C2" w:rsidP="005245C2">
      <w:pPr>
        <w:shd w:val="clear" w:color="auto" w:fill="FFFFFF"/>
        <w:spacing w:after="100" w:afterAutospacing="1" w:line="312" w:lineRule="atLeast"/>
        <w:ind w:left="417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Decorate a Python method to create a Qt slot.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61"/>
        <w:gridCol w:w="7179"/>
      </w:tblGrid>
      <w:tr w:rsidR="005245C2" w:rsidRPr="005245C2" w:rsidTr="005245C2">
        <w:tc>
          <w:tcPr>
            <w:tcW w:w="0" w:type="auto"/>
            <w:shd w:val="clear" w:color="auto" w:fill="EEDDEE"/>
            <w:tcMar>
              <w:top w:w="15" w:type="dxa"/>
              <w:left w:w="75" w:type="dxa"/>
              <w:bottom w:w="15" w:type="dxa"/>
              <w:right w:w="120" w:type="dxa"/>
            </w:tcMar>
            <w:vAlign w:val="center"/>
            <w:hideMark/>
          </w:tcPr>
          <w:p w:rsidR="005245C2" w:rsidRPr="005245C2" w:rsidRDefault="005245C2" w:rsidP="005245C2">
            <w:pPr>
              <w:spacing w:after="150" w:line="240" w:lineRule="auto"/>
              <w:rPr>
                <w:rFonts w:ascii="Times New Roman" w:eastAsia="Times New Roman" w:hAnsi="Times New Roman" w:cs="Times New Roman"/>
                <w:b/>
                <w:bCs/>
                <w:sz w:val="24"/>
                <w:szCs w:val="24"/>
              </w:rPr>
            </w:pPr>
            <w:r w:rsidRPr="005245C2">
              <w:rPr>
                <w:rFonts w:ascii="Times New Roman" w:eastAsia="Times New Roman" w:hAnsi="Times New Roman" w:cs="Times New Roman"/>
                <w:b/>
                <w:bCs/>
                <w:sz w:val="24"/>
                <w:szCs w:val="24"/>
              </w:rPr>
              <w:t>Parameters:</w:t>
            </w:r>
          </w:p>
        </w:tc>
        <w:tc>
          <w:tcPr>
            <w:tcW w:w="0" w:type="auto"/>
            <w:tcMar>
              <w:top w:w="15" w:type="dxa"/>
              <w:left w:w="75" w:type="dxa"/>
              <w:bottom w:w="15" w:type="dxa"/>
              <w:right w:w="120" w:type="dxa"/>
            </w:tcMar>
            <w:vAlign w:val="center"/>
            <w:hideMark/>
          </w:tcPr>
          <w:p w:rsidR="005245C2" w:rsidRPr="005245C2" w:rsidRDefault="005245C2" w:rsidP="005245C2">
            <w:pPr>
              <w:numPr>
                <w:ilvl w:val="0"/>
                <w:numId w:val="4"/>
              </w:numPr>
              <w:spacing w:before="100" w:beforeAutospacing="1" w:after="100" w:afterAutospacing="1" w:line="312" w:lineRule="atLeast"/>
              <w:ind w:left="0"/>
              <w:jc w:val="both"/>
              <w:rPr>
                <w:rFonts w:ascii="Times New Roman" w:eastAsia="Times New Roman" w:hAnsi="Times New Roman" w:cs="Times New Roman"/>
                <w:sz w:val="24"/>
                <w:szCs w:val="24"/>
              </w:rPr>
            </w:pPr>
            <w:r w:rsidRPr="005245C2">
              <w:rPr>
                <w:rFonts w:ascii="Times New Roman" w:eastAsia="Times New Roman" w:hAnsi="Times New Roman" w:cs="Times New Roman"/>
                <w:b/>
                <w:bCs/>
                <w:sz w:val="24"/>
                <w:szCs w:val="24"/>
              </w:rPr>
              <w:t>types</w:t>
            </w:r>
            <w:r w:rsidRPr="005245C2">
              <w:rPr>
                <w:rFonts w:ascii="Times New Roman" w:eastAsia="Times New Roman" w:hAnsi="Times New Roman" w:cs="Times New Roman"/>
                <w:sz w:val="24"/>
                <w:szCs w:val="24"/>
              </w:rPr>
              <w:t> – the types that define the C++ signature of the slot. Each type may be a Python type object or a string that is the name of a C++ type.</w:t>
            </w:r>
          </w:p>
          <w:p w:rsidR="005245C2" w:rsidRPr="005245C2" w:rsidRDefault="005245C2" w:rsidP="005245C2">
            <w:pPr>
              <w:numPr>
                <w:ilvl w:val="0"/>
                <w:numId w:val="4"/>
              </w:numPr>
              <w:spacing w:before="100" w:beforeAutospacing="1" w:after="100" w:afterAutospacing="1" w:line="312" w:lineRule="atLeast"/>
              <w:ind w:left="0"/>
              <w:jc w:val="both"/>
              <w:rPr>
                <w:rFonts w:ascii="Times New Roman" w:eastAsia="Times New Roman" w:hAnsi="Times New Roman" w:cs="Times New Roman"/>
                <w:sz w:val="24"/>
                <w:szCs w:val="24"/>
              </w:rPr>
            </w:pPr>
            <w:r w:rsidRPr="005245C2">
              <w:rPr>
                <w:rFonts w:ascii="Times New Roman" w:eastAsia="Times New Roman" w:hAnsi="Times New Roman" w:cs="Times New Roman"/>
                <w:b/>
                <w:bCs/>
                <w:sz w:val="24"/>
                <w:szCs w:val="24"/>
              </w:rPr>
              <w:t>name</w:t>
            </w:r>
            <w:r w:rsidRPr="005245C2">
              <w:rPr>
                <w:rFonts w:ascii="Times New Roman" w:eastAsia="Times New Roman" w:hAnsi="Times New Roman" w:cs="Times New Roman"/>
                <w:sz w:val="24"/>
                <w:szCs w:val="24"/>
              </w:rPr>
              <w:t> – the name of the slot that will be seen by C++. If omitted the name of the Python method being decorated will be used. This may only be given as a keyword argument.</w:t>
            </w:r>
          </w:p>
          <w:p w:rsidR="005245C2" w:rsidRPr="005245C2" w:rsidRDefault="005245C2" w:rsidP="005245C2">
            <w:pPr>
              <w:numPr>
                <w:ilvl w:val="0"/>
                <w:numId w:val="4"/>
              </w:numPr>
              <w:spacing w:before="100" w:beforeAutospacing="1" w:after="100" w:afterAutospacing="1" w:line="312" w:lineRule="atLeast"/>
              <w:ind w:left="0"/>
              <w:jc w:val="both"/>
              <w:rPr>
                <w:rFonts w:ascii="Times New Roman" w:eastAsia="Times New Roman" w:hAnsi="Times New Roman" w:cs="Times New Roman"/>
                <w:sz w:val="24"/>
                <w:szCs w:val="24"/>
              </w:rPr>
            </w:pPr>
            <w:r w:rsidRPr="005245C2">
              <w:rPr>
                <w:rFonts w:ascii="Times New Roman" w:eastAsia="Times New Roman" w:hAnsi="Times New Roman" w:cs="Times New Roman"/>
                <w:b/>
                <w:bCs/>
                <w:sz w:val="24"/>
                <w:szCs w:val="24"/>
              </w:rPr>
              <w:t>revision</w:t>
            </w:r>
            <w:r w:rsidRPr="005245C2">
              <w:rPr>
                <w:rFonts w:ascii="Times New Roman" w:eastAsia="Times New Roman" w:hAnsi="Times New Roman" w:cs="Times New Roman"/>
                <w:sz w:val="24"/>
                <w:szCs w:val="24"/>
              </w:rPr>
              <w:t> – the revision of the slot that is exported to QML. This may only be given as a keyword argument.</w:t>
            </w:r>
          </w:p>
          <w:p w:rsidR="005245C2" w:rsidRPr="005245C2" w:rsidRDefault="005245C2" w:rsidP="005245C2">
            <w:pPr>
              <w:numPr>
                <w:ilvl w:val="0"/>
                <w:numId w:val="4"/>
              </w:numPr>
              <w:spacing w:before="100" w:beforeAutospacing="1" w:after="100" w:afterAutospacing="1" w:line="312" w:lineRule="atLeast"/>
              <w:ind w:left="0"/>
              <w:jc w:val="both"/>
              <w:rPr>
                <w:rFonts w:ascii="Times New Roman" w:eastAsia="Times New Roman" w:hAnsi="Times New Roman" w:cs="Times New Roman"/>
                <w:sz w:val="24"/>
                <w:szCs w:val="24"/>
              </w:rPr>
            </w:pPr>
            <w:r w:rsidRPr="005245C2">
              <w:rPr>
                <w:rFonts w:ascii="Times New Roman" w:eastAsia="Times New Roman" w:hAnsi="Times New Roman" w:cs="Times New Roman"/>
                <w:b/>
                <w:bCs/>
                <w:sz w:val="24"/>
                <w:szCs w:val="24"/>
              </w:rPr>
              <w:t>result</w:t>
            </w:r>
            <w:r w:rsidRPr="005245C2">
              <w:rPr>
                <w:rFonts w:ascii="Times New Roman" w:eastAsia="Times New Roman" w:hAnsi="Times New Roman" w:cs="Times New Roman"/>
                <w:sz w:val="24"/>
                <w:szCs w:val="24"/>
              </w:rPr>
              <w:t> – the type of the result and may be a Python type object or a string that specifies a C++ type. This may only be given as a keyword argument.</w:t>
            </w:r>
          </w:p>
        </w:tc>
      </w:tr>
    </w:tbl>
    <w:p w:rsidR="005245C2" w:rsidRPr="005245C2" w:rsidRDefault="005245C2" w:rsidP="005245C2">
      <w:pPr>
        <w:shd w:val="clear" w:color="auto" w:fill="FFFFFF"/>
        <w:spacing w:before="100" w:beforeAutospacing="1" w:after="100" w:afterAutospacing="1" w:line="312" w:lineRule="atLeast"/>
        <w:ind w:left="570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Connecting a signal to a decorated Python method also has the advantage of reducing the amount of memory used and is slightly faster.</w:t>
      </w:r>
    </w:p>
    <w:p w:rsidR="005245C2" w:rsidRPr="005245C2" w:rsidRDefault="005245C2" w:rsidP="005245C2">
      <w:pPr>
        <w:shd w:val="clear" w:color="auto" w:fill="FFFFFF"/>
        <w:spacing w:before="100" w:beforeAutospacing="1" w:after="100" w:afterAutospacing="1" w:line="312" w:lineRule="atLeast"/>
        <w:ind w:left="570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For example:</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b/>
          <w:bCs/>
          <w:color w:val="007020"/>
          <w:sz w:val="20"/>
          <w:szCs w:val="20"/>
        </w:rPr>
        <w:t>from</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E84B5"/>
          <w:sz w:val="20"/>
          <w:szCs w:val="20"/>
        </w:rPr>
        <w:t>PyQt5.QtCore</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07020"/>
          <w:sz w:val="20"/>
          <w:szCs w:val="20"/>
        </w:rPr>
        <w:t>import</w:t>
      </w:r>
      <w:r w:rsidRPr="005245C2">
        <w:rPr>
          <w:rFonts w:ascii="Courier New" w:eastAsia="Times New Roman" w:hAnsi="Courier New" w:cs="Courier New"/>
          <w:color w:val="333333"/>
          <w:sz w:val="20"/>
          <w:szCs w:val="20"/>
        </w:rPr>
        <w:t xml:space="preserve"> QObject, pyqtSlot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b/>
          <w:bCs/>
          <w:color w:val="007020"/>
          <w:sz w:val="20"/>
          <w:szCs w:val="20"/>
        </w:rPr>
        <w:t>class</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E84B5"/>
          <w:sz w:val="20"/>
          <w:szCs w:val="20"/>
        </w:rPr>
        <w:t>Foo</w:t>
      </w:r>
      <w:r w:rsidRPr="005245C2">
        <w:rPr>
          <w:rFonts w:ascii="Courier New" w:eastAsia="Times New Roman" w:hAnsi="Courier New" w:cs="Courier New"/>
          <w:color w:val="333333"/>
          <w:sz w:val="20"/>
          <w:szCs w:val="20"/>
        </w:rPr>
        <w:t>(QObject):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555555"/>
          <w:sz w:val="20"/>
          <w:szCs w:val="20"/>
        </w:rPr>
        <w:t>@pyqtSlot</w:t>
      </w:r>
      <w:r w:rsidRPr="005245C2">
        <w:rPr>
          <w:rFonts w:ascii="Courier New" w:eastAsia="Times New Roman" w:hAnsi="Courier New" w:cs="Courier New"/>
          <w:color w:val="333333"/>
          <w:sz w:val="20"/>
          <w:szCs w:val="20"/>
        </w:rPr>
        <w: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07020"/>
          <w:sz w:val="20"/>
          <w:szCs w:val="20"/>
        </w:rPr>
        <w:t>def</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6287E"/>
          <w:sz w:val="20"/>
          <w:szCs w:val="20"/>
        </w:rPr>
        <w:t>foo</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333333"/>
          <w:sz w:val="20"/>
          <w:szCs w:val="20"/>
        </w:rPr>
        <w: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70A0"/>
          <w:sz w:val="20"/>
          <w:szCs w:val="20"/>
        </w:rPr>
        <w:t>""" C++: void foo() """</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555555"/>
          <w:sz w:val="20"/>
          <w:szCs w:val="20"/>
        </w:rPr>
        <w:t>@pyqtSlot</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int</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07020"/>
          <w:sz w:val="20"/>
          <w:szCs w:val="20"/>
        </w:rPr>
        <w:t>str</w:t>
      </w:r>
      <w:r w:rsidRPr="005245C2">
        <w:rPr>
          <w:rFonts w:ascii="Courier New" w:eastAsia="Times New Roman" w:hAnsi="Courier New" w:cs="Courier New"/>
          <w:color w:val="333333"/>
          <w:sz w:val="20"/>
          <w:szCs w:val="20"/>
        </w:rPr>
        <w: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07020"/>
          <w:sz w:val="20"/>
          <w:szCs w:val="20"/>
        </w:rPr>
        <w:t>def</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6287E"/>
          <w:sz w:val="20"/>
          <w:szCs w:val="20"/>
        </w:rPr>
        <w:t>foo</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333333"/>
          <w:sz w:val="20"/>
          <w:szCs w:val="20"/>
        </w:rPr>
        <w:t>, arg1, arg2):</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70A0"/>
          <w:sz w:val="20"/>
          <w:szCs w:val="20"/>
        </w:rPr>
        <w:t>""" C++: void foo(int, QString) """</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555555"/>
          <w:sz w:val="20"/>
          <w:szCs w:val="20"/>
        </w:rPr>
        <w:t>@pyqtSlot</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int</w:t>
      </w:r>
      <w:r w:rsidRPr="005245C2">
        <w:rPr>
          <w:rFonts w:ascii="Courier New" w:eastAsia="Times New Roman" w:hAnsi="Courier New" w:cs="Courier New"/>
          <w:color w:val="333333"/>
          <w:sz w:val="20"/>
          <w:szCs w:val="20"/>
        </w:rPr>
        <w:t>, name</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4070A0"/>
          <w:sz w:val="20"/>
          <w:szCs w:val="20"/>
        </w:rPr>
        <w:t>'bar'</w:t>
      </w:r>
      <w:r w:rsidRPr="005245C2">
        <w:rPr>
          <w:rFonts w:ascii="Courier New" w:eastAsia="Times New Roman" w:hAnsi="Courier New" w:cs="Courier New"/>
          <w:color w:val="333333"/>
          <w:sz w:val="20"/>
          <w:szCs w:val="20"/>
        </w:rPr>
        <w: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07020"/>
          <w:sz w:val="20"/>
          <w:szCs w:val="20"/>
        </w:rPr>
        <w:t>def</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6287E"/>
          <w:sz w:val="20"/>
          <w:szCs w:val="20"/>
        </w:rPr>
        <w:t>foo</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333333"/>
          <w:sz w:val="20"/>
          <w:szCs w:val="20"/>
        </w:rPr>
        <w:t>, arg1):</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70A0"/>
          <w:sz w:val="20"/>
          <w:szCs w:val="20"/>
        </w:rPr>
        <w:t>""" C++: void bar(int) """</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555555"/>
          <w:sz w:val="20"/>
          <w:szCs w:val="20"/>
        </w:rPr>
        <w:t>@pyqtSlot</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int</w:t>
      </w:r>
      <w:r w:rsidRPr="005245C2">
        <w:rPr>
          <w:rFonts w:ascii="Courier New" w:eastAsia="Times New Roman" w:hAnsi="Courier New" w:cs="Courier New"/>
          <w:color w:val="333333"/>
          <w:sz w:val="20"/>
          <w:szCs w:val="20"/>
        </w:rPr>
        <w:t>, result</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007020"/>
          <w:sz w:val="20"/>
          <w:szCs w:val="20"/>
        </w:rPr>
        <w:t>int</w:t>
      </w:r>
      <w:r w:rsidRPr="005245C2">
        <w:rPr>
          <w:rFonts w:ascii="Courier New" w:eastAsia="Times New Roman" w:hAnsi="Courier New" w:cs="Courier New"/>
          <w:color w:val="333333"/>
          <w:sz w:val="20"/>
          <w:szCs w:val="20"/>
        </w:rPr>
        <w: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lastRenderedPageBreak/>
        <w:t xml:space="preserve">    </w:t>
      </w:r>
      <w:r w:rsidRPr="005245C2">
        <w:rPr>
          <w:rFonts w:ascii="Courier New" w:eastAsia="Times New Roman" w:hAnsi="Courier New" w:cs="Courier New"/>
          <w:b/>
          <w:bCs/>
          <w:color w:val="007020"/>
          <w:sz w:val="20"/>
          <w:szCs w:val="20"/>
        </w:rPr>
        <w:t>def</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6287E"/>
          <w:sz w:val="20"/>
          <w:szCs w:val="20"/>
        </w:rPr>
        <w:t>foo</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333333"/>
          <w:sz w:val="20"/>
          <w:szCs w:val="20"/>
        </w:rPr>
        <w:t>, arg1):</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70A0"/>
          <w:sz w:val="20"/>
          <w:szCs w:val="20"/>
        </w:rPr>
        <w:t>""" C++: int foo(int) """</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555555"/>
          <w:sz w:val="20"/>
          <w:szCs w:val="20"/>
        </w:rPr>
        <w:t>@pyqtSlot</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int</w:t>
      </w:r>
      <w:r w:rsidRPr="005245C2">
        <w:rPr>
          <w:rFonts w:ascii="Courier New" w:eastAsia="Times New Roman" w:hAnsi="Courier New" w:cs="Courier New"/>
          <w:color w:val="333333"/>
          <w:sz w:val="20"/>
          <w:szCs w:val="20"/>
        </w:rPr>
        <w:t>, QObject)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07020"/>
          <w:sz w:val="20"/>
          <w:szCs w:val="20"/>
        </w:rPr>
        <w:t>def</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6287E"/>
          <w:sz w:val="20"/>
          <w:szCs w:val="20"/>
        </w:rPr>
        <w:t>foo</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333333"/>
          <w:sz w:val="20"/>
          <w:szCs w:val="20"/>
        </w:rPr>
        <w:t>, arg1):</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70A0"/>
          <w:sz w:val="20"/>
          <w:szCs w:val="20"/>
        </w:rPr>
        <w:t>""" C++: int foo(int, QObject *) """</w:t>
      </w:r>
    </w:p>
    <w:p w:rsidR="005245C2" w:rsidRPr="005245C2" w:rsidRDefault="005245C2" w:rsidP="005245C2">
      <w:pPr>
        <w:shd w:val="clear" w:color="auto" w:fill="FFFFFF"/>
        <w:spacing w:before="100" w:beforeAutospacing="1" w:after="100" w:afterAutospacing="1" w:line="312" w:lineRule="atLeast"/>
        <w:ind w:left="570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It is also possible to chain the decorators in order to define a Python method several times with different signatures. For example:</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b/>
          <w:bCs/>
          <w:color w:val="007020"/>
          <w:sz w:val="20"/>
          <w:szCs w:val="20"/>
        </w:rPr>
        <w:t>from</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E84B5"/>
          <w:sz w:val="20"/>
          <w:szCs w:val="20"/>
        </w:rPr>
        <w:t>PyQt5.QtCore</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07020"/>
          <w:sz w:val="20"/>
          <w:szCs w:val="20"/>
        </w:rPr>
        <w:t>import</w:t>
      </w:r>
      <w:r w:rsidRPr="005245C2">
        <w:rPr>
          <w:rFonts w:ascii="Courier New" w:eastAsia="Times New Roman" w:hAnsi="Courier New" w:cs="Courier New"/>
          <w:color w:val="333333"/>
          <w:sz w:val="20"/>
          <w:szCs w:val="20"/>
        </w:rPr>
        <w:t xml:space="preserve"> QObject, pyqtSlot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b/>
          <w:bCs/>
          <w:color w:val="007020"/>
          <w:sz w:val="20"/>
          <w:szCs w:val="20"/>
        </w:rPr>
        <w:t>class</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E84B5"/>
          <w:sz w:val="20"/>
          <w:szCs w:val="20"/>
        </w:rPr>
        <w:t>Foo</w:t>
      </w:r>
      <w:r w:rsidRPr="005245C2">
        <w:rPr>
          <w:rFonts w:ascii="Courier New" w:eastAsia="Times New Roman" w:hAnsi="Courier New" w:cs="Courier New"/>
          <w:color w:val="333333"/>
          <w:sz w:val="20"/>
          <w:szCs w:val="20"/>
        </w:rPr>
        <w:t>(QObject):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555555"/>
          <w:sz w:val="20"/>
          <w:szCs w:val="20"/>
        </w:rPr>
        <w:t>@pyqtSlot</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int</w:t>
      </w:r>
      <w:r w:rsidRPr="005245C2">
        <w:rPr>
          <w:rFonts w:ascii="Courier New" w:eastAsia="Times New Roman" w:hAnsi="Courier New" w:cs="Courier New"/>
          <w:color w:val="333333"/>
          <w:sz w:val="20"/>
          <w:szCs w:val="20"/>
        </w:rPr>
        <w: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555555"/>
          <w:sz w:val="20"/>
          <w:szCs w:val="20"/>
        </w:rPr>
        <w:t>@pyqtSlot</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4070A0"/>
          <w:sz w:val="20"/>
          <w:szCs w:val="20"/>
        </w:rPr>
        <w:t>'QString'</w:t>
      </w:r>
      <w:r w:rsidRPr="005245C2">
        <w:rPr>
          <w:rFonts w:ascii="Courier New" w:eastAsia="Times New Roman" w:hAnsi="Courier New" w:cs="Courier New"/>
          <w:color w:val="333333"/>
          <w:sz w:val="20"/>
          <w:szCs w:val="20"/>
        </w:rPr>
        <w: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07020"/>
          <w:sz w:val="20"/>
          <w:szCs w:val="20"/>
        </w:rPr>
        <w:t>def</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6287E"/>
          <w:sz w:val="20"/>
          <w:szCs w:val="20"/>
        </w:rPr>
        <w:t>valueChanged</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333333"/>
          <w:sz w:val="20"/>
          <w:szCs w:val="20"/>
        </w:rPr>
        <w:t>, value):</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70A0"/>
          <w:sz w:val="20"/>
          <w:szCs w:val="20"/>
        </w:rPr>
        <w:t>""" Two slots will be defined in the QMetaObject. """</w:t>
      </w:r>
    </w:p>
    <w:p w:rsidR="005245C2" w:rsidRPr="005245C2" w:rsidRDefault="005245C2" w:rsidP="005245C2">
      <w:pPr>
        <w:pBdr>
          <w:bottom w:val="single" w:sz="6" w:space="2" w:color="CCCCCC"/>
        </w:pBdr>
        <w:shd w:val="clear" w:color="auto" w:fill="4186CB"/>
        <w:spacing w:before="300" w:after="150" w:line="240" w:lineRule="auto"/>
        <w:ind w:left="5400"/>
        <w:outlineLvl w:val="1"/>
        <w:rPr>
          <w:rFonts w:ascii="Trebuchet MS" w:eastAsia="Times New Roman" w:hAnsi="Trebuchet MS" w:cs="Times New Roman"/>
          <w:color w:val="FFFFFF"/>
          <w:sz w:val="38"/>
          <w:szCs w:val="38"/>
        </w:rPr>
      </w:pPr>
      <w:r w:rsidRPr="005245C2">
        <w:rPr>
          <w:rFonts w:ascii="Trebuchet MS" w:eastAsia="Times New Roman" w:hAnsi="Trebuchet MS" w:cs="Times New Roman"/>
          <w:color w:val="FFFFFF"/>
          <w:sz w:val="38"/>
          <w:szCs w:val="38"/>
        </w:rPr>
        <w:t>The </w:t>
      </w:r>
      <w:r w:rsidRPr="005245C2">
        <w:rPr>
          <w:rFonts w:ascii="Courier New" w:eastAsia="Times New Roman" w:hAnsi="Courier New" w:cs="Courier New"/>
          <w:color w:val="FFFFFF"/>
          <w:sz w:val="36"/>
          <w:szCs w:val="36"/>
        </w:rPr>
        <w:t>PyQt_PyObject</w:t>
      </w:r>
      <w:r w:rsidRPr="005245C2">
        <w:rPr>
          <w:rFonts w:ascii="Trebuchet MS" w:eastAsia="Times New Roman" w:hAnsi="Trebuchet MS" w:cs="Times New Roman"/>
          <w:color w:val="FFFFFF"/>
          <w:sz w:val="38"/>
          <w:szCs w:val="38"/>
        </w:rPr>
        <w:t> Signal Argument Type</w:t>
      </w:r>
    </w:p>
    <w:p w:rsidR="005245C2" w:rsidRPr="005245C2" w:rsidRDefault="005245C2" w:rsidP="005245C2">
      <w:pPr>
        <w:shd w:val="clear" w:color="auto" w:fill="FFFFFF"/>
        <w:spacing w:before="100" w:beforeAutospacing="1" w:after="100" w:afterAutospacing="1" w:line="312" w:lineRule="atLeast"/>
        <w:ind w:left="570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It is possible to pass any Python object as a signal argument by specifying </w:t>
      </w:r>
      <w:r w:rsidRPr="005245C2">
        <w:rPr>
          <w:rFonts w:ascii="Courier New" w:eastAsia="Times New Roman" w:hAnsi="Courier New" w:cs="Courier New"/>
          <w:color w:val="000000"/>
          <w:sz w:val="23"/>
          <w:szCs w:val="23"/>
          <w:shd w:val="clear" w:color="auto" w:fill="ECF0F3"/>
        </w:rPr>
        <w:t>PyQt_PyObject</w:t>
      </w:r>
      <w:r w:rsidRPr="005245C2">
        <w:rPr>
          <w:rFonts w:ascii="Times New Roman" w:eastAsia="Times New Roman" w:hAnsi="Times New Roman" w:cs="Times New Roman"/>
          <w:color w:val="000000"/>
          <w:sz w:val="24"/>
          <w:szCs w:val="24"/>
        </w:rPr>
        <w:t> as the type of the argument in the signature. For example:</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finished </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333333"/>
          <w:sz w:val="20"/>
          <w:szCs w:val="20"/>
        </w:rPr>
        <w:t xml:space="preserve"> pyqtSignal(</w:t>
      </w:r>
      <w:r w:rsidRPr="005245C2">
        <w:rPr>
          <w:rFonts w:ascii="Courier New" w:eastAsia="Times New Roman" w:hAnsi="Courier New" w:cs="Courier New"/>
          <w:color w:val="4070A0"/>
          <w:sz w:val="20"/>
          <w:szCs w:val="20"/>
        </w:rPr>
        <w:t>'PyQt_PyObject'</w:t>
      </w:r>
      <w:r w:rsidRPr="005245C2">
        <w:rPr>
          <w:rFonts w:ascii="Courier New" w:eastAsia="Times New Roman" w:hAnsi="Courier New" w:cs="Courier New"/>
          <w:color w:val="333333"/>
          <w:sz w:val="20"/>
          <w:szCs w:val="20"/>
        </w:rPr>
        <w:t>)</w:t>
      </w:r>
    </w:p>
    <w:p w:rsidR="005245C2" w:rsidRPr="005245C2" w:rsidRDefault="005245C2" w:rsidP="005245C2">
      <w:pPr>
        <w:shd w:val="clear" w:color="auto" w:fill="FFFFFF"/>
        <w:spacing w:before="100" w:beforeAutospacing="1" w:after="100" w:afterAutospacing="1" w:line="312" w:lineRule="atLeast"/>
        <w:ind w:left="570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 xml:space="preserve">This would normally be used for passing objects where the actual Python type isn’t known. It can also be used to pass an integer, for example, so that the normal conversions from a </w:t>
      </w:r>
      <w:r w:rsidRPr="005245C2">
        <w:rPr>
          <w:rFonts w:ascii="Times New Roman" w:eastAsia="Times New Roman" w:hAnsi="Times New Roman" w:cs="Times New Roman"/>
          <w:color w:val="000000"/>
          <w:sz w:val="24"/>
          <w:szCs w:val="24"/>
        </w:rPr>
        <w:lastRenderedPageBreak/>
        <w:t>Python object to a C++ integer and back again are not required.</w:t>
      </w:r>
    </w:p>
    <w:p w:rsidR="005245C2" w:rsidRPr="005245C2" w:rsidRDefault="005245C2" w:rsidP="005245C2">
      <w:pPr>
        <w:shd w:val="clear" w:color="auto" w:fill="FFFFFF"/>
        <w:spacing w:before="100" w:beforeAutospacing="1" w:after="100" w:afterAutospacing="1" w:line="312" w:lineRule="atLeast"/>
        <w:ind w:left="570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The reference count of the object being passed is maintained automatically. There is no need for the emitter of a signal to keep a reference to the object after the call to </w:t>
      </w:r>
      <w:r w:rsidRPr="005245C2">
        <w:rPr>
          <w:rFonts w:ascii="Courier New" w:eastAsia="Times New Roman" w:hAnsi="Courier New" w:cs="Courier New"/>
          <w:color w:val="000000"/>
          <w:sz w:val="23"/>
          <w:szCs w:val="23"/>
          <w:shd w:val="clear" w:color="auto" w:fill="ECF0F3"/>
        </w:rPr>
        <w:t>finished.emit()</w:t>
      </w:r>
      <w:r w:rsidRPr="005245C2">
        <w:rPr>
          <w:rFonts w:ascii="Times New Roman" w:eastAsia="Times New Roman" w:hAnsi="Times New Roman" w:cs="Times New Roman"/>
          <w:color w:val="000000"/>
          <w:sz w:val="24"/>
          <w:szCs w:val="24"/>
        </w:rPr>
        <w:t>, even if a connection is queued.</w:t>
      </w:r>
    </w:p>
    <w:p w:rsidR="005245C2" w:rsidRPr="005245C2" w:rsidRDefault="005245C2" w:rsidP="005245C2">
      <w:pPr>
        <w:pBdr>
          <w:bottom w:val="single" w:sz="6" w:space="2" w:color="CCCCCC"/>
        </w:pBdr>
        <w:shd w:val="clear" w:color="auto" w:fill="4186CB"/>
        <w:spacing w:before="300" w:after="150" w:line="240" w:lineRule="auto"/>
        <w:ind w:left="5400"/>
        <w:outlineLvl w:val="1"/>
        <w:rPr>
          <w:rFonts w:ascii="Trebuchet MS" w:eastAsia="Times New Roman" w:hAnsi="Trebuchet MS" w:cs="Times New Roman"/>
          <w:color w:val="FFFFFF"/>
          <w:sz w:val="38"/>
          <w:szCs w:val="38"/>
        </w:rPr>
      </w:pPr>
      <w:r w:rsidRPr="005245C2">
        <w:rPr>
          <w:rFonts w:ascii="Trebuchet MS" w:eastAsia="Times New Roman" w:hAnsi="Trebuchet MS" w:cs="Times New Roman"/>
          <w:color w:val="FFFFFF"/>
          <w:sz w:val="38"/>
          <w:szCs w:val="38"/>
        </w:rPr>
        <w:t>Connecting Slots By Name</w:t>
      </w:r>
    </w:p>
    <w:p w:rsidR="005245C2" w:rsidRPr="005245C2" w:rsidRDefault="005245C2" w:rsidP="005245C2">
      <w:pPr>
        <w:shd w:val="clear" w:color="auto" w:fill="FFFFFF"/>
        <w:spacing w:before="100" w:beforeAutospacing="1" w:after="100" w:afterAutospacing="1" w:line="312" w:lineRule="atLeast"/>
        <w:ind w:left="570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PyQt5 supports the </w:t>
      </w:r>
      <w:r w:rsidRPr="005245C2">
        <w:rPr>
          <w:rFonts w:ascii="Courier New" w:eastAsia="Times New Roman" w:hAnsi="Courier New" w:cs="Courier New"/>
          <w:b/>
          <w:bCs/>
          <w:color w:val="000000"/>
          <w:sz w:val="23"/>
          <w:szCs w:val="23"/>
        </w:rPr>
        <w:t>connectSlotsByName()</w:t>
      </w:r>
      <w:r w:rsidRPr="005245C2">
        <w:rPr>
          <w:rFonts w:ascii="Times New Roman" w:eastAsia="Times New Roman" w:hAnsi="Times New Roman" w:cs="Times New Roman"/>
          <w:color w:val="000000"/>
          <w:sz w:val="24"/>
          <w:szCs w:val="24"/>
        </w:rPr>
        <w:t> function that is most commonly used by </w:t>
      </w:r>
      <w:r w:rsidRPr="005245C2">
        <w:rPr>
          <w:rFonts w:ascii="Times New Roman" w:eastAsia="Times New Roman" w:hAnsi="Times New Roman" w:cs="Times New Roman"/>
          <w:b/>
          <w:bCs/>
          <w:color w:val="000000"/>
          <w:sz w:val="24"/>
          <w:szCs w:val="24"/>
        </w:rPr>
        <w:t>pyuic5</w:t>
      </w:r>
      <w:r w:rsidRPr="005245C2">
        <w:rPr>
          <w:rFonts w:ascii="Times New Roman" w:eastAsia="Times New Roman" w:hAnsi="Times New Roman" w:cs="Times New Roman"/>
          <w:color w:val="000000"/>
          <w:sz w:val="24"/>
          <w:szCs w:val="24"/>
        </w:rPr>
        <w:t xml:space="preserve"> generated Python code to automatically connect signals to slots that conform to a simple naming convention. However, where a class has overloaded Qt signals (ie. with the same name but with different arguments) PyQt5 needs additional </w:t>
      </w:r>
      <w:bookmarkStart w:id="0" w:name="_GoBack"/>
      <w:bookmarkEnd w:id="0"/>
      <w:r w:rsidRPr="005245C2">
        <w:rPr>
          <w:rFonts w:ascii="Times New Roman" w:eastAsia="Times New Roman" w:hAnsi="Times New Roman" w:cs="Times New Roman"/>
          <w:color w:val="000000"/>
          <w:sz w:val="24"/>
          <w:szCs w:val="24"/>
        </w:rPr>
        <w:t>information in order to automatically connect the correct signal.</w:t>
      </w:r>
    </w:p>
    <w:p w:rsidR="005245C2" w:rsidRPr="005245C2" w:rsidRDefault="005245C2" w:rsidP="005245C2">
      <w:pPr>
        <w:shd w:val="clear" w:color="auto" w:fill="FFFFFF"/>
        <w:spacing w:before="100" w:beforeAutospacing="1" w:after="100" w:afterAutospacing="1" w:line="312" w:lineRule="atLeast"/>
        <w:ind w:left="570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For example the </w:t>
      </w:r>
      <w:hyperlink r:id="rId19" w:anchor="PyQt5-QtWidgets-QSpinBox" w:history="1">
        <w:r w:rsidRPr="005245C2">
          <w:rPr>
            <w:rFonts w:ascii="Courier New" w:eastAsia="Times New Roman" w:hAnsi="Courier New" w:cs="Courier New"/>
            <w:b/>
            <w:bCs/>
            <w:color w:val="4186CB"/>
            <w:sz w:val="23"/>
            <w:szCs w:val="23"/>
          </w:rPr>
          <w:t>QSpinBox</w:t>
        </w:r>
      </w:hyperlink>
      <w:r w:rsidRPr="005245C2">
        <w:rPr>
          <w:rFonts w:ascii="Times New Roman" w:eastAsia="Times New Roman" w:hAnsi="Times New Roman" w:cs="Times New Roman"/>
          <w:color w:val="000000"/>
          <w:sz w:val="24"/>
          <w:szCs w:val="24"/>
        </w:rPr>
        <w:t> class has the following signals:</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void valueChanged(</w:t>
      </w:r>
      <w:r w:rsidRPr="005245C2">
        <w:rPr>
          <w:rFonts w:ascii="Courier New" w:eastAsia="Times New Roman" w:hAnsi="Courier New" w:cs="Courier New"/>
          <w:color w:val="007020"/>
          <w:sz w:val="20"/>
          <w:szCs w:val="20"/>
        </w:rPr>
        <w:t>int</w:t>
      </w:r>
      <w:r w:rsidRPr="005245C2">
        <w:rPr>
          <w:rFonts w:ascii="Courier New" w:eastAsia="Times New Roman" w:hAnsi="Courier New" w:cs="Courier New"/>
          <w:color w:val="333333"/>
          <w:sz w:val="20"/>
          <w:szCs w:val="20"/>
        </w:rPr>
        <w:t xml:space="preserve"> i);</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void valueChanged(const QString </w:t>
      </w:r>
      <w:r w:rsidRPr="005245C2">
        <w:rPr>
          <w:rFonts w:ascii="Courier New" w:eastAsia="Times New Roman" w:hAnsi="Courier New" w:cs="Courier New"/>
          <w:color w:val="666666"/>
          <w:sz w:val="20"/>
          <w:szCs w:val="20"/>
        </w:rPr>
        <w:t>&amp;</w:t>
      </w:r>
      <w:r w:rsidRPr="005245C2">
        <w:rPr>
          <w:rFonts w:ascii="Courier New" w:eastAsia="Times New Roman" w:hAnsi="Courier New" w:cs="Courier New"/>
          <w:color w:val="333333"/>
          <w:sz w:val="20"/>
          <w:szCs w:val="20"/>
        </w:rPr>
        <w:t>text);</w:t>
      </w:r>
    </w:p>
    <w:p w:rsidR="005245C2" w:rsidRPr="005245C2" w:rsidRDefault="005245C2" w:rsidP="005245C2">
      <w:pPr>
        <w:shd w:val="clear" w:color="auto" w:fill="FFFFFF"/>
        <w:spacing w:before="100" w:beforeAutospacing="1" w:after="100" w:afterAutospacing="1" w:line="312" w:lineRule="atLeast"/>
        <w:ind w:left="570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When the value of the spin box changes both of these signals will be emitted. If you have implemented a slot called </w:t>
      </w:r>
      <w:r w:rsidRPr="005245C2">
        <w:rPr>
          <w:rFonts w:ascii="Courier New" w:eastAsia="Times New Roman" w:hAnsi="Courier New" w:cs="Courier New"/>
          <w:color w:val="000000"/>
          <w:sz w:val="23"/>
          <w:szCs w:val="23"/>
          <w:shd w:val="clear" w:color="auto" w:fill="ECF0F3"/>
        </w:rPr>
        <w:t>on_spinbox_valueChanged</w:t>
      </w:r>
      <w:r w:rsidRPr="005245C2">
        <w:rPr>
          <w:rFonts w:ascii="Times New Roman" w:eastAsia="Times New Roman" w:hAnsi="Times New Roman" w:cs="Times New Roman"/>
          <w:color w:val="000000"/>
          <w:sz w:val="24"/>
          <w:szCs w:val="24"/>
        </w:rPr>
        <w:t> (which assumes that you have given the </w:t>
      </w:r>
      <w:r w:rsidRPr="005245C2">
        <w:rPr>
          <w:rFonts w:ascii="Courier New" w:eastAsia="Times New Roman" w:hAnsi="Courier New" w:cs="Courier New"/>
          <w:b/>
          <w:bCs/>
          <w:color w:val="000000"/>
          <w:sz w:val="23"/>
          <w:szCs w:val="23"/>
        </w:rPr>
        <w:t>QSpinBox</w:t>
      </w:r>
      <w:r w:rsidRPr="005245C2">
        <w:rPr>
          <w:rFonts w:ascii="Times New Roman" w:eastAsia="Times New Roman" w:hAnsi="Times New Roman" w:cs="Times New Roman"/>
          <w:color w:val="000000"/>
          <w:sz w:val="24"/>
          <w:szCs w:val="24"/>
        </w:rPr>
        <w:t xml:space="preserve"> instance the </w:t>
      </w:r>
      <w:r w:rsidRPr="005245C2">
        <w:rPr>
          <w:rFonts w:ascii="Times New Roman" w:eastAsia="Times New Roman" w:hAnsi="Times New Roman" w:cs="Times New Roman"/>
          <w:color w:val="000000"/>
          <w:sz w:val="24"/>
          <w:szCs w:val="24"/>
        </w:rPr>
        <w:lastRenderedPageBreak/>
        <w:t>name </w:t>
      </w:r>
      <w:r w:rsidRPr="005245C2">
        <w:rPr>
          <w:rFonts w:ascii="Courier New" w:eastAsia="Times New Roman" w:hAnsi="Courier New" w:cs="Courier New"/>
          <w:color w:val="000000"/>
          <w:sz w:val="23"/>
          <w:szCs w:val="23"/>
          <w:shd w:val="clear" w:color="auto" w:fill="ECF0F3"/>
        </w:rPr>
        <w:t>spinbox</w:t>
      </w:r>
      <w:r w:rsidRPr="005245C2">
        <w:rPr>
          <w:rFonts w:ascii="Times New Roman" w:eastAsia="Times New Roman" w:hAnsi="Times New Roman" w:cs="Times New Roman"/>
          <w:color w:val="000000"/>
          <w:sz w:val="24"/>
          <w:szCs w:val="24"/>
        </w:rPr>
        <w:t>) then it will be connected to both variations of the signal. Therefore, when the user changes the value, your slot will be called twice - once with an integer argument, and once with a string argument.</w:t>
      </w:r>
    </w:p>
    <w:p w:rsidR="005245C2" w:rsidRPr="005245C2" w:rsidRDefault="005245C2" w:rsidP="005245C2">
      <w:pPr>
        <w:shd w:val="clear" w:color="auto" w:fill="FFFFFF"/>
        <w:spacing w:before="100" w:beforeAutospacing="1" w:after="100" w:afterAutospacing="1" w:line="312" w:lineRule="atLeast"/>
        <w:ind w:left="570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The </w:t>
      </w:r>
      <w:hyperlink r:id="rId20" w:anchor="PyQt5.QtCore.pyqtSlot" w:tooltip="PyQt5.QtCore.pyqtSlot" w:history="1">
        <w:r w:rsidRPr="005245C2">
          <w:rPr>
            <w:rFonts w:ascii="Courier New" w:eastAsia="Times New Roman" w:hAnsi="Courier New" w:cs="Courier New"/>
            <w:b/>
            <w:bCs/>
            <w:color w:val="4186CB"/>
            <w:sz w:val="23"/>
            <w:szCs w:val="23"/>
          </w:rPr>
          <w:t>pyqtSlot()</w:t>
        </w:r>
      </w:hyperlink>
      <w:r w:rsidRPr="005245C2">
        <w:rPr>
          <w:rFonts w:ascii="Times New Roman" w:eastAsia="Times New Roman" w:hAnsi="Times New Roman" w:cs="Times New Roman"/>
          <w:color w:val="000000"/>
          <w:sz w:val="24"/>
          <w:szCs w:val="24"/>
        </w:rPr>
        <w:t> decorator can be used to specify which of the signals should be connected to the slot.</w:t>
      </w:r>
    </w:p>
    <w:p w:rsidR="005245C2" w:rsidRPr="005245C2" w:rsidRDefault="005245C2" w:rsidP="005245C2">
      <w:pPr>
        <w:shd w:val="clear" w:color="auto" w:fill="FFFFFF"/>
        <w:spacing w:before="100" w:beforeAutospacing="1" w:after="100" w:afterAutospacing="1" w:line="312" w:lineRule="atLeast"/>
        <w:ind w:left="570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For example, if you were only interested in the integer variant of the signal then your slot definition would look like the following:</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b/>
          <w:bCs/>
          <w:color w:val="555555"/>
          <w:sz w:val="20"/>
          <w:szCs w:val="20"/>
        </w:rPr>
        <w:t>@pyqtSlot</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int</w:t>
      </w:r>
      <w:r w:rsidRPr="005245C2">
        <w:rPr>
          <w:rFonts w:ascii="Courier New" w:eastAsia="Times New Roman" w:hAnsi="Courier New" w:cs="Courier New"/>
          <w:color w:val="333333"/>
          <w:sz w:val="20"/>
          <w:szCs w:val="20"/>
        </w:rPr>
        <w: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b/>
          <w:bCs/>
          <w:color w:val="007020"/>
          <w:sz w:val="20"/>
          <w:szCs w:val="20"/>
        </w:rPr>
        <w:t>def</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6287E"/>
          <w:sz w:val="20"/>
          <w:szCs w:val="20"/>
        </w:rPr>
        <w:t>on_spinbox_valueChanged</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333333"/>
          <w:sz w:val="20"/>
          <w:szCs w:val="20"/>
        </w:rPr>
        <w:t>, i):</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8090"/>
          <w:sz w:val="20"/>
          <w:szCs w:val="20"/>
        </w:rPr>
        <w:t># i will be an integer.</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07020"/>
          <w:sz w:val="20"/>
          <w:szCs w:val="20"/>
        </w:rPr>
        <w:t>pass</w:t>
      </w:r>
    </w:p>
    <w:p w:rsidR="005245C2" w:rsidRPr="005245C2" w:rsidRDefault="005245C2" w:rsidP="005245C2">
      <w:pPr>
        <w:shd w:val="clear" w:color="auto" w:fill="FFFFFF"/>
        <w:spacing w:before="100" w:beforeAutospacing="1" w:after="100" w:afterAutospacing="1" w:line="312" w:lineRule="atLeast"/>
        <w:ind w:left="5700"/>
        <w:jc w:val="both"/>
        <w:rPr>
          <w:rFonts w:ascii="Times New Roman" w:eastAsia="Times New Roman" w:hAnsi="Times New Roman" w:cs="Times New Roman"/>
          <w:color w:val="000000"/>
          <w:sz w:val="24"/>
          <w:szCs w:val="24"/>
        </w:rPr>
      </w:pPr>
      <w:r w:rsidRPr="005245C2">
        <w:rPr>
          <w:rFonts w:ascii="Times New Roman" w:eastAsia="Times New Roman" w:hAnsi="Times New Roman" w:cs="Times New Roman"/>
          <w:color w:val="000000"/>
          <w:sz w:val="24"/>
          <w:szCs w:val="24"/>
        </w:rPr>
        <w:t>If you wanted to handle both variants of the signal, but with different Python methods, then your slot definitions might look like the following:</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b/>
          <w:bCs/>
          <w:color w:val="555555"/>
          <w:sz w:val="20"/>
          <w:szCs w:val="20"/>
        </w:rPr>
        <w:t>@pyqtSlot</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int</w:t>
      </w:r>
      <w:r w:rsidRPr="005245C2">
        <w:rPr>
          <w:rFonts w:ascii="Courier New" w:eastAsia="Times New Roman" w:hAnsi="Courier New" w:cs="Courier New"/>
          <w:color w:val="333333"/>
          <w:sz w:val="20"/>
          <w:szCs w:val="20"/>
        </w:rPr>
        <w:t>, name</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4070A0"/>
          <w:sz w:val="20"/>
          <w:szCs w:val="20"/>
        </w:rPr>
        <w:t>'on_spinbox_valueChanged'</w:t>
      </w:r>
      <w:r w:rsidRPr="005245C2">
        <w:rPr>
          <w:rFonts w:ascii="Courier New" w:eastAsia="Times New Roman" w:hAnsi="Courier New" w:cs="Courier New"/>
          <w:color w:val="333333"/>
          <w:sz w:val="20"/>
          <w:szCs w:val="20"/>
        </w:rPr>
        <w: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b/>
          <w:bCs/>
          <w:color w:val="007020"/>
          <w:sz w:val="20"/>
          <w:szCs w:val="20"/>
        </w:rPr>
        <w:t>def</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6287E"/>
          <w:sz w:val="20"/>
          <w:szCs w:val="20"/>
        </w:rPr>
        <w:t>spinbox_int_value</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333333"/>
          <w:sz w:val="20"/>
          <w:szCs w:val="20"/>
        </w:rPr>
        <w:t>, i):</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8090"/>
          <w:sz w:val="20"/>
          <w:szCs w:val="20"/>
        </w:rPr>
        <w:t># i will be an integer.</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b/>
          <w:bCs/>
          <w:color w:val="007020"/>
          <w:sz w:val="20"/>
          <w:szCs w:val="20"/>
        </w:rPr>
        <w:t>pass</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b/>
          <w:bCs/>
          <w:color w:val="555555"/>
          <w:sz w:val="20"/>
          <w:szCs w:val="20"/>
        </w:rPr>
        <w:t>@pyqtSlot</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str</w:t>
      </w:r>
      <w:r w:rsidRPr="005245C2">
        <w:rPr>
          <w:rFonts w:ascii="Courier New" w:eastAsia="Times New Roman" w:hAnsi="Courier New" w:cs="Courier New"/>
          <w:color w:val="333333"/>
          <w:sz w:val="20"/>
          <w:szCs w:val="20"/>
        </w:rPr>
        <w:t>, name</w:t>
      </w:r>
      <w:r w:rsidRPr="005245C2">
        <w:rPr>
          <w:rFonts w:ascii="Courier New" w:eastAsia="Times New Roman" w:hAnsi="Courier New" w:cs="Courier New"/>
          <w:color w:val="666666"/>
          <w:sz w:val="20"/>
          <w:szCs w:val="20"/>
        </w:rPr>
        <w:t>=</w:t>
      </w:r>
      <w:r w:rsidRPr="005245C2">
        <w:rPr>
          <w:rFonts w:ascii="Courier New" w:eastAsia="Times New Roman" w:hAnsi="Courier New" w:cs="Courier New"/>
          <w:color w:val="4070A0"/>
          <w:sz w:val="20"/>
          <w:szCs w:val="20"/>
        </w:rPr>
        <w:t>'on_spinbox_valueChanged'</w:t>
      </w:r>
      <w:r w:rsidRPr="005245C2">
        <w:rPr>
          <w:rFonts w:ascii="Courier New" w:eastAsia="Times New Roman" w:hAnsi="Courier New" w:cs="Courier New"/>
          <w:color w:val="333333"/>
          <w:sz w:val="20"/>
          <w:szCs w:val="20"/>
        </w:rPr>
        <w:t>)</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b/>
          <w:bCs/>
          <w:color w:val="007020"/>
          <w:sz w:val="20"/>
          <w:szCs w:val="20"/>
        </w:rPr>
        <w:t>def</w:t>
      </w: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color w:val="06287E"/>
          <w:sz w:val="20"/>
          <w:szCs w:val="20"/>
        </w:rPr>
        <w:t>spinbox_qstring_value</w:t>
      </w:r>
      <w:r w:rsidRPr="005245C2">
        <w:rPr>
          <w:rFonts w:ascii="Courier New" w:eastAsia="Times New Roman" w:hAnsi="Courier New" w:cs="Courier New"/>
          <w:color w:val="333333"/>
          <w:sz w:val="20"/>
          <w:szCs w:val="20"/>
        </w:rPr>
        <w:t>(</w:t>
      </w:r>
      <w:r w:rsidRPr="005245C2">
        <w:rPr>
          <w:rFonts w:ascii="Courier New" w:eastAsia="Times New Roman" w:hAnsi="Courier New" w:cs="Courier New"/>
          <w:color w:val="007020"/>
          <w:sz w:val="20"/>
          <w:szCs w:val="20"/>
        </w:rPr>
        <w:t>self</w:t>
      </w:r>
      <w:r w:rsidRPr="005245C2">
        <w:rPr>
          <w:rFonts w:ascii="Courier New" w:eastAsia="Times New Roman" w:hAnsi="Courier New" w:cs="Courier New"/>
          <w:color w:val="333333"/>
          <w:sz w:val="20"/>
          <w:szCs w:val="20"/>
        </w:rPr>
        <w:t>, s):</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t xml:space="preserve">    </w:t>
      </w:r>
      <w:r w:rsidRPr="005245C2">
        <w:rPr>
          <w:rFonts w:ascii="Courier New" w:eastAsia="Times New Roman" w:hAnsi="Courier New" w:cs="Courier New"/>
          <w:i/>
          <w:iCs/>
          <w:color w:val="408090"/>
          <w:sz w:val="20"/>
          <w:szCs w:val="20"/>
        </w:rPr>
        <w:t># s will be a Python string object (or a QString if they are enabled).</w:t>
      </w:r>
    </w:p>
    <w:p w:rsidR="005245C2" w:rsidRPr="005245C2" w:rsidRDefault="005245C2" w:rsidP="005245C2">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5700"/>
        <w:rPr>
          <w:rFonts w:ascii="Courier New" w:eastAsia="Times New Roman" w:hAnsi="Courier New" w:cs="Courier New"/>
          <w:color w:val="333333"/>
          <w:sz w:val="20"/>
          <w:szCs w:val="20"/>
        </w:rPr>
      </w:pPr>
      <w:r w:rsidRPr="005245C2">
        <w:rPr>
          <w:rFonts w:ascii="Courier New" w:eastAsia="Times New Roman" w:hAnsi="Courier New" w:cs="Courier New"/>
          <w:color w:val="333333"/>
          <w:sz w:val="20"/>
          <w:szCs w:val="20"/>
        </w:rPr>
        <w:lastRenderedPageBreak/>
        <w:t xml:space="preserve">    </w:t>
      </w:r>
      <w:r w:rsidRPr="005245C2">
        <w:rPr>
          <w:rFonts w:ascii="Courier New" w:eastAsia="Times New Roman" w:hAnsi="Courier New" w:cs="Courier New"/>
          <w:b/>
          <w:bCs/>
          <w:color w:val="007020"/>
          <w:sz w:val="20"/>
          <w:szCs w:val="20"/>
        </w:rPr>
        <w:t>pass</w:t>
      </w:r>
    </w:p>
    <w:p w:rsidR="005245C2" w:rsidRPr="005245C2" w:rsidRDefault="005245C2" w:rsidP="005245C2">
      <w:pPr>
        <w:shd w:val="clear" w:color="auto" w:fill="FFFFFF"/>
        <w:spacing w:before="100" w:beforeAutospacing="1" w:after="100" w:afterAutospacing="1" w:line="240" w:lineRule="auto"/>
        <w:ind w:left="-21495"/>
        <w:rPr>
          <w:rFonts w:ascii="Times New Roman" w:eastAsia="Times New Roman" w:hAnsi="Times New Roman" w:cs="Times New Roman"/>
          <w:color w:val="000000"/>
        </w:rPr>
      </w:pPr>
      <w:r w:rsidRPr="005245C2">
        <w:rPr>
          <w:rFonts w:ascii="Times New Roman" w:eastAsia="Times New Roman" w:hAnsi="Times New Roman" w:cs="Times New Roman"/>
          <w:noProof/>
          <w:color w:val="4186CB"/>
        </w:rPr>
        <w:drawing>
          <wp:inline distT="0" distB="0" distL="0" distR="0">
            <wp:extent cx="952500" cy="952500"/>
            <wp:effectExtent l="0" t="0" r="0" b="0"/>
            <wp:docPr id="1" name="Picture 1" descr="Logo">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5245C2" w:rsidRPr="005245C2" w:rsidRDefault="005245C2" w:rsidP="005245C2">
      <w:pPr>
        <w:shd w:val="clear" w:color="auto" w:fill="FFFFFF"/>
        <w:spacing w:after="0" w:line="240" w:lineRule="auto"/>
        <w:ind w:left="-21495"/>
        <w:outlineLvl w:val="2"/>
        <w:rPr>
          <w:rFonts w:ascii="Trebuchet MS" w:eastAsia="Times New Roman" w:hAnsi="Trebuchet MS" w:cs="Times New Roman"/>
          <w:color w:val="000000"/>
          <w:sz w:val="31"/>
          <w:szCs w:val="31"/>
        </w:rPr>
      </w:pPr>
      <w:hyperlink r:id="rId23" w:history="1">
        <w:r w:rsidRPr="005245C2">
          <w:rPr>
            <w:rFonts w:ascii="Trebuchet MS" w:eastAsia="Times New Roman" w:hAnsi="Trebuchet MS" w:cs="Times New Roman"/>
            <w:color w:val="000000"/>
            <w:sz w:val="31"/>
            <w:szCs w:val="31"/>
            <w:u w:val="single"/>
          </w:rPr>
          <w:t>Table Of Contents</w:t>
        </w:r>
      </w:hyperlink>
    </w:p>
    <w:p w:rsidR="005245C2" w:rsidRPr="005245C2" w:rsidRDefault="005245C2" w:rsidP="005245C2">
      <w:pPr>
        <w:numPr>
          <w:ilvl w:val="0"/>
          <w:numId w:val="5"/>
        </w:numPr>
        <w:shd w:val="clear" w:color="auto" w:fill="FFFFFF"/>
        <w:spacing w:before="100" w:beforeAutospacing="1" w:after="100" w:afterAutospacing="1" w:line="240" w:lineRule="auto"/>
        <w:ind w:left="-21345" w:right="150"/>
        <w:rPr>
          <w:rFonts w:ascii="Times New Roman" w:eastAsia="Times New Roman" w:hAnsi="Times New Roman" w:cs="Times New Roman"/>
          <w:color w:val="000000"/>
        </w:rPr>
      </w:pPr>
      <w:hyperlink r:id="rId24" w:history="1">
        <w:r w:rsidRPr="005245C2">
          <w:rPr>
            <w:rFonts w:ascii="Times New Roman" w:eastAsia="Times New Roman" w:hAnsi="Times New Roman" w:cs="Times New Roman"/>
            <w:color w:val="4186CB"/>
            <w:u w:val="single"/>
          </w:rPr>
          <w:t>Support for Signals and Slots</w:t>
        </w:r>
      </w:hyperlink>
    </w:p>
    <w:p w:rsidR="005245C2" w:rsidRPr="005245C2" w:rsidRDefault="005245C2" w:rsidP="005245C2">
      <w:pPr>
        <w:numPr>
          <w:ilvl w:val="1"/>
          <w:numId w:val="5"/>
        </w:numPr>
        <w:shd w:val="clear" w:color="auto" w:fill="FFFFFF"/>
        <w:spacing w:before="100" w:beforeAutospacing="1" w:after="100" w:afterAutospacing="1" w:line="240" w:lineRule="auto"/>
        <w:ind w:left="-21045" w:right="300"/>
        <w:rPr>
          <w:rFonts w:ascii="Times New Roman" w:eastAsia="Times New Roman" w:hAnsi="Times New Roman" w:cs="Times New Roman"/>
          <w:color w:val="000000"/>
        </w:rPr>
      </w:pPr>
      <w:hyperlink r:id="rId25" w:anchor="unbound-and-bound-signals" w:history="1">
        <w:r w:rsidRPr="005245C2">
          <w:rPr>
            <w:rFonts w:ascii="Times New Roman" w:eastAsia="Times New Roman" w:hAnsi="Times New Roman" w:cs="Times New Roman"/>
            <w:color w:val="4186CB"/>
            <w:u w:val="single"/>
          </w:rPr>
          <w:t>Unbound and Bound Signals</w:t>
        </w:r>
      </w:hyperlink>
    </w:p>
    <w:p w:rsidR="005245C2" w:rsidRPr="005245C2" w:rsidRDefault="005245C2" w:rsidP="005245C2">
      <w:pPr>
        <w:numPr>
          <w:ilvl w:val="1"/>
          <w:numId w:val="5"/>
        </w:numPr>
        <w:shd w:val="clear" w:color="auto" w:fill="FFFFFF"/>
        <w:spacing w:before="100" w:beforeAutospacing="1" w:after="100" w:afterAutospacing="1" w:line="240" w:lineRule="auto"/>
        <w:ind w:left="-21045" w:right="300"/>
        <w:rPr>
          <w:rFonts w:ascii="Times New Roman" w:eastAsia="Times New Roman" w:hAnsi="Times New Roman" w:cs="Times New Roman"/>
          <w:color w:val="000000"/>
        </w:rPr>
      </w:pPr>
      <w:hyperlink r:id="rId26" w:anchor="defining-new-signals-with-pyqtsignal" w:history="1">
        <w:r w:rsidRPr="005245C2">
          <w:rPr>
            <w:rFonts w:ascii="Times New Roman" w:eastAsia="Times New Roman" w:hAnsi="Times New Roman" w:cs="Times New Roman"/>
            <w:color w:val="4186CB"/>
            <w:u w:val="single"/>
          </w:rPr>
          <w:t>Defining New Signals with </w:t>
        </w:r>
        <w:r w:rsidRPr="005245C2">
          <w:rPr>
            <w:rFonts w:ascii="Courier New" w:eastAsia="Times New Roman" w:hAnsi="Courier New" w:cs="Courier New"/>
            <w:b/>
            <w:bCs/>
            <w:color w:val="4186CB"/>
            <w:sz w:val="21"/>
            <w:szCs w:val="21"/>
          </w:rPr>
          <w:t>pyqtSignal()</w:t>
        </w:r>
      </w:hyperlink>
    </w:p>
    <w:p w:rsidR="005245C2" w:rsidRPr="005245C2" w:rsidRDefault="005245C2" w:rsidP="005245C2">
      <w:pPr>
        <w:numPr>
          <w:ilvl w:val="1"/>
          <w:numId w:val="5"/>
        </w:numPr>
        <w:shd w:val="clear" w:color="auto" w:fill="FFFFFF"/>
        <w:spacing w:before="100" w:beforeAutospacing="1" w:after="100" w:afterAutospacing="1" w:line="240" w:lineRule="auto"/>
        <w:ind w:left="-21045" w:right="300"/>
        <w:rPr>
          <w:rFonts w:ascii="Times New Roman" w:eastAsia="Times New Roman" w:hAnsi="Times New Roman" w:cs="Times New Roman"/>
          <w:color w:val="000000"/>
        </w:rPr>
      </w:pPr>
      <w:hyperlink r:id="rId27" w:anchor="connecting-disconnecting-and-emitting-signals" w:history="1">
        <w:r w:rsidRPr="005245C2">
          <w:rPr>
            <w:rFonts w:ascii="Times New Roman" w:eastAsia="Times New Roman" w:hAnsi="Times New Roman" w:cs="Times New Roman"/>
            <w:color w:val="4186CB"/>
            <w:u w:val="single"/>
          </w:rPr>
          <w:t>Connecting, Disconnecting and Emitting Signals</w:t>
        </w:r>
      </w:hyperlink>
    </w:p>
    <w:p w:rsidR="005245C2" w:rsidRPr="005245C2" w:rsidRDefault="005245C2" w:rsidP="005245C2">
      <w:pPr>
        <w:numPr>
          <w:ilvl w:val="1"/>
          <w:numId w:val="5"/>
        </w:numPr>
        <w:shd w:val="clear" w:color="auto" w:fill="FFFFFF"/>
        <w:spacing w:before="100" w:beforeAutospacing="1" w:after="100" w:afterAutospacing="1" w:line="240" w:lineRule="auto"/>
        <w:ind w:left="-21045" w:right="300"/>
        <w:rPr>
          <w:rFonts w:ascii="Times New Roman" w:eastAsia="Times New Roman" w:hAnsi="Times New Roman" w:cs="Times New Roman"/>
          <w:color w:val="000000"/>
        </w:rPr>
      </w:pPr>
      <w:hyperlink r:id="rId28" w:anchor="connecting-signals-using-keyword-arguments" w:history="1">
        <w:r w:rsidRPr="005245C2">
          <w:rPr>
            <w:rFonts w:ascii="Times New Roman" w:eastAsia="Times New Roman" w:hAnsi="Times New Roman" w:cs="Times New Roman"/>
            <w:color w:val="4186CB"/>
            <w:u w:val="single"/>
          </w:rPr>
          <w:t>Connecting Signals Using Keyword Arguments</w:t>
        </w:r>
      </w:hyperlink>
    </w:p>
    <w:p w:rsidR="005245C2" w:rsidRPr="005245C2" w:rsidRDefault="005245C2" w:rsidP="005245C2">
      <w:pPr>
        <w:numPr>
          <w:ilvl w:val="1"/>
          <w:numId w:val="5"/>
        </w:numPr>
        <w:shd w:val="clear" w:color="auto" w:fill="FFFFFF"/>
        <w:spacing w:before="100" w:beforeAutospacing="1" w:after="100" w:afterAutospacing="1" w:line="240" w:lineRule="auto"/>
        <w:ind w:left="-21045" w:right="300"/>
        <w:rPr>
          <w:rFonts w:ascii="Times New Roman" w:eastAsia="Times New Roman" w:hAnsi="Times New Roman" w:cs="Times New Roman"/>
          <w:color w:val="000000"/>
        </w:rPr>
      </w:pPr>
      <w:hyperlink r:id="rId29" w:anchor="the-pyqtslot-decorator" w:history="1">
        <w:r w:rsidRPr="005245C2">
          <w:rPr>
            <w:rFonts w:ascii="Times New Roman" w:eastAsia="Times New Roman" w:hAnsi="Times New Roman" w:cs="Times New Roman"/>
            <w:color w:val="4186CB"/>
            <w:u w:val="single"/>
          </w:rPr>
          <w:t>The </w:t>
        </w:r>
        <w:r w:rsidRPr="005245C2">
          <w:rPr>
            <w:rFonts w:ascii="Courier New" w:eastAsia="Times New Roman" w:hAnsi="Courier New" w:cs="Courier New"/>
            <w:b/>
            <w:bCs/>
            <w:color w:val="4186CB"/>
            <w:sz w:val="21"/>
            <w:szCs w:val="21"/>
          </w:rPr>
          <w:t>pyqtSlot()</w:t>
        </w:r>
        <w:r w:rsidRPr="005245C2">
          <w:rPr>
            <w:rFonts w:ascii="Times New Roman" w:eastAsia="Times New Roman" w:hAnsi="Times New Roman" w:cs="Times New Roman"/>
            <w:color w:val="4186CB"/>
            <w:u w:val="single"/>
          </w:rPr>
          <w:t> Decorator</w:t>
        </w:r>
      </w:hyperlink>
    </w:p>
    <w:p w:rsidR="005245C2" w:rsidRPr="005245C2" w:rsidRDefault="005245C2" w:rsidP="005245C2">
      <w:pPr>
        <w:numPr>
          <w:ilvl w:val="1"/>
          <w:numId w:val="5"/>
        </w:numPr>
        <w:shd w:val="clear" w:color="auto" w:fill="FFFFFF"/>
        <w:spacing w:before="100" w:beforeAutospacing="1" w:after="100" w:afterAutospacing="1" w:line="240" w:lineRule="auto"/>
        <w:ind w:left="-21045" w:right="300"/>
        <w:rPr>
          <w:rFonts w:ascii="Times New Roman" w:eastAsia="Times New Roman" w:hAnsi="Times New Roman" w:cs="Times New Roman"/>
          <w:color w:val="000000"/>
        </w:rPr>
      </w:pPr>
      <w:hyperlink r:id="rId30" w:anchor="the-pyqt-pyobject-signal-argument-type" w:history="1">
        <w:r w:rsidRPr="005245C2">
          <w:rPr>
            <w:rFonts w:ascii="Times New Roman" w:eastAsia="Times New Roman" w:hAnsi="Times New Roman" w:cs="Times New Roman"/>
            <w:color w:val="4186CB"/>
            <w:u w:val="single"/>
          </w:rPr>
          <w:t>The </w:t>
        </w:r>
        <w:r w:rsidRPr="005245C2">
          <w:rPr>
            <w:rFonts w:ascii="Courier New" w:eastAsia="Times New Roman" w:hAnsi="Courier New" w:cs="Courier New"/>
            <w:b/>
            <w:bCs/>
            <w:color w:val="4186CB"/>
            <w:sz w:val="21"/>
            <w:szCs w:val="21"/>
          </w:rPr>
          <w:t>PyQt_PyObject</w:t>
        </w:r>
        <w:r w:rsidRPr="005245C2">
          <w:rPr>
            <w:rFonts w:ascii="Times New Roman" w:eastAsia="Times New Roman" w:hAnsi="Times New Roman" w:cs="Times New Roman"/>
            <w:color w:val="4186CB"/>
            <w:u w:val="single"/>
          </w:rPr>
          <w:t> Signal Argument Type</w:t>
        </w:r>
      </w:hyperlink>
    </w:p>
    <w:p w:rsidR="005245C2" w:rsidRPr="005245C2" w:rsidRDefault="005245C2" w:rsidP="005245C2">
      <w:pPr>
        <w:numPr>
          <w:ilvl w:val="1"/>
          <w:numId w:val="5"/>
        </w:numPr>
        <w:shd w:val="clear" w:color="auto" w:fill="FFFFFF"/>
        <w:spacing w:before="100" w:beforeAutospacing="1" w:after="100" w:afterAutospacing="1" w:line="240" w:lineRule="auto"/>
        <w:ind w:left="-21045" w:right="300"/>
        <w:rPr>
          <w:rFonts w:ascii="Times New Roman" w:eastAsia="Times New Roman" w:hAnsi="Times New Roman" w:cs="Times New Roman"/>
          <w:color w:val="000000"/>
        </w:rPr>
      </w:pPr>
      <w:hyperlink r:id="rId31" w:anchor="connecting-slots-by-name" w:history="1">
        <w:r w:rsidRPr="005245C2">
          <w:rPr>
            <w:rFonts w:ascii="Times New Roman" w:eastAsia="Times New Roman" w:hAnsi="Times New Roman" w:cs="Times New Roman"/>
            <w:color w:val="4186CB"/>
            <w:u w:val="single"/>
          </w:rPr>
          <w:t>Connecting Slots By Name</w:t>
        </w:r>
      </w:hyperlink>
    </w:p>
    <w:p w:rsidR="005245C2" w:rsidRPr="005245C2" w:rsidRDefault="005245C2" w:rsidP="005245C2">
      <w:pPr>
        <w:shd w:val="clear" w:color="auto" w:fill="FFFFFF"/>
        <w:spacing w:before="75" w:after="0" w:line="240" w:lineRule="auto"/>
        <w:ind w:left="-21495"/>
        <w:outlineLvl w:val="3"/>
        <w:rPr>
          <w:rFonts w:ascii="Trebuchet MS" w:eastAsia="Times New Roman" w:hAnsi="Trebuchet MS" w:cs="Times New Roman"/>
          <w:color w:val="000000"/>
          <w:sz w:val="29"/>
          <w:szCs w:val="29"/>
        </w:rPr>
      </w:pPr>
      <w:r w:rsidRPr="005245C2">
        <w:rPr>
          <w:rFonts w:ascii="Trebuchet MS" w:eastAsia="Times New Roman" w:hAnsi="Trebuchet MS" w:cs="Times New Roman"/>
          <w:color w:val="000000"/>
          <w:sz w:val="29"/>
          <w:szCs w:val="29"/>
        </w:rPr>
        <w:t>Previous topic</w:t>
      </w:r>
    </w:p>
    <w:p w:rsidR="005245C2" w:rsidRPr="005245C2" w:rsidRDefault="005245C2" w:rsidP="005245C2">
      <w:pPr>
        <w:shd w:val="clear" w:color="auto" w:fill="FFFFFF"/>
        <w:spacing w:before="75" w:after="150" w:line="240" w:lineRule="auto"/>
        <w:ind w:left="-21345" w:right="150"/>
        <w:rPr>
          <w:rFonts w:ascii="Times New Roman" w:eastAsia="Times New Roman" w:hAnsi="Times New Roman" w:cs="Times New Roman"/>
          <w:color w:val="000000"/>
        </w:rPr>
      </w:pPr>
      <w:hyperlink r:id="rId32" w:tooltip="previous chapter" w:history="1">
        <w:r w:rsidRPr="005245C2">
          <w:rPr>
            <w:rFonts w:ascii="Times New Roman" w:eastAsia="Times New Roman" w:hAnsi="Times New Roman" w:cs="Times New Roman"/>
            <w:color w:val="4186CB"/>
            <w:u w:val="single"/>
          </w:rPr>
          <w:t>Differences Between PyQt4 and PyQt5</w:t>
        </w:r>
      </w:hyperlink>
    </w:p>
    <w:p w:rsidR="005245C2" w:rsidRPr="005245C2" w:rsidRDefault="005245C2" w:rsidP="005245C2">
      <w:pPr>
        <w:shd w:val="clear" w:color="auto" w:fill="FFFFFF"/>
        <w:spacing w:before="75" w:after="0" w:line="240" w:lineRule="auto"/>
        <w:ind w:left="-21495"/>
        <w:outlineLvl w:val="3"/>
        <w:rPr>
          <w:rFonts w:ascii="Trebuchet MS" w:eastAsia="Times New Roman" w:hAnsi="Trebuchet MS" w:cs="Times New Roman"/>
          <w:color w:val="000000"/>
          <w:sz w:val="29"/>
          <w:szCs w:val="29"/>
        </w:rPr>
      </w:pPr>
      <w:r w:rsidRPr="005245C2">
        <w:rPr>
          <w:rFonts w:ascii="Trebuchet MS" w:eastAsia="Times New Roman" w:hAnsi="Trebuchet MS" w:cs="Times New Roman"/>
          <w:color w:val="000000"/>
          <w:sz w:val="29"/>
          <w:szCs w:val="29"/>
        </w:rPr>
        <w:t>Next topic</w:t>
      </w:r>
    </w:p>
    <w:p w:rsidR="005245C2" w:rsidRPr="005245C2" w:rsidRDefault="005245C2" w:rsidP="005245C2">
      <w:pPr>
        <w:shd w:val="clear" w:color="auto" w:fill="FFFFFF"/>
        <w:spacing w:before="75" w:after="150" w:line="240" w:lineRule="auto"/>
        <w:ind w:left="-21345" w:right="150"/>
        <w:rPr>
          <w:rFonts w:ascii="Times New Roman" w:eastAsia="Times New Roman" w:hAnsi="Times New Roman" w:cs="Times New Roman"/>
          <w:color w:val="000000"/>
        </w:rPr>
      </w:pPr>
      <w:hyperlink r:id="rId33" w:tooltip="next chapter" w:history="1">
        <w:r w:rsidRPr="005245C2">
          <w:rPr>
            <w:rFonts w:ascii="Times New Roman" w:eastAsia="Times New Roman" w:hAnsi="Times New Roman" w:cs="Times New Roman"/>
            <w:color w:val="4186CB"/>
            <w:u w:val="single"/>
          </w:rPr>
          <w:t>Support for Qt Properties</w:t>
        </w:r>
      </w:hyperlink>
    </w:p>
    <w:p w:rsidR="005245C2" w:rsidRPr="005245C2" w:rsidRDefault="005245C2" w:rsidP="005245C2">
      <w:pPr>
        <w:shd w:val="clear" w:color="auto" w:fill="FFFFFF"/>
        <w:spacing w:after="0" w:line="240" w:lineRule="auto"/>
        <w:ind w:left="-21495"/>
        <w:outlineLvl w:val="2"/>
        <w:rPr>
          <w:rFonts w:ascii="Trebuchet MS" w:eastAsia="Times New Roman" w:hAnsi="Trebuchet MS" w:cs="Times New Roman"/>
          <w:color w:val="000000"/>
          <w:sz w:val="31"/>
          <w:szCs w:val="31"/>
        </w:rPr>
      </w:pPr>
      <w:r w:rsidRPr="005245C2">
        <w:rPr>
          <w:rFonts w:ascii="Trebuchet MS" w:eastAsia="Times New Roman" w:hAnsi="Trebuchet MS" w:cs="Times New Roman"/>
          <w:color w:val="000000"/>
          <w:sz w:val="31"/>
          <w:szCs w:val="31"/>
        </w:rPr>
        <w:t>Quick search</w:t>
      </w:r>
    </w:p>
    <w:p w:rsidR="005245C2" w:rsidRPr="005245C2" w:rsidRDefault="005245C2" w:rsidP="005245C2">
      <w:pPr>
        <w:pBdr>
          <w:bottom w:val="single" w:sz="6" w:space="1" w:color="auto"/>
        </w:pBdr>
        <w:spacing w:after="0" w:line="240" w:lineRule="auto"/>
        <w:jc w:val="center"/>
        <w:rPr>
          <w:rFonts w:ascii="Arial" w:eastAsia="Times New Roman" w:hAnsi="Arial" w:cs="Arial"/>
          <w:vanish/>
          <w:sz w:val="16"/>
          <w:szCs w:val="16"/>
        </w:rPr>
      </w:pPr>
      <w:r w:rsidRPr="005245C2">
        <w:rPr>
          <w:rFonts w:ascii="Arial" w:eastAsia="Times New Roman" w:hAnsi="Arial" w:cs="Arial"/>
          <w:vanish/>
          <w:sz w:val="16"/>
          <w:szCs w:val="16"/>
        </w:rPr>
        <w:t>Top of Form</w:t>
      </w:r>
    </w:p>
    <w:p w:rsidR="005245C2" w:rsidRPr="005245C2" w:rsidRDefault="005245C2" w:rsidP="005245C2">
      <w:pPr>
        <w:shd w:val="clear" w:color="auto" w:fill="FFFFFF"/>
        <w:spacing w:before="150" w:after="0" w:line="240" w:lineRule="auto"/>
        <w:ind w:left="-21495"/>
        <w:rPr>
          <w:rFonts w:ascii="Times New Roman" w:eastAsia="Times New Roman" w:hAnsi="Times New Roman" w:cs="Times New Roman"/>
          <w:color w:val="000000"/>
        </w:rPr>
      </w:pPr>
      <w:r w:rsidRPr="005245C2">
        <w:rPr>
          <w:rFonts w:ascii="Times New Roman" w:eastAsia="Times New Roman" w:hAnsi="Times New Roman" w:cs="Times New Roman"/>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in;height:18pt" o:ole="">
            <v:imagedata r:id="rId34" o:title=""/>
          </v:shape>
          <w:control r:id="rId35" w:name="DefaultOcxName" w:shapeid="_x0000_i1032"/>
        </w:object>
      </w:r>
    </w:p>
    <w:p w:rsidR="005245C2" w:rsidRPr="005245C2" w:rsidRDefault="005245C2" w:rsidP="005245C2">
      <w:pPr>
        <w:shd w:val="clear" w:color="auto" w:fill="FFFFFF"/>
        <w:spacing w:before="150" w:after="0" w:line="240" w:lineRule="auto"/>
        <w:ind w:left="-21495"/>
        <w:rPr>
          <w:rFonts w:ascii="Times New Roman" w:eastAsia="Times New Roman" w:hAnsi="Times New Roman" w:cs="Times New Roman"/>
          <w:color w:val="000000"/>
        </w:rPr>
      </w:pPr>
      <w:r w:rsidRPr="005245C2">
        <w:rPr>
          <w:rFonts w:ascii="Times New Roman" w:eastAsia="Times New Roman" w:hAnsi="Times New Roman" w:cs="Times New Roman"/>
          <w:color w:val="000000"/>
        </w:rPr>
        <w:object w:dxaOrig="1440" w:dyaOrig="1440">
          <v:shape id="_x0000_i1031" type="#_x0000_t75" style="width:23.5pt;height:22pt" o:ole="">
            <v:imagedata r:id="rId36" o:title=""/>
          </v:shape>
          <w:control r:id="rId37" w:name="DefaultOcxName1" w:shapeid="_x0000_i1031"/>
        </w:object>
      </w:r>
    </w:p>
    <w:p w:rsidR="005245C2" w:rsidRPr="005245C2" w:rsidRDefault="005245C2" w:rsidP="005245C2">
      <w:pPr>
        <w:pBdr>
          <w:top w:val="single" w:sz="6" w:space="1" w:color="auto"/>
        </w:pBdr>
        <w:spacing w:after="0" w:line="240" w:lineRule="auto"/>
        <w:jc w:val="center"/>
        <w:rPr>
          <w:rFonts w:ascii="Arial" w:eastAsia="Times New Roman" w:hAnsi="Arial" w:cs="Arial"/>
          <w:vanish/>
          <w:sz w:val="16"/>
          <w:szCs w:val="16"/>
        </w:rPr>
      </w:pPr>
      <w:r w:rsidRPr="005245C2">
        <w:rPr>
          <w:rFonts w:ascii="Arial" w:eastAsia="Times New Roman" w:hAnsi="Arial" w:cs="Arial"/>
          <w:vanish/>
          <w:sz w:val="16"/>
          <w:szCs w:val="16"/>
        </w:rPr>
        <w:t>Bottom of Form</w:t>
      </w:r>
    </w:p>
    <w:p w:rsidR="005245C2" w:rsidRPr="005245C2" w:rsidRDefault="005245C2" w:rsidP="005245C2">
      <w:pPr>
        <w:numPr>
          <w:ilvl w:val="0"/>
          <w:numId w:val="6"/>
        </w:numPr>
        <w:shd w:val="clear" w:color="auto" w:fill="FFFFFF"/>
        <w:spacing w:before="100" w:beforeAutospacing="1" w:after="100" w:afterAutospacing="1" w:line="450" w:lineRule="atLeast"/>
        <w:ind w:left="2250" w:right="150"/>
        <w:rPr>
          <w:rFonts w:ascii="Times New Roman" w:eastAsia="Times New Roman" w:hAnsi="Times New Roman" w:cs="Times New Roman"/>
          <w:color w:val="000000"/>
        </w:rPr>
      </w:pPr>
      <w:hyperlink r:id="rId38" w:tooltip="General index" w:history="1">
        <w:r w:rsidRPr="005245C2">
          <w:rPr>
            <w:rFonts w:ascii="Times New Roman" w:eastAsia="Times New Roman" w:hAnsi="Times New Roman" w:cs="Times New Roman"/>
            <w:color w:val="4186CB"/>
            <w:u w:val="single"/>
          </w:rPr>
          <w:t>Index</w:t>
        </w:r>
      </w:hyperlink>
    </w:p>
    <w:p w:rsidR="005245C2" w:rsidRPr="005245C2" w:rsidRDefault="005245C2" w:rsidP="005245C2">
      <w:pPr>
        <w:numPr>
          <w:ilvl w:val="0"/>
          <w:numId w:val="6"/>
        </w:numPr>
        <w:shd w:val="clear" w:color="auto" w:fill="FFFFFF"/>
        <w:spacing w:before="100" w:beforeAutospacing="1" w:after="100" w:afterAutospacing="1" w:line="450" w:lineRule="atLeast"/>
        <w:ind w:left="2250" w:right="75"/>
        <w:rPr>
          <w:rFonts w:ascii="Times New Roman" w:eastAsia="Times New Roman" w:hAnsi="Times New Roman" w:cs="Times New Roman"/>
          <w:color w:val="000000"/>
        </w:rPr>
      </w:pPr>
      <w:hyperlink r:id="rId39" w:tooltip="Index of all module-level objects" w:history="1">
        <w:r w:rsidRPr="005245C2">
          <w:rPr>
            <w:rFonts w:ascii="Times New Roman" w:eastAsia="Times New Roman" w:hAnsi="Times New Roman" w:cs="Times New Roman"/>
            <w:color w:val="4186CB"/>
            <w:u w:val="single"/>
          </w:rPr>
          <w:t>Globals</w:t>
        </w:r>
      </w:hyperlink>
      <w:r w:rsidRPr="005245C2">
        <w:rPr>
          <w:rFonts w:ascii="Times New Roman" w:eastAsia="Times New Roman" w:hAnsi="Times New Roman" w:cs="Times New Roman"/>
          <w:color w:val="000000"/>
        </w:rPr>
        <w:t> |</w:t>
      </w:r>
    </w:p>
    <w:p w:rsidR="005245C2" w:rsidRPr="005245C2" w:rsidRDefault="005245C2" w:rsidP="005245C2">
      <w:pPr>
        <w:numPr>
          <w:ilvl w:val="0"/>
          <w:numId w:val="6"/>
        </w:numPr>
        <w:shd w:val="clear" w:color="auto" w:fill="FFFFFF"/>
        <w:spacing w:before="100" w:beforeAutospacing="1" w:after="100" w:afterAutospacing="1" w:line="450" w:lineRule="atLeast"/>
        <w:ind w:left="2250" w:right="75"/>
        <w:rPr>
          <w:rFonts w:ascii="Times New Roman" w:eastAsia="Times New Roman" w:hAnsi="Times New Roman" w:cs="Times New Roman"/>
          <w:color w:val="000000"/>
        </w:rPr>
      </w:pPr>
      <w:hyperlink r:id="rId40" w:tooltip="Index of all classes" w:history="1">
        <w:r w:rsidRPr="005245C2">
          <w:rPr>
            <w:rFonts w:ascii="Times New Roman" w:eastAsia="Times New Roman" w:hAnsi="Times New Roman" w:cs="Times New Roman"/>
            <w:color w:val="4186CB"/>
            <w:u w:val="single"/>
          </w:rPr>
          <w:t>Classes</w:t>
        </w:r>
      </w:hyperlink>
      <w:r w:rsidRPr="005245C2">
        <w:rPr>
          <w:rFonts w:ascii="Times New Roman" w:eastAsia="Times New Roman" w:hAnsi="Times New Roman" w:cs="Times New Roman"/>
          <w:color w:val="000000"/>
        </w:rPr>
        <w:t> |</w:t>
      </w:r>
    </w:p>
    <w:p w:rsidR="005245C2" w:rsidRPr="005245C2" w:rsidRDefault="005245C2" w:rsidP="005245C2">
      <w:pPr>
        <w:numPr>
          <w:ilvl w:val="0"/>
          <w:numId w:val="6"/>
        </w:numPr>
        <w:shd w:val="clear" w:color="auto" w:fill="FFFFFF"/>
        <w:spacing w:before="100" w:beforeAutospacing="1" w:after="100" w:afterAutospacing="1" w:line="450" w:lineRule="atLeast"/>
        <w:ind w:left="2250" w:right="75"/>
        <w:rPr>
          <w:rFonts w:ascii="Times New Roman" w:eastAsia="Times New Roman" w:hAnsi="Times New Roman" w:cs="Times New Roman"/>
          <w:color w:val="000000"/>
        </w:rPr>
      </w:pPr>
      <w:hyperlink r:id="rId41" w:tooltip="Index of all modules" w:history="1">
        <w:r w:rsidRPr="005245C2">
          <w:rPr>
            <w:rFonts w:ascii="Times New Roman" w:eastAsia="Times New Roman" w:hAnsi="Times New Roman" w:cs="Times New Roman"/>
            <w:color w:val="4186CB"/>
            <w:u w:val="single"/>
          </w:rPr>
          <w:t>Modules</w:t>
        </w:r>
      </w:hyperlink>
      <w:r w:rsidRPr="005245C2">
        <w:rPr>
          <w:rFonts w:ascii="Times New Roman" w:eastAsia="Times New Roman" w:hAnsi="Times New Roman" w:cs="Times New Roman"/>
          <w:color w:val="000000"/>
        </w:rPr>
        <w:t> |</w:t>
      </w:r>
    </w:p>
    <w:p w:rsidR="005245C2" w:rsidRPr="005245C2" w:rsidRDefault="005245C2" w:rsidP="005245C2">
      <w:pPr>
        <w:numPr>
          <w:ilvl w:val="0"/>
          <w:numId w:val="6"/>
        </w:numPr>
        <w:shd w:val="clear" w:color="auto" w:fill="FFFFFF"/>
        <w:spacing w:before="100" w:beforeAutospacing="1" w:after="100" w:afterAutospacing="1" w:line="450" w:lineRule="atLeast"/>
        <w:ind w:left="2250"/>
        <w:rPr>
          <w:rFonts w:ascii="Times New Roman" w:eastAsia="Times New Roman" w:hAnsi="Times New Roman" w:cs="Times New Roman"/>
          <w:color w:val="000000"/>
        </w:rPr>
      </w:pPr>
      <w:hyperlink r:id="rId42" w:history="1">
        <w:r w:rsidRPr="005245C2">
          <w:rPr>
            <w:rFonts w:ascii="Times New Roman" w:eastAsia="Times New Roman" w:hAnsi="Times New Roman" w:cs="Times New Roman"/>
            <w:color w:val="4186CB"/>
            <w:u w:val="single"/>
          </w:rPr>
          <w:t>PyQt 5.9 Reference Guide</w:t>
        </w:r>
      </w:hyperlink>
      <w:r w:rsidRPr="005245C2">
        <w:rPr>
          <w:rFonts w:ascii="Times New Roman" w:eastAsia="Times New Roman" w:hAnsi="Times New Roman" w:cs="Times New Roman"/>
          <w:color w:val="000000"/>
        </w:rPr>
        <w:t> »</w:t>
      </w:r>
    </w:p>
    <w:p w:rsidR="005245C2" w:rsidRPr="005245C2" w:rsidRDefault="005245C2" w:rsidP="005245C2">
      <w:pPr>
        <w:spacing w:after="0" w:line="240" w:lineRule="auto"/>
        <w:ind w:left="2250"/>
        <w:jc w:val="center"/>
        <w:rPr>
          <w:rFonts w:ascii="Times New Roman" w:eastAsia="Times New Roman" w:hAnsi="Times New Roman" w:cs="Times New Roman"/>
          <w:color w:val="000000"/>
          <w:sz w:val="18"/>
          <w:szCs w:val="18"/>
        </w:rPr>
      </w:pPr>
      <w:r w:rsidRPr="005245C2">
        <w:rPr>
          <w:rFonts w:ascii="Times New Roman" w:eastAsia="Times New Roman" w:hAnsi="Times New Roman" w:cs="Times New Roman"/>
          <w:color w:val="000000"/>
          <w:sz w:val="18"/>
          <w:szCs w:val="18"/>
        </w:rPr>
        <w:t>© Copyright 2017 Riverbank Computing Limited. Created using </w:t>
      </w:r>
      <w:hyperlink r:id="rId43" w:history="1">
        <w:r w:rsidRPr="005245C2">
          <w:rPr>
            <w:rFonts w:ascii="Times New Roman" w:eastAsia="Times New Roman" w:hAnsi="Times New Roman" w:cs="Times New Roman"/>
            <w:color w:val="000000"/>
            <w:sz w:val="18"/>
            <w:szCs w:val="18"/>
            <w:u w:val="single"/>
          </w:rPr>
          <w:t>Sphinx</w:t>
        </w:r>
      </w:hyperlink>
      <w:r w:rsidRPr="005245C2">
        <w:rPr>
          <w:rFonts w:ascii="Times New Roman" w:eastAsia="Times New Roman" w:hAnsi="Times New Roman" w:cs="Times New Roman"/>
          <w:color w:val="000000"/>
          <w:sz w:val="18"/>
          <w:szCs w:val="18"/>
        </w:rPr>
        <w:t> 1.6.2.</w:t>
      </w:r>
    </w:p>
    <w:p w:rsidR="00956A4C" w:rsidRDefault="005245C2"/>
    <w:sectPr w:rsidR="00956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12CAE"/>
    <w:multiLevelType w:val="multilevel"/>
    <w:tmpl w:val="BAF0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55113"/>
    <w:multiLevelType w:val="multilevel"/>
    <w:tmpl w:val="35B0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43567"/>
    <w:multiLevelType w:val="multilevel"/>
    <w:tmpl w:val="C9F2F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770B0"/>
    <w:multiLevelType w:val="multilevel"/>
    <w:tmpl w:val="D320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7145E"/>
    <w:multiLevelType w:val="multilevel"/>
    <w:tmpl w:val="10DA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726E5"/>
    <w:multiLevelType w:val="multilevel"/>
    <w:tmpl w:val="A79A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5C2"/>
    <w:rsid w:val="001B32BE"/>
    <w:rsid w:val="001C6EC8"/>
    <w:rsid w:val="00480A85"/>
    <w:rsid w:val="005245C2"/>
    <w:rsid w:val="006529D9"/>
    <w:rsid w:val="00D113AC"/>
    <w:rsid w:val="00EF5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E54BA-E777-426C-82E5-917401E4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245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45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45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45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5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45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45C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45C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245C2"/>
    <w:rPr>
      <w:color w:val="0000FF"/>
      <w:u w:val="single"/>
    </w:rPr>
  </w:style>
  <w:style w:type="paragraph" w:styleId="NormalWeb">
    <w:name w:val="Normal (Web)"/>
    <w:basedOn w:val="Normal"/>
    <w:uiPriority w:val="99"/>
    <w:semiHidden/>
    <w:unhideWhenUsed/>
    <w:rsid w:val="005245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45C2"/>
    <w:rPr>
      <w:i/>
      <w:iCs/>
    </w:rPr>
  </w:style>
  <w:style w:type="character" w:styleId="HTMLCode">
    <w:name w:val="HTML Code"/>
    <w:basedOn w:val="DefaultParagraphFont"/>
    <w:uiPriority w:val="99"/>
    <w:semiHidden/>
    <w:unhideWhenUsed/>
    <w:rsid w:val="005245C2"/>
    <w:rPr>
      <w:rFonts w:ascii="Courier New" w:eastAsia="Times New Roman" w:hAnsi="Courier New" w:cs="Courier New"/>
      <w:sz w:val="20"/>
      <w:szCs w:val="20"/>
    </w:rPr>
  </w:style>
  <w:style w:type="character" w:customStyle="1" w:styleId="pre">
    <w:name w:val="pre"/>
    <w:basedOn w:val="DefaultParagraphFont"/>
    <w:rsid w:val="005245C2"/>
  </w:style>
  <w:style w:type="character" w:customStyle="1" w:styleId="sig-paren">
    <w:name w:val="sig-paren"/>
    <w:basedOn w:val="DefaultParagraphFont"/>
    <w:rsid w:val="005245C2"/>
  </w:style>
  <w:style w:type="character" w:customStyle="1" w:styleId="optional">
    <w:name w:val="optional"/>
    <w:basedOn w:val="DefaultParagraphFont"/>
    <w:rsid w:val="005245C2"/>
  </w:style>
  <w:style w:type="character" w:styleId="Strong">
    <w:name w:val="Strong"/>
    <w:basedOn w:val="DefaultParagraphFont"/>
    <w:uiPriority w:val="22"/>
    <w:qFormat/>
    <w:rsid w:val="005245C2"/>
    <w:rPr>
      <w:b/>
      <w:bCs/>
    </w:rPr>
  </w:style>
  <w:style w:type="paragraph" w:customStyle="1" w:styleId="first">
    <w:name w:val="first"/>
    <w:basedOn w:val="Normal"/>
    <w:rsid w:val="005245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2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45C2"/>
    <w:rPr>
      <w:rFonts w:ascii="Courier New" w:eastAsia="Times New Roman" w:hAnsi="Courier New" w:cs="Courier New"/>
      <w:sz w:val="20"/>
      <w:szCs w:val="20"/>
    </w:rPr>
  </w:style>
  <w:style w:type="character" w:customStyle="1" w:styleId="kn">
    <w:name w:val="kn"/>
    <w:basedOn w:val="DefaultParagraphFont"/>
    <w:rsid w:val="005245C2"/>
  </w:style>
  <w:style w:type="character" w:customStyle="1" w:styleId="nn">
    <w:name w:val="nn"/>
    <w:basedOn w:val="DefaultParagraphFont"/>
    <w:rsid w:val="005245C2"/>
  </w:style>
  <w:style w:type="character" w:customStyle="1" w:styleId="k">
    <w:name w:val="k"/>
    <w:basedOn w:val="DefaultParagraphFont"/>
    <w:rsid w:val="005245C2"/>
  </w:style>
  <w:style w:type="character" w:customStyle="1" w:styleId="n">
    <w:name w:val="n"/>
    <w:basedOn w:val="DefaultParagraphFont"/>
    <w:rsid w:val="005245C2"/>
  </w:style>
  <w:style w:type="character" w:customStyle="1" w:styleId="p">
    <w:name w:val="p"/>
    <w:basedOn w:val="DefaultParagraphFont"/>
    <w:rsid w:val="005245C2"/>
  </w:style>
  <w:style w:type="character" w:customStyle="1" w:styleId="nc">
    <w:name w:val="nc"/>
    <w:basedOn w:val="DefaultParagraphFont"/>
    <w:rsid w:val="005245C2"/>
  </w:style>
  <w:style w:type="character" w:customStyle="1" w:styleId="c1">
    <w:name w:val="c1"/>
    <w:basedOn w:val="DefaultParagraphFont"/>
    <w:rsid w:val="005245C2"/>
  </w:style>
  <w:style w:type="character" w:customStyle="1" w:styleId="o">
    <w:name w:val="o"/>
    <w:basedOn w:val="DefaultParagraphFont"/>
    <w:rsid w:val="005245C2"/>
  </w:style>
  <w:style w:type="character" w:customStyle="1" w:styleId="nb">
    <w:name w:val="nb"/>
    <w:basedOn w:val="DefaultParagraphFont"/>
    <w:rsid w:val="005245C2"/>
  </w:style>
  <w:style w:type="character" w:customStyle="1" w:styleId="s1">
    <w:name w:val="s1"/>
    <w:basedOn w:val="DefaultParagraphFont"/>
    <w:rsid w:val="005245C2"/>
  </w:style>
  <w:style w:type="character" w:customStyle="1" w:styleId="nf">
    <w:name w:val="nf"/>
    <w:basedOn w:val="DefaultParagraphFont"/>
    <w:rsid w:val="005245C2"/>
  </w:style>
  <w:style w:type="character" w:customStyle="1" w:styleId="bp">
    <w:name w:val="bp"/>
    <w:basedOn w:val="DefaultParagraphFont"/>
    <w:rsid w:val="005245C2"/>
  </w:style>
  <w:style w:type="character" w:customStyle="1" w:styleId="s2">
    <w:name w:val="s2"/>
    <w:basedOn w:val="DefaultParagraphFont"/>
    <w:rsid w:val="005245C2"/>
  </w:style>
  <w:style w:type="character" w:customStyle="1" w:styleId="nd">
    <w:name w:val="nd"/>
    <w:basedOn w:val="DefaultParagraphFont"/>
    <w:rsid w:val="005245C2"/>
  </w:style>
  <w:style w:type="character" w:customStyle="1" w:styleId="sd">
    <w:name w:val="sd"/>
    <w:basedOn w:val="DefaultParagraphFont"/>
    <w:rsid w:val="005245C2"/>
  </w:style>
  <w:style w:type="paragraph" w:customStyle="1" w:styleId="logo">
    <w:name w:val="logo"/>
    <w:basedOn w:val="Normal"/>
    <w:rsid w:val="005245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ss">
    <w:name w:val="topless"/>
    <w:basedOn w:val="Normal"/>
    <w:rsid w:val="005245C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245C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45C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245C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45C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63519">
      <w:bodyDiv w:val="1"/>
      <w:marLeft w:val="0"/>
      <w:marRight w:val="0"/>
      <w:marTop w:val="0"/>
      <w:marBottom w:val="0"/>
      <w:divBdr>
        <w:top w:val="none" w:sz="0" w:space="0" w:color="auto"/>
        <w:left w:val="none" w:sz="0" w:space="0" w:color="auto"/>
        <w:bottom w:val="none" w:sz="0" w:space="0" w:color="auto"/>
        <w:right w:val="none" w:sz="0" w:space="0" w:color="auto"/>
      </w:divBdr>
      <w:divsChild>
        <w:div w:id="355473083">
          <w:marLeft w:val="0"/>
          <w:marRight w:val="0"/>
          <w:marTop w:val="0"/>
          <w:marBottom w:val="0"/>
          <w:divBdr>
            <w:top w:val="none" w:sz="0" w:space="0" w:color="auto"/>
            <w:left w:val="none" w:sz="0" w:space="0" w:color="auto"/>
            <w:bottom w:val="none" w:sz="0" w:space="0" w:color="auto"/>
            <w:right w:val="none" w:sz="0" w:space="0" w:color="auto"/>
          </w:divBdr>
          <w:divsChild>
            <w:div w:id="428699633">
              <w:marLeft w:val="0"/>
              <w:marRight w:val="0"/>
              <w:marTop w:val="0"/>
              <w:marBottom w:val="0"/>
              <w:divBdr>
                <w:top w:val="none" w:sz="0" w:space="0" w:color="auto"/>
                <w:left w:val="none" w:sz="0" w:space="0" w:color="auto"/>
                <w:bottom w:val="none" w:sz="0" w:space="0" w:color="auto"/>
                <w:right w:val="none" w:sz="0" w:space="0" w:color="auto"/>
              </w:divBdr>
              <w:divsChild>
                <w:div w:id="1506893424">
                  <w:marLeft w:val="3450"/>
                  <w:marRight w:val="0"/>
                  <w:marTop w:val="0"/>
                  <w:marBottom w:val="0"/>
                  <w:divBdr>
                    <w:top w:val="none" w:sz="0" w:space="0" w:color="auto"/>
                    <w:left w:val="none" w:sz="0" w:space="0" w:color="auto"/>
                    <w:bottom w:val="none" w:sz="0" w:space="0" w:color="auto"/>
                    <w:right w:val="none" w:sz="0" w:space="0" w:color="auto"/>
                  </w:divBdr>
                  <w:divsChild>
                    <w:div w:id="104816929">
                      <w:marLeft w:val="0"/>
                      <w:marRight w:val="0"/>
                      <w:marTop w:val="0"/>
                      <w:marBottom w:val="0"/>
                      <w:divBdr>
                        <w:top w:val="none" w:sz="0" w:space="0" w:color="auto"/>
                        <w:left w:val="none" w:sz="0" w:space="0" w:color="auto"/>
                        <w:bottom w:val="none" w:sz="0" w:space="0" w:color="auto"/>
                        <w:right w:val="none" w:sz="0" w:space="0" w:color="auto"/>
                      </w:divBdr>
                      <w:divsChild>
                        <w:div w:id="1717117080">
                          <w:marLeft w:val="0"/>
                          <w:marRight w:val="0"/>
                          <w:marTop w:val="0"/>
                          <w:marBottom w:val="0"/>
                          <w:divBdr>
                            <w:top w:val="none" w:sz="0" w:space="0" w:color="auto"/>
                            <w:left w:val="none" w:sz="0" w:space="0" w:color="auto"/>
                            <w:bottom w:val="none" w:sz="0" w:space="0" w:color="auto"/>
                            <w:right w:val="none" w:sz="0" w:space="0" w:color="auto"/>
                          </w:divBdr>
                          <w:divsChild>
                            <w:div w:id="804934210">
                              <w:marLeft w:val="0"/>
                              <w:marRight w:val="0"/>
                              <w:marTop w:val="0"/>
                              <w:marBottom w:val="0"/>
                              <w:divBdr>
                                <w:top w:val="none" w:sz="0" w:space="0" w:color="auto"/>
                                <w:left w:val="none" w:sz="0" w:space="0" w:color="auto"/>
                                <w:bottom w:val="none" w:sz="0" w:space="0" w:color="auto"/>
                                <w:right w:val="none" w:sz="0" w:space="0" w:color="auto"/>
                              </w:divBdr>
                            </w:div>
                            <w:div w:id="1451045038">
                              <w:marLeft w:val="0"/>
                              <w:marRight w:val="0"/>
                              <w:marTop w:val="0"/>
                              <w:marBottom w:val="0"/>
                              <w:divBdr>
                                <w:top w:val="none" w:sz="0" w:space="0" w:color="auto"/>
                                <w:left w:val="none" w:sz="0" w:space="0" w:color="auto"/>
                                <w:bottom w:val="none" w:sz="0" w:space="0" w:color="auto"/>
                                <w:right w:val="none" w:sz="0" w:space="0" w:color="auto"/>
                              </w:divBdr>
                              <w:divsChild>
                                <w:div w:id="1271623169">
                                  <w:marLeft w:val="0"/>
                                  <w:marRight w:val="0"/>
                                  <w:marTop w:val="0"/>
                                  <w:marBottom w:val="0"/>
                                  <w:divBdr>
                                    <w:top w:val="none" w:sz="0" w:space="0" w:color="auto"/>
                                    <w:left w:val="none" w:sz="0" w:space="0" w:color="auto"/>
                                    <w:bottom w:val="none" w:sz="0" w:space="0" w:color="auto"/>
                                    <w:right w:val="none" w:sz="0" w:space="0" w:color="auto"/>
                                  </w:divBdr>
                                  <w:divsChild>
                                    <w:div w:id="1416319404">
                                      <w:marLeft w:val="0"/>
                                      <w:marRight w:val="0"/>
                                      <w:marTop w:val="0"/>
                                      <w:marBottom w:val="0"/>
                                      <w:divBdr>
                                        <w:top w:val="none" w:sz="0" w:space="0" w:color="auto"/>
                                        <w:left w:val="none" w:sz="0" w:space="0" w:color="auto"/>
                                        <w:bottom w:val="none" w:sz="0" w:space="0" w:color="auto"/>
                                        <w:right w:val="none" w:sz="0" w:space="0" w:color="auto"/>
                                      </w:divBdr>
                                    </w:div>
                                  </w:divsChild>
                                </w:div>
                                <w:div w:id="1622302021">
                                  <w:marLeft w:val="0"/>
                                  <w:marRight w:val="0"/>
                                  <w:marTop w:val="0"/>
                                  <w:marBottom w:val="0"/>
                                  <w:divBdr>
                                    <w:top w:val="none" w:sz="0" w:space="0" w:color="auto"/>
                                    <w:left w:val="none" w:sz="0" w:space="0" w:color="auto"/>
                                    <w:bottom w:val="none" w:sz="0" w:space="0" w:color="auto"/>
                                    <w:right w:val="none" w:sz="0" w:space="0" w:color="auto"/>
                                  </w:divBdr>
                                  <w:divsChild>
                                    <w:div w:id="14622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18076">
                              <w:marLeft w:val="0"/>
                              <w:marRight w:val="0"/>
                              <w:marTop w:val="0"/>
                              <w:marBottom w:val="0"/>
                              <w:divBdr>
                                <w:top w:val="none" w:sz="0" w:space="0" w:color="auto"/>
                                <w:left w:val="none" w:sz="0" w:space="0" w:color="auto"/>
                                <w:bottom w:val="none" w:sz="0" w:space="0" w:color="auto"/>
                                <w:right w:val="none" w:sz="0" w:space="0" w:color="auto"/>
                              </w:divBdr>
                              <w:divsChild>
                                <w:div w:id="356084822">
                                  <w:marLeft w:val="0"/>
                                  <w:marRight w:val="0"/>
                                  <w:marTop w:val="0"/>
                                  <w:marBottom w:val="0"/>
                                  <w:divBdr>
                                    <w:top w:val="none" w:sz="0" w:space="0" w:color="auto"/>
                                    <w:left w:val="none" w:sz="0" w:space="0" w:color="auto"/>
                                    <w:bottom w:val="none" w:sz="0" w:space="0" w:color="auto"/>
                                    <w:right w:val="none" w:sz="0" w:space="0" w:color="auto"/>
                                  </w:divBdr>
                                  <w:divsChild>
                                    <w:div w:id="824665532">
                                      <w:marLeft w:val="0"/>
                                      <w:marRight w:val="0"/>
                                      <w:marTop w:val="0"/>
                                      <w:marBottom w:val="0"/>
                                      <w:divBdr>
                                        <w:top w:val="none" w:sz="0" w:space="0" w:color="auto"/>
                                        <w:left w:val="none" w:sz="0" w:space="0" w:color="auto"/>
                                        <w:bottom w:val="none" w:sz="0" w:space="0" w:color="auto"/>
                                        <w:right w:val="none" w:sz="0" w:space="0" w:color="auto"/>
                                      </w:divBdr>
                                    </w:div>
                                  </w:divsChild>
                                </w:div>
                                <w:div w:id="1941839670">
                                  <w:marLeft w:val="0"/>
                                  <w:marRight w:val="0"/>
                                  <w:marTop w:val="0"/>
                                  <w:marBottom w:val="0"/>
                                  <w:divBdr>
                                    <w:top w:val="none" w:sz="0" w:space="0" w:color="auto"/>
                                    <w:left w:val="none" w:sz="0" w:space="0" w:color="auto"/>
                                    <w:bottom w:val="none" w:sz="0" w:space="0" w:color="auto"/>
                                    <w:right w:val="none" w:sz="0" w:space="0" w:color="auto"/>
                                  </w:divBdr>
                                  <w:divsChild>
                                    <w:div w:id="13735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40954">
                              <w:marLeft w:val="0"/>
                              <w:marRight w:val="0"/>
                              <w:marTop w:val="0"/>
                              <w:marBottom w:val="0"/>
                              <w:divBdr>
                                <w:top w:val="none" w:sz="0" w:space="0" w:color="auto"/>
                                <w:left w:val="none" w:sz="0" w:space="0" w:color="auto"/>
                                <w:bottom w:val="none" w:sz="0" w:space="0" w:color="auto"/>
                                <w:right w:val="none" w:sz="0" w:space="0" w:color="auto"/>
                              </w:divBdr>
                              <w:divsChild>
                                <w:div w:id="1089229684">
                                  <w:marLeft w:val="0"/>
                                  <w:marRight w:val="0"/>
                                  <w:marTop w:val="0"/>
                                  <w:marBottom w:val="0"/>
                                  <w:divBdr>
                                    <w:top w:val="none" w:sz="0" w:space="0" w:color="auto"/>
                                    <w:left w:val="none" w:sz="0" w:space="0" w:color="auto"/>
                                    <w:bottom w:val="none" w:sz="0" w:space="0" w:color="auto"/>
                                    <w:right w:val="none" w:sz="0" w:space="0" w:color="auto"/>
                                  </w:divBdr>
                                  <w:divsChild>
                                    <w:div w:id="18146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8034">
                              <w:marLeft w:val="0"/>
                              <w:marRight w:val="0"/>
                              <w:marTop w:val="0"/>
                              <w:marBottom w:val="0"/>
                              <w:divBdr>
                                <w:top w:val="none" w:sz="0" w:space="0" w:color="auto"/>
                                <w:left w:val="none" w:sz="0" w:space="0" w:color="auto"/>
                                <w:bottom w:val="none" w:sz="0" w:space="0" w:color="auto"/>
                                <w:right w:val="none" w:sz="0" w:space="0" w:color="auto"/>
                              </w:divBdr>
                              <w:divsChild>
                                <w:div w:id="1075202099">
                                  <w:marLeft w:val="0"/>
                                  <w:marRight w:val="0"/>
                                  <w:marTop w:val="0"/>
                                  <w:marBottom w:val="0"/>
                                  <w:divBdr>
                                    <w:top w:val="none" w:sz="0" w:space="0" w:color="auto"/>
                                    <w:left w:val="none" w:sz="0" w:space="0" w:color="auto"/>
                                    <w:bottom w:val="none" w:sz="0" w:space="0" w:color="auto"/>
                                    <w:right w:val="none" w:sz="0" w:space="0" w:color="auto"/>
                                  </w:divBdr>
                                  <w:divsChild>
                                    <w:div w:id="840047142">
                                      <w:marLeft w:val="0"/>
                                      <w:marRight w:val="0"/>
                                      <w:marTop w:val="0"/>
                                      <w:marBottom w:val="0"/>
                                      <w:divBdr>
                                        <w:top w:val="none" w:sz="0" w:space="0" w:color="auto"/>
                                        <w:left w:val="none" w:sz="0" w:space="0" w:color="auto"/>
                                        <w:bottom w:val="none" w:sz="0" w:space="0" w:color="auto"/>
                                        <w:right w:val="none" w:sz="0" w:space="0" w:color="auto"/>
                                      </w:divBdr>
                                    </w:div>
                                  </w:divsChild>
                                </w:div>
                                <w:div w:id="775562058">
                                  <w:marLeft w:val="0"/>
                                  <w:marRight w:val="0"/>
                                  <w:marTop w:val="0"/>
                                  <w:marBottom w:val="0"/>
                                  <w:divBdr>
                                    <w:top w:val="none" w:sz="0" w:space="0" w:color="auto"/>
                                    <w:left w:val="none" w:sz="0" w:space="0" w:color="auto"/>
                                    <w:bottom w:val="none" w:sz="0" w:space="0" w:color="auto"/>
                                    <w:right w:val="none" w:sz="0" w:space="0" w:color="auto"/>
                                  </w:divBdr>
                                  <w:divsChild>
                                    <w:div w:id="20562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9076">
                              <w:marLeft w:val="0"/>
                              <w:marRight w:val="0"/>
                              <w:marTop w:val="0"/>
                              <w:marBottom w:val="0"/>
                              <w:divBdr>
                                <w:top w:val="none" w:sz="0" w:space="0" w:color="auto"/>
                                <w:left w:val="none" w:sz="0" w:space="0" w:color="auto"/>
                                <w:bottom w:val="none" w:sz="0" w:space="0" w:color="auto"/>
                                <w:right w:val="none" w:sz="0" w:space="0" w:color="auto"/>
                              </w:divBdr>
                              <w:divsChild>
                                <w:div w:id="174156233">
                                  <w:marLeft w:val="0"/>
                                  <w:marRight w:val="0"/>
                                  <w:marTop w:val="0"/>
                                  <w:marBottom w:val="0"/>
                                  <w:divBdr>
                                    <w:top w:val="none" w:sz="0" w:space="0" w:color="auto"/>
                                    <w:left w:val="none" w:sz="0" w:space="0" w:color="auto"/>
                                    <w:bottom w:val="none" w:sz="0" w:space="0" w:color="auto"/>
                                    <w:right w:val="none" w:sz="0" w:space="0" w:color="auto"/>
                                  </w:divBdr>
                                  <w:divsChild>
                                    <w:div w:id="9280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7936">
                              <w:marLeft w:val="0"/>
                              <w:marRight w:val="0"/>
                              <w:marTop w:val="0"/>
                              <w:marBottom w:val="0"/>
                              <w:divBdr>
                                <w:top w:val="none" w:sz="0" w:space="0" w:color="auto"/>
                                <w:left w:val="none" w:sz="0" w:space="0" w:color="auto"/>
                                <w:bottom w:val="none" w:sz="0" w:space="0" w:color="auto"/>
                                <w:right w:val="none" w:sz="0" w:space="0" w:color="auto"/>
                              </w:divBdr>
                              <w:divsChild>
                                <w:div w:id="497431430">
                                  <w:marLeft w:val="0"/>
                                  <w:marRight w:val="0"/>
                                  <w:marTop w:val="0"/>
                                  <w:marBottom w:val="0"/>
                                  <w:divBdr>
                                    <w:top w:val="none" w:sz="0" w:space="0" w:color="auto"/>
                                    <w:left w:val="none" w:sz="0" w:space="0" w:color="auto"/>
                                    <w:bottom w:val="none" w:sz="0" w:space="0" w:color="auto"/>
                                    <w:right w:val="none" w:sz="0" w:space="0" w:color="auto"/>
                                  </w:divBdr>
                                  <w:divsChild>
                                    <w:div w:id="405759361">
                                      <w:marLeft w:val="0"/>
                                      <w:marRight w:val="0"/>
                                      <w:marTop w:val="0"/>
                                      <w:marBottom w:val="0"/>
                                      <w:divBdr>
                                        <w:top w:val="none" w:sz="0" w:space="0" w:color="auto"/>
                                        <w:left w:val="none" w:sz="0" w:space="0" w:color="auto"/>
                                        <w:bottom w:val="none" w:sz="0" w:space="0" w:color="auto"/>
                                        <w:right w:val="none" w:sz="0" w:space="0" w:color="auto"/>
                                      </w:divBdr>
                                    </w:div>
                                  </w:divsChild>
                                </w:div>
                                <w:div w:id="1396583972">
                                  <w:marLeft w:val="0"/>
                                  <w:marRight w:val="0"/>
                                  <w:marTop w:val="0"/>
                                  <w:marBottom w:val="0"/>
                                  <w:divBdr>
                                    <w:top w:val="none" w:sz="0" w:space="0" w:color="auto"/>
                                    <w:left w:val="none" w:sz="0" w:space="0" w:color="auto"/>
                                    <w:bottom w:val="none" w:sz="0" w:space="0" w:color="auto"/>
                                    <w:right w:val="none" w:sz="0" w:space="0" w:color="auto"/>
                                  </w:divBdr>
                                  <w:divsChild>
                                    <w:div w:id="546798629">
                                      <w:marLeft w:val="0"/>
                                      <w:marRight w:val="0"/>
                                      <w:marTop w:val="0"/>
                                      <w:marBottom w:val="0"/>
                                      <w:divBdr>
                                        <w:top w:val="none" w:sz="0" w:space="0" w:color="auto"/>
                                        <w:left w:val="none" w:sz="0" w:space="0" w:color="auto"/>
                                        <w:bottom w:val="none" w:sz="0" w:space="0" w:color="auto"/>
                                        <w:right w:val="none" w:sz="0" w:space="0" w:color="auto"/>
                                      </w:divBdr>
                                    </w:div>
                                  </w:divsChild>
                                </w:div>
                                <w:div w:id="467478637">
                                  <w:marLeft w:val="0"/>
                                  <w:marRight w:val="0"/>
                                  <w:marTop w:val="0"/>
                                  <w:marBottom w:val="0"/>
                                  <w:divBdr>
                                    <w:top w:val="none" w:sz="0" w:space="0" w:color="auto"/>
                                    <w:left w:val="none" w:sz="0" w:space="0" w:color="auto"/>
                                    <w:bottom w:val="none" w:sz="0" w:space="0" w:color="auto"/>
                                    <w:right w:val="none" w:sz="0" w:space="0" w:color="auto"/>
                                  </w:divBdr>
                                  <w:divsChild>
                                    <w:div w:id="8168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212673">
              <w:marLeft w:val="-23745"/>
              <w:marRight w:val="0"/>
              <w:marTop w:val="0"/>
              <w:marBottom w:val="0"/>
              <w:divBdr>
                <w:top w:val="none" w:sz="0" w:space="0" w:color="auto"/>
                <w:left w:val="none" w:sz="0" w:space="0" w:color="auto"/>
                <w:bottom w:val="none" w:sz="0" w:space="0" w:color="auto"/>
                <w:right w:val="none" w:sz="0" w:space="0" w:color="auto"/>
              </w:divBdr>
              <w:divsChild>
                <w:div w:id="1911228836">
                  <w:marLeft w:val="0"/>
                  <w:marRight w:val="0"/>
                  <w:marTop w:val="0"/>
                  <w:marBottom w:val="0"/>
                  <w:divBdr>
                    <w:top w:val="none" w:sz="0" w:space="0" w:color="auto"/>
                    <w:left w:val="none" w:sz="0" w:space="0" w:color="auto"/>
                    <w:bottom w:val="none" w:sz="0" w:space="0" w:color="auto"/>
                    <w:right w:val="none" w:sz="0" w:space="0" w:color="auto"/>
                  </w:divBdr>
                  <w:divsChild>
                    <w:div w:id="971328133">
                      <w:marLeft w:val="0"/>
                      <w:marRight w:val="0"/>
                      <w:marTop w:val="0"/>
                      <w:marBottom w:val="0"/>
                      <w:divBdr>
                        <w:top w:val="none" w:sz="0" w:space="0" w:color="auto"/>
                        <w:left w:val="none" w:sz="0" w:space="0" w:color="auto"/>
                        <w:bottom w:val="none" w:sz="0" w:space="0" w:color="auto"/>
                        <w:right w:val="none" w:sz="0" w:space="0" w:color="auto"/>
                      </w:divBdr>
                      <w:divsChild>
                        <w:div w:id="1876430679">
                          <w:marLeft w:val="0"/>
                          <w:marRight w:val="0"/>
                          <w:marTop w:val="0"/>
                          <w:marBottom w:val="0"/>
                          <w:divBdr>
                            <w:top w:val="none" w:sz="0" w:space="0" w:color="auto"/>
                            <w:left w:val="none" w:sz="0" w:space="0" w:color="auto"/>
                            <w:bottom w:val="none" w:sz="0" w:space="0" w:color="auto"/>
                            <w:right w:val="none" w:sz="0" w:space="0" w:color="auto"/>
                          </w:divBdr>
                        </w:div>
                        <w:div w:id="3548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01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qt.sourceforge.net/Docs/PyQt5/signals_slots.html" TargetMode="External"/><Relationship Id="rId13" Type="http://schemas.openxmlformats.org/officeDocument/2006/relationships/hyperlink" Target="http://pyqt.sourceforge.net/Docs/PyQt5/signals_slots.html" TargetMode="External"/><Relationship Id="rId18" Type="http://schemas.openxmlformats.org/officeDocument/2006/relationships/hyperlink" Target="http://pyqt.sourceforge.net/Docs/PyQt5/signals_slots.html" TargetMode="External"/><Relationship Id="rId26" Type="http://schemas.openxmlformats.org/officeDocument/2006/relationships/hyperlink" Target="http://pyqt.sourceforge.net/Docs/PyQt5/signals_slots.html" TargetMode="External"/><Relationship Id="rId39" Type="http://schemas.openxmlformats.org/officeDocument/2006/relationships/hyperlink" Target="http://pyqt.sourceforge.net/Docs/PyQt5/sip-globals.html" TargetMode="External"/><Relationship Id="rId3" Type="http://schemas.openxmlformats.org/officeDocument/2006/relationships/settings" Target="settings.xml"/><Relationship Id="rId21" Type="http://schemas.openxmlformats.org/officeDocument/2006/relationships/hyperlink" Target="http://pyqt.sourceforge.net/Docs/PyQt5/index.html" TargetMode="External"/><Relationship Id="rId34" Type="http://schemas.openxmlformats.org/officeDocument/2006/relationships/image" Target="media/image2.wmf"/><Relationship Id="rId42" Type="http://schemas.openxmlformats.org/officeDocument/2006/relationships/hyperlink" Target="http://pyqt.sourceforge.net/Docs/PyQt5/index.html" TargetMode="External"/><Relationship Id="rId7" Type="http://schemas.openxmlformats.org/officeDocument/2006/relationships/hyperlink" Target="http://pyqt.sourceforge.net/Docs/PyQt5/signals_slots.html" TargetMode="External"/><Relationship Id="rId12" Type="http://schemas.openxmlformats.org/officeDocument/2006/relationships/hyperlink" Target="http://pyqt.sourceforge.net/Docs/PyQt5/signals_slots.html" TargetMode="External"/><Relationship Id="rId17" Type="http://schemas.openxmlformats.org/officeDocument/2006/relationships/hyperlink" Target="http://pyqt.sourceforge.net/Docs/PyQt5/signals_slots.html" TargetMode="External"/><Relationship Id="rId25" Type="http://schemas.openxmlformats.org/officeDocument/2006/relationships/hyperlink" Target="http://pyqt.sourceforge.net/Docs/PyQt5/signals_slots.html" TargetMode="External"/><Relationship Id="rId33" Type="http://schemas.openxmlformats.org/officeDocument/2006/relationships/hyperlink" Target="http://pyqt.sourceforge.net/Docs/PyQt5/qt_properties.html" TargetMode="External"/><Relationship Id="rId38" Type="http://schemas.openxmlformats.org/officeDocument/2006/relationships/hyperlink" Target="http://pyqt.sourceforge.net/Docs/PyQt5/genindex.html" TargetMode="External"/><Relationship Id="rId2" Type="http://schemas.openxmlformats.org/officeDocument/2006/relationships/styles" Target="styles.xml"/><Relationship Id="rId16" Type="http://schemas.openxmlformats.org/officeDocument/2006/relationships/hyperlink" Target="http://pyqt.sourceforge.net/Docs/PyQt5/signals_slots.html" TargetMode="External"/><Relationship Id="rId20" Type="http://schemas.openxmlformats.org/officeDocument/2006/relationships/hyperlink" Target="http://pyqt.sourceforge.net/Docs/PyQt5/signals_slots.html" TargetMode="External"/><Relationship Id="rId29" Type="http://schemas.openxmlformats.org/officeDocument/2006/relationships/hyperlink" Target="http://pyqt.sourceforge.net/Docs/PyQt5/signals_slots.html" TargetMode="External"/><Relationship Id="rId41" Type="http://schemas.openxmlformats.org/officeDocument/2006/relationships/hyperlink" Target="http://pyqt.sourceforge.net/Docs/PyQt5/modules.html" TargetMode="External"/><Relationship Id="rId1" Type="http://schemas.openxmlformats.org/officeDocument/2006/relationships/numbering" Target="numbering.xml"/><Relationship Id="rId6" Type="http://schemas.openxmlformats.org/officeDocument/2006/relationships/hyperlink" Target="http://pyqt.sourceforge.net/Docs/PyQt5/signals_slots.html" TargetMode="External"/><Relationship Id="rId11" Type="http://schemas.openxmlformats.org/officeDocument/2006/relationships/hyperlink" Target="http://pyqt.sourceforge.net/Docs/PyQt5/api/QtCore/qmetaobject.html" TargetMode="External"/><Relationship Id="rId24" Type="http://schemas.openxmlformats.org/officeDocument/2006/relationships/hyperlink" Target="http://pyqt.sourceforge.net/Docs/PyQt5/signals_slots.html" TargetMode="External"/><Relationship Id="rId32" Type="http://schemas.openxmlformats.org/officeDocument/2006/relationships/hyperlink" Target="http://pyqt.sourceforge.net/Docs/PyQt5/pyqt4_differences.html" TargetMode="External"/><Relationship Id="rId37" Type="http://schemas.openxmlformats.org/officeDocument/2006/relationships/control" Target="activeX/activeX2.xml"/><Relationship Id="rId40" Type="http://schemas.openxmlformats.org/officeDocument/2006/relationships/hyperlink" Target="http://pyqt.sourceforge.net/Docs/PyQt5/sip-classes.html" TargetMode="External"/><Relationship Id="rId45" Type="http://schemas.openxmlformats.org/officeDocument/2006/relationships/theme" Target="theme/theme1.xml"/><Relationship Id="rId5" Type="http://schemas.openxmlformats.org/officeDocument/2006/relationships/hyperlink" Target="http://pyqt.sourceforge.net/Docs/PyQt5/signals_slots.html" TargetMode="External"/><Relationship Id="rId15" Type="http://schemas.openxmlformats.org/officeDocument/2006/relationships/hyperlink" Target="http://pyqt.sourceforge.net/Docs/PyQt5/signals_slots.html" TargetMode="External"/><Relationship Id="rId23" Type="http://schemas.openxmlformats.org/officeDocument/2006/relationships/hyperlink" Target="http://pyqt.sourceforge.net/Docs/PyQt5/index.html" TargetMode="External"/><Relationship Id="rId28" Type="http://schemas.openxmlformats.org/officeDocument/2006/relationships/hyperlink" Target="http://pyqt.sourceforge.net/Docs/PyQt5/signals_slots.html" TargetMode="External"/><Relationship Id="rId36" Type="http://schemas.openxmlformats.org/officeDocument/2006/relationships/image" Target="media/image3.wmf"/><Relationship Id="rId10" Type="http://schemas.openxmlformats.org/officeDocument/2006/relationships/hyperlink" Target="http://pyqt.sourceforge.net/Docs/PyQt5/api/QtCore/qmetaobject.html" TargetMode="External"/><Relationship Id="rId19" Type="http://schemas.openxmlformats.org/officeDocument/2006/relationships/hyperlink" Target="http://pyqt.sourceforge.net/Docs/PyQt5/api/QtWidgets/qspinbox.html" TargetMode="External"/><Relationship Id="rId31" Type="http://schemas.openxmlformats.org/officeDocument/2006/relationships/hyperlink" Target="http://pyqt.sourceforge.net/Docs/PyQt5/signals_slots.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yqt.sourceforge.net/Docs/PyQt5/api/QtCore/qobject.html" TargetMode="External"/><Relationship Id="rId14" Type="http://schemas.openxmlformats.org/officeDocument/2006/relationships/hyperlink" Target="http://pyqt.sourceforge.net/Docs/PyQt5/signals_slots.html" TargetMode="External"/><Relationship Id="rId22" Type="http://schemas.openxmlformats.org/officeDocument/2006/relationships/image" Target="media/image1.png"/><Relationship Id="rId27" Type="http://schemas.openxmlformats.org/officeDocument/2006/relationships/hyperlink" Target="http://pyqt.sourceforge.net/Docs/PyQt5/signals_slots.html" TargetMode="External"/><Relationship Id="rId30" Type="http://schemas.openxmlformats.org/officeDocument/2006/relationships/hyperlink" Target="http://pyqt.sourceforge.net/Docs/PyQt5/signals_slots.html" TargetMode="External"/><Relationship Id="rId35" Type="http://schemas.openxmlformats.org/officeDocument/2006/relationships/control" Target="activeX/activeX1.xml"/><Relationship Id="rId43" Type="http://schemas.openxmlformats.org/officeDocument/2006/relationships/hyperlink" Target="http://sphinx-doc.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2447</Words>
  <Characters>13948</Characters>
  <Application>Microsoft Office Word</Application>
  <DocSecurity>0</DocSecurity>
  <Lines>116</Lines>
  <Paragraphs>32</Paragraphs>
  <ScaleCrop>false</ScaleCrop>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Han</dc:creator>
  <cp:keywords/>
  <dc:description/>
  <cp:lastModifiedBy>Kat Han</cp:lastModifiedBy>
  <cp:revision>1</cp:revision>
  <dcterms:created xsi:type="dcterms:W3CDTF">2017-08-02T20:26:00Z</dcterms:created>
  <dcterms:modified xsi:type="dcterms:W3CDTF">2017-08-02T20:27:00Z</dcterms:modified>
</cp:coreProperties>
</file>