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57F" w:rsidRDefault="00747A73">
      <w:pPr>
        <w:rPr>
          <w:lang w:val="vi-VN"/>
        </w:rPr>
      </w:pPr>
      <w:r>
        <w:rPr>
          <w:lang w:val="vi-VN"/>
        </w:rPr>
        <w:t>Ngôn ngữ SQL</w:t>
      </w:r>
    </w:p>
    <w:p w:rsidR="00747A73" w:rsidRDefault="00747A73">
      <w:pPr>
        <w:rPr>
          <w:lang w:val="vi-VN"/>
        </w:rPr>
      </w:pPr>
      <w:r>
        <w:rPr>
          <w:lang w:val="vi-VN"/>
        </w:rPr>
        <w:t>Creat:</w:t>
      </w:r>
    </w:p>
    <w:p w:rsidR="00747A73" w:rsidRDefault="00747A73" w:rsidP="00747A73">
      <w:pPr>
        <w:ind w:left="720"/>
        <w:rPr>
          <w:lang w:val="vi-VN"/>
        </w:rPr>
      </w:pPr>
      <w:r>
        <w:rPr>
          <w:lang w:val="vi-VN"/>
        </w:rPr>
        <w:t>Syntax:</w:t>
      </w:r>
    </w:p>
    <w:p w:rsidR="00747A73" w:rsidRDefault="00747A73" w:rsidP="00747A73">
      <w:pPr>
        <w:ind w:left="720" w:firstLine="720"/>
        <w:rPr>
          <w:lang w:val="vi-VN"/>
        </w:rPr>
      </w:pPr>
      <w:r w:rsidRPr="00747A73">
        <w:rPr>
          <w:color w:val="FF0000"/>
          <w:lang w:val="vi-VN"/>
        </w:rPr>
        <w:t xml:space="preserve">CREAT DATABASE </w:t>
      </w:r>
      <w:r>
        <w:rPr>
          <w:lang w:val="vi-VN"/>
        </w:rPr>
        <w:t>dbname</w:t>
      </w:r>
    </w:p>
    <w:p w:rsidR="00747A73" w:rsidRDefault="00747A73" w:rsidP="00747A73">
      <w:pPr>
        <w:ind w:left="720"/>
        <w:rPr>
          <w:lang w:val="vi-VN"/>
        </w:rPr>
      </w:pPr>
      <w:r>
        <w:rPr>
          <w:lang w:val="vi-VN"/>
        </w:rPr>
        <w:t>Example:</w:t>
      </w:r>
    </w:p>
    <w:p w:rsidR="00747A73" w:rsidRDefault="00747A73" w:rsidP="00747A73">
      <w:pPr>
        <w:ind w:left="720" w:firstLine="720"/>
        <w:rPr>
          <w:lang w:val="vi-VN"/>
        </w:rPr>
      </w:pPr>
      <w:r w:rsidRPr="00747A73">
        <w:rPr>
          <w:color w:val="FF0000"/>
          <w:lang w:val="vi-VN"/>
        </w:rPr>
        <w:t xml:space="preserve">CREAT DATABASE </w:t>
      </w:r>
      <w:r>
        <w:rPr>
          <w:lang w:val="vi-VN"/>
        </w:rPr>
        <w:t>testDB</w:t>
      </w:r>
    </w:p>
    <w:p w:rsidR="00747A73" w:rsidRDefault="00747A73">
      <w:pPr>
        <w:rPr>
          <w:lang w:val="vi-VN"/>
        </w:rPr>
      </w:pPr>
      <w:r>
        <w:rPr>
          <w:lang w:val="vi-VN"/>
        </w:rPr>
        <w:t xml:space="preserve">Lưu ý: </w:t>
      </w:r>
    </w:p>
    <w:p w:rsidR="00747A73" w:rsidRDefault="00747A73">
      <w:pPr>
        <w:rPr>
          <w:lang w:val="vi-VN"/>
        </w:rPr>
      </w:pPr>
      <w:r>
        <w:rPr>
          <w:lang w:val="vi-VN"/>
        </w:rPr>
        <w:t>1 số câu lệnh ko phân biệt chữ hoa chữ thường</w:t>
      </w:r>
    </w:p>
    <w:p w:rsidR="00747A73" w:rsidRDefault="00747A73">
      <w:pPr>
        <w:rPr>
          <w:lang w:val="vi-VN"/>
        </w:rPr>
      </w:pPr>
      <w:r>
        <w:rPr>
          <w:lang w:val="vi-VN"/>
        </w:rPr>
        <w:t>Tên cơ sở dữ liệu không trùng, tiếng việt không dấu và khoảng trắng</w:t>
      </w:r>
    </w:p>
    <w:p w:rsidR="00A93DD5" w:rsidRDefault="00A93DD5">
      <w:proofErr w:type="spellStart"/>
      <w:r>
        <w:t>Vd</w:t>
      </w:r>
      <w:proofErr w:type="spellEnd"/>
      <w:r>
        <w:t>:</w:t>
      </w:r>
    </w:p>
    <w:p w:rsidR="00A93DD5" w:rsidRPr="001A559B" w:rsidRDefault="001A559B">
      <w:pPr>
        <w:rPr>
          <w:lang w:val="vi-VN"/>
        </w:rPr>
      </w:pPr>
      <w:r>
        <w:t xml:space="preserve">CREAT TABLE Persons </w:t>
      </w:r>
      <w:r>
        <w:rPr>
          <w:lang w:val="vi-VN"/>
        </w:rPr>
        <w:t>(</w:t>
      </w:r>
    </w:p>
    <w:p w:rsidR="00A93DD5" w:rsidRDefault="00A93DD5">
      <w:r>
        <w:tab/>
      </w:r>
      <w:proofErr w:type="spellStart"/>
      <w:r w:rsidR="0081090E">
        <w:t>PersonID</w:t>
      </w:r>
      <w:proofErr w:type="spellEnd"/>
      <w:r>
        <w:t xml:space="preserve"> </w:t>
      </w:r>
      <w:proofErr w:type="gramStart"/>
      <w:r w:rsidR="0081090E">
        <w:t>char</w:t>
      </w:r>
      <w:r>
        <w:t>(</w:t>
      </w:r>
      <w:proofErr w:type="gramEnd"/>
      <w:r>
        <w:t>50)</w:t>
      </w:r>
      <w:r w:rsidR="0081090E">
        <w:t>,</w:t>
      </w:r>
    </w:p>
    <w:p w:rsidR="00A93DD5" w:rsidRDefault="00A93DD5">
      <w:r>
        <w:tab/>
      </w:r>
      <w:proofErr w:type="spellStart"/>
      <w:r w:rsidR="0081090E">
        <w:t>LastName</w:t>
      </w:r>
      <w:proofErr w:type="spellEnd"/>
      <w:r w:rsidR="0081090E">
        <w:t xml:space="preserve"> </w:t>
      </w:r>
      <w:proofErr w:type="gramStart"/>
      <w:r w:rsidR="0081090E">
        <w:t>varchar</w:t>
      </w:r>
      <w:r>
        <w:t>(</w:t>
      </w:r>
      <w:proofErr w:type="gramEnd"/>
      <w:r>
        <w:t>50)</w:t>
      </w:r>
      <w:r w:rsidR="0081090E">
        <w:t>,</w:t>
      </w:r>
    </w:p>
    <w:p w:rsidR="00A93DD5" w:rsidRDefault="0081090E" w:rsidP="00A93DD5">
      <w:pPr>
        <w:ind w:firstLine="720"/>
      </w:pPr>
      <w:proofErr w:type="spellStart"/>
      <w:r>
        <w:t>Firstname</w:t>
      </w:r>
      <w:proofErr w:type="spellEnd"/>
      <w:r>
        <w:t xml:space="preserve"> </w:t>
      </w:r>
      <w:proofErr w:type="gramStart"/>
      <w:r>
        <w:t>varchar</w:t>
      </w:r>
      <w:r w:rsidR="00A93DD5">
        <w:t>(</w:t>
      </w:r>
      <w:proofErr w:type="gramEnd"/>
      <w:r w:rsidR="00A93DD5">
        <w:t>50)</w:t>
      </w:r>
      <w:r>
        <w:t>,</w:t>
      </w:r>
    </w:p>
    <w:p w:rsidR="00A93DD5" w:rsidRDefault="0081090E" w:rsidP="00A93DD5">
      <w:pPr>
        <w:ind w:firstLine="720"/>
      </w:pPr>
      <w:r>
        <w:t>Address</w:t>
      </w:r>
      <w:r w:rsidR="00A93DD5">
        <w:t xml:space="preserve"> </w:t>
      </w:r>
      <w:proofErr w:type="gramStart"/>
      <w:r w:rsidR="00A93DD5">
        <w:t>VARCHAR(</w:t>
      </w:r>
      <w:proofErr w:type="gramEnd"/>
      <w:r w:rsidR="00A93DD5">
        <w:t>255)</w:t>
      </w:r>
      <w:r>
        <w:t>,</w:t>
      </w:r>
    </w:p>
    <w:p w:rsidR="00A93DD5" w:rsidRDefault="0081090E" w:rsidP="00A93DD5">
      <w:pPr>
        <w:ind w:firstLine="720"/>
      </w:pPr>
      <w:r>
        <w:t xml:space="preserve">City </w:t>
      </w:r>
      <w:proofErr w:type="gramStart"/>
      <w:r>
        <w:t>varchar</w:t>
      </w:r>
      <w:r w:rsidR="00A93DD5">
        <w:t>(</w:t>
      </w:r>
      <w:proofErr w:type="gramEnd"/>
      <w:r w:rsidR="00A93DD5">
        <w:t>100)</w:t>
      </w:r>
    </w:p>
    <w:p w:rsidR="00A93DD5" w:rsidRDefault="001A559B">
      <w:r>
        <w:rPr>
          <w:lang w:val="vi-VN"/>
        </w:rPr>
        <w:t>)</w:t>
      </w:r>
      <w:r w:rsidR="0081090E">
        <w:t>;</w:t>
      </w:r>
    </w:p>
    <w:p w:rsidR="0081090E" w:rsidRDefault="0081090E"/>
    <w:p w:rsidR="0081090E" w:rsidRDefault="0081090E">
      <w:pPr>
        <w:rPr>
          <w:lang w:val="vi-VN"/>
        </w:rPr>
      </w:pPr>
      <w:r>
        <w:rPr>
          <w:lang w:val="vi-VN"/>
        </w:rPr>
        <w:t>Kiểu char và varchar:</w:t>
      </w:r>
    </w:p>
    <w:p w:rsidR="0081090E" w:rsidRDefault="0081090E">
      <w:pPr>
        <w:rPr>
          <w:lang w:val="vi-VN"/>
        </w:rPr>
      </w:pPr>
      <w:r>
        <w:rPr>
          <w:lang w:val="vi-VN"/>
        </w:rPr>
        <w:t>Char là length cố định (</w:t>
      </w:r>
      <w:r w:rsidR="0068305F">
        <w:rPr>
          <w:lang w:val="vi-VN"/>
        </w:rPr>
        <w:t>nếu nhập nhỏ hơn thì tự động thêm khoảng trắng ở phía sau)</w:t>
      </w:r>
    </w:p>
    <w:p w:rsidR="0068305F" w:rsidRDefault="0068305F">
      <w:pPr>
        <w:rPr>
          <w:lang w:val="vi-VN"/>
        </w:rPr>
      </w:pPr>
      <w:r>
        <w:rPr>
          <w:lang w:val="vi-VN"/>
        </w:rPr>
        <w:t>Varchar là length biến đổi</w:t>
      </w:r>
    </w:p>
    <w:p w:rsidR="0068305F" w:rsidRDefault="0068305F">
      <w:pPr>
        <w:rPr>
          <w:lang w:val="vi-VN"/>
        </w:rPr>
      </w:pPr>
      <w:r>
        <w:rPr>
          <w:lang w:val="vi-VN"/>
        </w:rPr>
        <w:t>Nvarchar( lưu trữ có dấu dành cho unicode)</w:t>
      </w:r>
    </w:p>
    <w:p w:rsidR="0068305F" w:rsidRDefault="0068305F">
      <w:pPr>
        <w:rPr>
          <w:lang w:val="vi-VN"/>
        </w:rPr>
      </w:pPr>
    </w:p>
    <w:p w:rsidR="0068305F" w:rsidRDefault="0068305F">
      <w:pPr>
        <w:rPr>
          <w:lang w:val="vi-VN"/>
        </w:rPr>
      </w:pPr>
      <w:r>
        <w:rPr>
          <w:lang w:val="vi-VN"/>
        </w:rPr>
        <w:t>Constraints:</w:t>
      </w:r>
    </w:p>
    <w:p w:rsidR="0068305F" w:rsidRDefault="0068305F" w:rsidP="0068305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NOT NULL: không được có giá trị null(0 xác định, chưa xác định)</w:t>
      </w:r>
    </w:p>
    <w:p w:rsidR="0068305F" w:rsidRDefault="0068305F" w:rsidP="0068305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UNIQUE: không được có giá trị trùng</w:t>
      </w:r>
    </w:p>
    <w:p w:rsidR="0068305F" w:rsidRDefault="0068305F" w:rsidP="0068305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PRIMARY KEY: NOT NULL and UNIQUE</w:t>
      </w:r>
    </w:p>
    <w:p w:rsidR="0068305F" w:rsidRDefault="0068305F" w:rsidP="0068305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FOREIGN KEY: thiết lập</w:t>
      </w:r>
      <w:r w:rsidRPr="0068305F">
        <w:rPr>
          <w:lang w:val="vi-VN"/>
        </w:rPr>
        <w:t xml:space="preserve"> </w:t>
      </w:r>
      <w:r>
        <w:rPr>
          <w:lang w:val="vi-VN"/>
        </w:rPr>
        <w:t>mối quan hệ giữa 2 bảng</w:t>
      </w:r>
    </w:p>
    <w:p w:rsidR="0068305F" w:rsidRDefault="0068305F" w:rsidP="0068305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CHECK: kiểm tra điều kiện</w:t>
      </w:r>
    </w:p>
    <w:p w:rsidR="0068305F" w:rsidRDefault="0068305F" w:rsidP="0068305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DEFAULT: thiết lập giá trị mặc định</w:t>
      </w:r>
    </w:p>
    <w:p w:rsidR="0068305F" w:rsidRDefault="001A559B" w:rsidP="0068305F">
      <w:pPr>
        <w:ind w:left="360"/>
        <w:rPr>
          <w:lang w:val="vi-VN"/>
        </w:rPr>
      </w:pPr>
      <w:r>
        <w:rPr>
          <w:lang w:val="vi-VN"/>
        </w:rPr>
        <w:lastRenderedPageBreak/>
        <w:t>Cách viết Primary key:</w:t>
      </w:r>
    </w:p>
    <w:p w:rsidR="001A559B" w:rsidRDefault="001A559B" w:rsidP="0068305F">
      <w:pPr>
        <w:ind w:left="360"/>
        <w:rPr>
          <w:lang w:val="vi-VN"/>
        </w:rPr>
      </w:pPr>
      <w:r>
        <w:rPr>
          <w:lang w:val="vi-VN"/>
        </w:rPr>
        <w:t>C1: chỉ có 1 cột “ID CHAR PRIMARY KEY”</w:t>
      </w:r>
    </w:p>
    <w:p w:rsidR="001A559B" w:rsidRDefault="001A559B" w:rsidP="0068305F">
      <w:pPr>
        <w:ind w:left="360"/>
        <w:rPr>
          <w:lang w:val="vi-VN"/>
        </w:rPr>
      </w:pPr>
      <w:r>
        <w:rPr>
          <w:lang w:val="vi-VN"/>
        </w:rPr>
        <w:t>C2: có 2 cột “PRIMARY (ID, LastName)</w:t>
      </w:r>
    </w:p>
    <w:p w:rsidR="001A559B" w:rsidRDefault="001A559B" w:rsidP="0068305F">
      <w:pPr>
        <w:ind w:left="360"/>
        <w:rPr>
          <w:lang w:val="vi-VN"/>
        </w:rPr>
      </w:pPr>
      <w:r>
        <w:rPr>
          <w:lang w:val="vi-VN"/>
        </w:rPr>
        <w:t>Cách viết NOT NULL và các lệnh khác:</w:t>
      </w:r>
    </w:p>
    <w:p w:rsidR="001A559B" w:rsidRDefault="001A559B" w:rsidP="001A559B">
      <w:pPr>
        <w:ind w:left="360"/>
        <w:rPr>
          <w:lang w:val="vi-VN"/>
        </w:rPr>
      </w:pPr>
      <w:r>
        <w:rPr>
          <w:lang w:val="vi-VN"/>
        </w:rPr>
        <w:t>“ LastName varchar(255) NOT NULL,</w:t>
      </w:r>
    </w:p>
    <w:p w:rsidR="001A559B" w:rsidRDefault="001A559B" w:rsidP="001A559B">
      <w:pPr>
        <w:ind w:left="360"/>
        <w:rPr>
          <w:lang w:val="vi-VN"/>
        </w:rPr>
      </w:pPr>
      <w:r>
        <w:rPr>
          <w:lang w:val="vi-VN"/>
        </w:rPr>
        <w:t xml:space="preserve">   FirstName varchar(255),</w:t>
      </w:r>
    </w:p>
    <w:p w:rsidR="001A559B" w:rsidRDefault="001A559B" w:rsidP="001A559B">
      <w:pPr>
        <w:ind w:left="360"/>
        <w:rPr>
          <w:lang w:val="vi-VN"/>
        </w:rPr>
      </w:pPr>
      <w:r>
        <w:rPr>
          <w:lang w:val="vi-VN"/>
        </w:rPr>
        <w:t xml:space="preserve">   Address varchar(255),</w:t>
      </w:r>
    </w:p>
    <w:p w:rsidR="001A559B" w:rsidRDefault="001A559B" w:rsidP="001A559B">
      <w:pPr>
        <w:ind w:left="360"/>
        <w:rPr>
          <w:lang w:val="vi-VN"/>
        </w:rPr>
      </w:pPr>
      <w:r>
        <w:rPr>
          <w:lang w:val="vi-VN"/>
        </w:rPr>
        <w:t xml:space="preserve">   City varchar(100) DEFAULT = </w:t>
      </w:r>
      <w:r w:rsidR="00897EB2">
        <w:rPr>
          <w:lang w:val="vi-VN"/>
        </w:rPr>
        <w:t>‘HCM’ [hoặc muốn có dấu thì City nvarchar(100) DEFAULT = N’HCM’]</w:t>
      </w:r>
    </w:p>
    <w:p w:rsidR="001A559B" w:rsidRDefault="001A559B" w:rsidP="001A559B">
      <w:pPr>
        <w:ind w:left="360"/>
        <w:rPr>
          <w:lang w:val="vi-VN"/>
        </w:rPr>
      </w:pPr>
      <w:r>
        <w:rPr>
          <w:lang w:val="vi-VN"/>
        </w:rPr>
        <w:t>“</w:t>
      </w:r>
    </w:p>
    <w:p w:rsidR="00897EB2" w:rsidRDefault="00897EB2" w:rsidP="001A559B">
      <w:pPr>
        <w:ind w:left="360"/>
        <w:rPr>
          <w:lang w:val="vi-VN"/>
        </w:rPr>
      </w:pPr>
      <w:r>
        <w:rPr>
          <w:lang w:val="vi-VN"/>
        </w:rPr>
        <w:t>1 cột được gọi là khóa ngoại(FOREIGN KEY) khi là khóa chính(Primary key) của bản khác</w:t>
      </w:r>
    </w:p>
    <w:p w:rsidR="00897EB2" w:rsidRDefault="00897EB2" w:rsidP="001A559B">
      <w:pPr>
        <w:ind w:left="360"/>
        <w:rPr>
          <w:lang w:val="vi-VN"/>
        </w:rPr>
      </w:pPr>
      <w:r>
        <w:rPr>
          <w:lang w:val="vi-VN"/>
        </w:rPr>
        <w:t>Câu lệnh tạo bản có khóa ngoại:</w:t>
      </w:r>
    </w:p>
    <w:p w:rsidR="00897EB2" w:rsidRDefault="00897EB2" w:rsidP="00897EB2">
      <w:pPr>
        <w:ind w:left="360"/>
        <w:rPr>
          <w:lang w:val="vi-VN"/>
        </w:rPr>
      </w:pPr>
      <w:r>
        <w:rPr>
          <w:lang w:val="vi-VN"/>
        </w:rPr>
        <w:t>CREAT TABLE Orders (</w:t>
      </w:r>
    </w:p>
    <w:p w:rsidR="00897EB2" w:rsidRDefault="00897EB2" w:rsidP="00897EB2">
      <w:pPr>
        <w:ind w:left="360"/>
        <w:rPr>
          <w:lang w:val="vi-VN"/>
        </w:rPr>
      </w:pPr>
      <w:r>
        <w:rPr>
          <w:lang w:val="vi-VN"/>
        </w:rPr>
        <w:tab/>
        <w:t>OrderID int PRIMARY KEY,</w:t>
      </w:r>
    </w:p>
    <w:p w:rsidR="00897EB2" w:rsidRDefault="00897EB2" w:rsidP="00897EB2">
      <w:pPr>
        <w:ind w:left="360"/>
        <w:rPr>
          <w:lang w:val="vi-VN"/>
        </w:rPr>
      </w:pPr>
      <w:r>
        <w:rPr>
          <w:lang w:val="vi-VN"/>
        </w:rPr>
        <w:tab/>
        <w:t>OrderNumber int NOT NULL,</w:t>
      </w:r>
    </w:p>
    <w:p w:rsidR="003D078B" w:rsidRDefault="00897EB2" w:rsidP="00897EB2">
      <w:pPr>
        <w:ind w:left="360"/>
        <w:rPr>
          <w:lang w:val="vi-VN"/>
        </w:rPr>
      </w:pPr>
      <w:r>
        <w:rPr>
          <w:lang w:val="vi-VN"/>
        </w:rPr>
        <w:tab/>
        <w:t xml:space="preserve">PersonID </w:t>
      </w:r>
      <w:r w:rsidR="003D078B">
        <w:rPr>
          <w:lang w:val="vi-VN"/>
        </w:rPr>
        <w:t xml:space="preserve">char </w:t>
      </w:r>
      <w:r>
        <w:rPr>
          <w:lang w:val="vi-VN"/>
        </w:rPr>
        <w:t xml:space="preserve">FOREIGN </w:t>
      </w:r>
      <w:r w:rsidR="003D078B">
        <w:rPr>
          <w:lang w:val="vi-VN"/>
        </w:rPr>
        <w:t xml:space="preserve">KEY </w:t>
      </w:r>
    </w:p>
    <w:p w:rsidR="00897EB2" w:rsidRDefault="003D078B" w:rsidP="003D078B">
      <w:pPr>
        <w:ind w:left="1080" w:firstLine="360"/>
        <w:rPr>
          <w:lang w:val="vi-VN"/>
        </w:rPr>
      </w:pPr>
      <w:r>
        <w:rPr>
          <w:lang w:val="vi-VN"/>
        </w:rPr>
        <w:t>REFERENCES Person(PersonID)</w:t>
      </w:r>
    </w:p>
    <w:p w:rsidR="00897EB2" w:rsidRDefault="00897EB2" w:rsidP="00897EB2">
      <w:pPr>
        <w:ind w:left="360"/>
        <w:rPr>
          <w:lang w:val="vi-VN"/>
        </w:rPr>
      </w:pPr>
      <w:r>
        <w:rPr>
          <w:lang w:val="vi-VN"/>
        </w:rPr>
        <w:t>)</w:t>
      </w:r>
    </w:p>
    <w:p w:rsidR="00AD609C" w:rsidRDefault="00AD609C" w:rsidP="00897EB2">
      <w:pPr>
        <w:ind w:left="360"/>
        <w:rPr>
          <w:lang w:val="vi-VN"/>
        </w:rPr>
      </w:pPr>
    </w:p>
    <w:p w:rsidR="00AD609C" w:rsidRDefault="00AD609C" w:rsidP="00897EB2">
      <w:pPr>
        <w:ind w:left="360"/>
      </w:pPr>
      <w:r>
        <w:t>AUTO INREMENT</w:t>
      </w:r>
    </w:p>
    <w:p w:rsidR="00AD609C" w:rsidRDefault="00AD609C" w:rsidP="00897EB2">
      <w:pPr>
        <w:ind w:left="360"/>
      </w:pPr>
      <w:proofErr w:type="spellStart"/>
      <w:r>
        <w:t>PersonID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IDENTIFY(</w:t>
      </w:r>
      <w:proofErr w:type="gramEnd"/>
      <w:r>
        <w:t>1,1) PRIMARY KEY,</w:t>
      </w:r>
      <w:r>
        <w:tab/>
      </w:r>
      <w:r>
        <w:tab/>
      </w:r>
    </w:p>
    <w:p w:rsidR="00AD609C" w:rsidRDefault="00AD609C" w:rsidP="00AD609C">
      <w:pPr>
        <w:ind w:left="2160" w:firstLine="360"/>
        <w:rPr>
          <w:lang w:val="vi-VN"/>
        </w:rPr>
      </w:pPr>
      <w:r>
        <w:rPr>
          <w:lang w:val="vi-VN"/>
        </w:rPr>
        <w:t xml:space="preserve">Chú thích: </w:t>
      </w:r>
      <w:r>
        <w:rPr>
          <w:lang w:val="vi-VN"/>
        </w:rPr>
        <w:tab/>
      </w:r>
      <w:r>
        <w:rPr>
          <w:lang w:val="vi-VN"/>
        </w:rPr>
        <w:tab/>
      </w:r>
      <w:r>
        <w:t xml:space="preserve">1 </w:t>
      </w:r>
      <w:r>
        <w:rPr>
          <w:lang w:val="vi-VN"/>
        </w:rPr>
        <w:t>đầu tiên là vị trí bắt đầu</w:t>
      </w:r>
      <w:r>
        <w:rPr>
          <w:lang w:val="vi-VN"/>
        </w:rPr>
        <w:tab/>
        <w:t>1 thứ 2 là số tắng</w:t>
      </w:r>
    </w:p>
    <w:p w:rsidR="00AD609C" w:rsidRPr="00AD609C" w:rsidRDefault="0066048D" w:rsidP="00AD609C">
      <w:pPr>
        <w:rPr>
          <w:lang w:val="vi-VN"/>
        </w:rPr>
      </w:pPr>
      <w:r>
        <w:rPr>
          <w:lang w:val="vi-VN"/>
        </w:rPr>
        <w:t>Hàm lấy ngày tháng năm: year(getdate()) -&gt; getdate() lấy ngày tháng năm hiện tại, year ở ngoài là lấy year.</w:t>
      </w:r>
      <w:bookmarkStart w:id="0" w:name="_GoBack"/>
      <w:bookmarkEnd w:id="0"/>
    </w:p>
    <w:sectPr w:rsidR="00AD609C" w:rsidRPr="00AD6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04986"/>
    <w:multiLevelType w:val="hybridMultilevel"/>
    <w:tmpl w:val="D4987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60B5C"/>
    <w:multiLevelType w:val="hybridMultilevel"/>
    <w:tmpl w:val="E402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73"/>
    <w:rsid w:val="001A559B"/>
    <w:rsid w:val="0031757F"/>
    <w:rsid w:val="003D078B"/>
    <w:rsid w:val="0066048D"/>
    <w:rsid w:val="0068305F"/>
    <w:rsid w:val="00747A73"/>
    <w:rsid w:val="0081090E"/>
    <w:rsid w:val="00897EB2"/>
    <w:rsid w:val="00A93DD5"/>
    <w:rsid w:val="00AD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5F1A"/>
  <w15:chartTrackingRefBased/>
  <w15:docId w15:val="{FE4BE866-F534-4702-90A9-3DFAA6B8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2024-01-24T02:44:00Z</dcterms:created>
  <dcterms:modified xsi:type="dcterms:W3CDTF">2024-01-24T04:00:00Z</dcterms:modified>
</cp:coreProperties>
</file>