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B7CA" w14:textId="0AF68AEA" w:rsidR="00002D8B" w:rsidRPr="00320384" w:rsidRDefault="00320384">
      <w:pPr>
        <w:rPr>
          <w:rFonts w:ascii="Arial Black" w:hAnsi="Arial Black"/>
          <w:b/>
          <w:bCs/>
          <w:color w:val="000000"/>
          <w:sz w:val="48"/>
          <w:szCs w:val="48"/>
          <w:shd w:val="clear" w:color="auto" w:fill="FFFFFF"/>
        </w:rPr>
      </w:pPr>
      <w:bookmarkStart w:id="0" w:name="_GoBack"/>
      <w:bookmarkEnd w:id="0"/>
      <w:proofErr w:type="spellStart"/>
      <w:r w:rsidRPr="00320384">
        <w:rPr>
          <w:rFonts w:ascii="Arial Black" w:hAnsi="Arial Black"/>
          <w:b/>
          <w:bCs/>
          <w:color w:val="000000"/>
          <w:sz w:val="48"/>
          <w:szCs w:val="48"/>
          <w:shd w:val="clear" w:color="auto" w:fill="FFFFFF"/>
        </w:rPr>
        <w:t>ThinkPad</w:t>
      </w:r>
      <w:proofErr w:type="spellEnd"/>
      <w:r w:rsidRPr="00320384">
        <w:rPr>
          <w:rFonts w:ascii="Arial Black" w:hAnsi="Arial Black"/>
          <w:b/>
          <w:bCs/>
          <w:color w:val="000000"/>
          <w:sz w:val="48"/>
          <w:szCs w:val="48"/>
          <w:shd w:val="clear" w:color="auto" w:fill="FFFFFF"/>
        </w:rPr>
        <w:t xml:space="preserve"> X1 2-in-1</w:t>
      </w:r>
    </w:p>
    <w:p w14:paraId="2F3BD9F9" w14:textId="0ADA8919" w:rsidR="00320384" w:rsidRPr="00320384" w:rsidRDefault="00320384" w:rsidP="00320384">
      <w:pPr>
        <w:pStyle w:val="Paragraphedeliste"/>
        <w:numPr>
          <w:ilvl w:val="0"/>
          <w:numId w:val="1"/>
        </w:numPr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</w:pPr>
      <w:r w:rsidRPr="00320384">
        <w:rPr>
          <w:rStyle w:val="specs-name"/>
          <w:rFonts w:ascii="Arial Nova" w:hAnsi="Arial Nova"/>
          <w:b/>
          <w:bCs/>
          <w:color w:val="4E444E"/>
          <w:sz w:val="27"/>
          <w:szCs w:val="27"/>
          <w:shd w:val="clear" w:color="auto" w:fill="FFFFFF"/>
        </w:rPr>
        <w:t>Langue du système d’exploitation : </w:t>
      </w:r>
      <w:r w:rsidRPr="00320384"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  <w:t>Windows 11 Professionnel 64 – Français</w:t>
      </w:r>
    </w:p>
    <w:p w14:paraId="2795C800" w14:textId="79C3B09A" w:rsidR="00320384" w:rsidRPr="00320384" w:rsidRDefault="00320384" w:rsidP="00320384">
      <w:pPr>
        <w:pStyle w:val="Paragraphedeliste"/>
        <w:numPr>
          <w:ilvl w:val="0"/>
          <w:numId w:val="1"/>
        </w:numPr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</w:pPr>
      <w:r w:rsidRPr="00320384">
        <w:rPr>
          <w:rStyle w:val="specs-name"/>
          <w:rFonts w:ascii="Arial Nova" w:hAnsi="Arial Nova"/>
          <w:b/>
          <w:bCs/>
          <w:color w:val="4E444E"/>
          <w:sz w:val="27"/>
          <w:szCs w:val="27"/>
          <w:shd w:val="clear" w:color="auto" w:fill="FFFFFF"/>
        </w:rPr>
        <w:t>Mémoire : </w:t>
      </w:r>
      <w:r w:rsidRPr="00320384"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  <w:t>32 Go LPDDR5X-7 500MHz</w:t>
      </w:r>
    </w:p>
    <w:p w14:paraId="635B0665" w14:textId="58D3ACA5" w:rsidR="00320384" w:rsidRPr="00320384" w:rsidRDefault="00320384" w:rsidP="00320384">
      <w:pPr>
        <w:pStyle w:val="Paragraphedeliste"/>
        <w:numPr>
          <w:ilvl w:val="0"/>
          <w:numId w:val="1"/>
        </w:numPr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</w:pPr>
      <w:r w:rsidRPr="00320384">
        <w:rPr>
          <w:rFonts w:ascii="Arial Nova" w:hAnsi="Arial Nova"/>
          <w:b/>
          <w:bCs/>
          <w:color w:val="000000"/>
          <w:shd w:val="clear" w:color="auto" w:fill="FFFFFF"/>
        </w:rPr>
        <w:t>Stockage</w:t>
      </w:r>
      <w:r w:rsidRPr="00320384">
        <w:rPr>
          <w:rFonts w:ascii="Arial Nova" w:hAnsi="Arial Nova"/>
          <w:color w:val="000000"/>
          <w:shd w:val="clear" w:color="auto" w:fill="FFFFFF"/>
        </w:rPr>
        <w:t xml:space="preserve"> : 1 To SSD M.2 2280 </w:t>
      </w:r>
      <w:proofErr w:type="spellStart"/>
      <w:r w:rsidRPr="00320384">
        <w:rPr>
          <w:rFonts w:ascii="Arial Nova" w:hAnsi="Arial Nova"/>
          <w:color w:val="000000"/>
          <w:shd w:val="clear" w:color="auto" w:fill="FFFFFF"/>
        </w:rPr>
        <w:t>PCIe</w:t>
      </w:r>
      <w:proofErr w:type="spellEnd"/>
      <w:r w:rsidRPr="00320384">
        <w:rPr>
          <w:rFonts w:ascii="Arial Nova" w:hAnsi="Arial Nova"/>
          <w:color w:val="000000"/>
          <w:shd w:val="clear" w:color="auto" w:fill="FFFFFF"/>
        </w:rPr>
        <w:t xml:space="preserve"> Gen4 TLC </w:t>
      </w:r>
      <w:proofErr w:type="spellStart"/>
      <w:r w:rsidRPr="00320384">
        <w:rPr>
          <w:rFonts w:ascii="Arial Nova" w:hAnsi="Arial Nova"/>
          <w:color w:val="000000"/>
          <w:shd w:val="clear" w:color="auto" w:fill="FFFFFF"/>
        </w:rPr>
        <w:t>Opal</w:t>
      </w:r>
      <w:proofErr w:type="spellEnd"/>
    </w:p>
    <w:p w14:paraId="0AE4757A" w14:textId="4B9313AD" w:rsidR="00320384" w:rsidRPr="00320384" w:rsidRDefault="00320384" w:rsidP="00320384">
      <w:pPr>
        <w:pStyle w:val="Paragraphedeliste"/>
        <w:numPr>
          <w:ilvl w:val="0"/>
          <w:numId w:val="1"/>
        </w:numPr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</w:pPr>
      <w:proofErr w:type="gramStart"/>
      <w:r w:rsidRPr="00320384">
        <w:rPr>
          <w:rStyle w:val="specs-name"/>
          <w:rFonts w:ascii="Arial Nova" w:hAnsi="Arial Nova"/>
          <w:b/>
          <w:bCs/>
          <w:color w:val="4E444E"/>
          <w:sz w:val="27"/>
          <w:szCs w:val="27"/>
          <w:shd w:val="clear" w:color="auto" w:fill="FFFFFF"/>
        </w:rPr>
        <w:t>Styler:</w:t>
      </w:r>
      <w:proofErr w:type="gramEnd"/>
      <w:r w:rsidRPr="00320384">
        <w:rPr>
          <w:rStyle w:val="specs-name"/>
          <w:rFonts w:ascii="Arial Nova" w:hAnsi="Arial Nova"/>
          <w:b/>
          <w:bCs/>
          <w:color w:val="4E444E"/>
          <w:sz w:val="27"/>
          <w:szCs w:val="27"/>
          <w:shd w:val="clear" w:color="auto" w:fill="FFFFFF"/>
        </w:rPr>
        <w:t> </w:t>
      </w:r>
      <w:r w:rsidRPr="00320384"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  <w:t>Lenovo Slim Pen</w:t>
      </w:r>
    </w:p>
    <w:p w14:paraId="6466B69A" w14:textId="2B801D8E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Style w:val="specs-desc"/>
          <w:rFonts w:ascii="Arial Nova" w:hAnsi="Arial Nova"/>
          <w:color w:val="4E444E"/>
          <w:sz w:val="27"/>
          <w:szCs w:val="27"/>
          <w:shd w:val="clear" w:color="auto" w:fill="FFFFFF"/>
        </w:rPr>
        <w:t xml:space="preserve">Ecran : </w:t>
      </w:r>
      <w:r w:rsidRPr="00320384">
        <w:rPr>
          <w:rFonts w:ascii="Arial Nova" w:hAnsi="Arial Nova"/>
          <w:color w:val="000000"/>
          <w:shd w:val="clear" w:color="auto" w:fill="FFFFFF"/>
        </w:rPr>
        <w:t>14" 2,8K (2 880 x 1 800), OLED, anti-reflets, tactile, HDR 500, 100 % DCI-P3, 400 nits, 120 Hz</w:t>
      </w:r>
    </w:p>
    <w:p w14:paraId="6CFAA5A1" w14:textId="4950F839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Fonts w:ascii="Arial Nova" w:hAnsi="Arial Nova"/>
          <w:color w:val="000000"/>
          <w:shd w:val="clear" w:color="auto" w:fill="FFFFFF"/>
        </w:rPr>
        <w:t>Circuit graphique intégré</w:t>
      </w:r>
    </w:p>
    <w:p w14:paraId="424F7F52" w14:textId="109C9536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Fonts w:ascii="Arial Nova" w:hAnsi="Arial Nova"/>
          <w:color w:val="000000"/>
          <w:shd w:val="clear" w:color="auto" w:fill="FFFFFF"/>
        </w:rPr>
        <w:t>2160p UHD RGB+IR avec vision par ordinateur</w:t>
      </w:r>
    </w:p>
    <w:p w14:paraId="621501AC" w14:textId="2942054B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Fonts w:ascii="Arial Nova" w:hAnsi="Arial Nova"/>
          <w:color w:val="000000"/>
          <w:shd w:val="clear" w:color="auto" w:fill="FFFFFF"/>
        </w:rPr>
        <w:t xml:space="preserve">Intel® Wi-Fi 6E AX211 2x2 AX </w:t>
      </w:r>
      <w:proofErr w:type="spellStart"/>
      <w:r w:rsidRPr="00320384">
        <w:rPr>
          <w:rFonts w:ascii="Arial Nova" w:hAnsi="Arial Nova"/>
          <w:color w:val="000000"/>
          <w:shd w:val="clear" w:color="auto" w:fill="FFFFFF"/>
        </w:rPr>
        <w:t>vPro</w:t>
      </w:r>
      <w:proofErr w:type="spellEnd"/>
      <w:r w:rsidRPr="00320384">
        <w:rPr>
          <w:rFonts w:ascii="Arial Nova" w:hAnsi="Arial Nova"/>
          <w:color w:val="000000"/>
          <w:shd w:val="clear" w:color="auto" w:fill="FFFFFF"/>
        </w:rPr>
        <w:t>® et Bluetooth® 5.1 (Windows 10) ou Bluetooth® 5.3 (Windows 11)</w:t>
      </w:r>
    </w:p>
    <w:p w14:paraId="64D1E550" w14:textId="461913BE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Fonts w:ascii="Arial Nova" w:hAnsi="Arial Nova"/>
          <w:color w:val="000000"/>
          <w:shd w:val="clear" w:color="auto" w:fill="FFFFFF"/>
        </w:rPr>
        <w:t>Lecteur d'empreintes digitales</w:t>
      </w:r>
    </w:p>
    <w:p w14:paraId="4B1729D4" w14:textId="43A587AD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Fonts w:ascii="Arial Nova" w:hAnsi="Arial Nova"/>
          <w:color w:val="000000"/>
          <w:shd w:val="clear" w:color="auto" w:fill="FFFFFF"/>
        </w:rPr>
        <w:t>Pavé tactile</w:t>
      </w:r>
    </w:p>
    <w:p w14:paraId="4052DFD9" w14:textId="75D2CBE6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  <w:color w:val="000000"/>
          <w:shd w:val="clear" w:color="auto" w:fill="FFFFFF"/>
        </w:rPr>
      </w:pPr>
      <w:r w:rsidRPr="00320384">
        <w:rPr>
          <w:rFonts w:ascii="Arial Nova" w:hAnsi="Arial Nova"/>
          <w:color w:val="000000"/>
          <w:shd w:val="clear" w:color="auto" w:fill="FFFFFF"/>
        </w:rPr>
        <w:t>Clavier rétroéclairé gris Français avec lecteur d'empreintes digitales</w:t>
      </w:r>
    </w:p>
    <w:p w14:paraId="32E52D78" w14:textId="0F029415" w:rsidR="00320384" w:rsidRPr="00320384" w:rsidRDefault="00320384" w:rsidP="00320384">
      <w:pPr>
        <w:pStyle w:val="Paragraphedeliste"/>
        <w:numPr>
          <w:ilvl w:val="0"/>
          <w:numId w:val="1"/>
        </w:numPr>
        <w:rPr>
          <w:rFonts w:ascii="Arial Nova" w:hAnsi="Arial Nova"/>
        </w:rPr>
      </w:pPr>
      <w:r w:rsidRPr="00320384">
        <w:rPr>
          <w:rFonts w:ascii="Arial Nova" w:hAnsi="Arial Nova"/>
          <w:color w:val="000000"/>
          <w:shd w:val="clear" w:color="auto" w:fill="FFFFFF"/>
        </w:rPr>
        <w:t xml:space="preserve">Adaptateur secteur USB-C 65 W à 3 broches compact et 90 % PCC </w:t>
      </w:r>
      <w:r>
        <w:rPr>
          <w:rFonts w:ascii="Arial Nova" w:hAnsi="Arial Nova"/>
          <w:color w:val="000000"/>
          <w:shd w:val="clear" w:color="auto" w:fill="FFFFFF"/>
        </w:rPr>
        <w:t>–</w:t>
      </w:r>
      <w:r w:rsidRPr="00320384">
        <w:rPr>
          <w:rFonts w:ascii="Arial Nova" w:hAnsi="Arial Nova"/>
          <w:color w:val="000000"/>
          <w:shd w:val="clear" w:color="auto" w:fill="FFFFFF"/>
        </w:rPr>
        <w:t xml:space="preserve"> EU</w:t>
      </w:r>
    </w:p>
    <w:p w14:paraId="2BF34C3E" w14:textId="1ACB631C" w:rsidR="00320384" w:rsidRDefault="00320384" w:rsidP="00320384">
      <w:pPr>
        <w:rPr>
          <w:rFonts w:ascii="Arial Nova" w:hAnsi="Arial Nova"/>
        </w:rPr>
      </w:pPr>
    </w:p>
    <w:p w14:paraId="07A5F407" w14:textId="1F3EBCA2" w:rsidR="00320384" w:rsidRDefault="00A06340" w:rsidP="00320384">
      <w:pPr>
        <w:rPr>
          <w:rFonts w:ascii="Segoe UI" w:hAnsi="Segoe UI" w:cs="Segoe UI"/>
          <w:color w:val="FFFFFF"/>
          <w:sz w:val="72"/>
          <w:szCs w:val="72"/>
          <w:shd w:val="clear" w:color="auto" w:fill="000000"/>
        </w:rPr>
      </w:pPr>
      <w:r>
        <w:rPr>
          <w:rFonts w:ascii="Segoe UI" w:hAnsi="Segoe UI" w:cs="Segoe UI"/>
          <w:color w:val="FFFFFF"/>
          <w:sz w:val="72"/>
          <w:szCs w:val="72"/>
          <w:shd w:val="clear" w:color="auto" w:fill="000000"/>
        </w:rPr>
        <w:t xml:space="preserve">ASUS </w:t>
      </w:r>
      <w:proofErr w:type="spellStart"/>
      <w:r>
        <w:rPr>
          <w:rFonts w:ascii="Segoe UI" w:hAnsi="Segoe UI" w:cs="Segoe UI"/>
          <w:color w:val="FFFFFF"/>
          <w:sz w:val="72"/>
          <w:szCs w:val="72"/>
          <w:shd w:val="clear" w:color="auto" w:fill="000000"/>
        </w:rPr>
        <w:t>Zenbook</w:t>
      </w:r>
      <w:proofErr w:type="spellEnd"/>
      <w:r>
        <w:rPr>
          <w:rFonts w:ascii="Segoe UI" w:hAnsi="Segoe UI" w:cs="Segoe UI"/>
          <w:color w:val="FFFFFF"/>
          <w:sz w:val="72"/>
          <w:szCs w:val="72"/>
          <w:shd w:val="clear" w:color="auto" w:fill="000000"/>
        </w:rPr>
        <w:t xml:space="preserve"> Pro 17</w:t>
      </w:r>
    </w:p>
    <w:p w14:paraId="44D75ED4" w14:textId="18D55D7A" w:rsidR="00A06340" w:rsidRDefault="00A06340" w:rsidP="00320384">
      <w:pPr>
        <w:rPr>
          <w:rFonts w:ascii="Arial Nova" w:hAnsi="Arial Nova"/>
        </w:rPr>
      </w:pPr>
      <w:r w:rsidRPr="00A06340">
        <w:rPr>
          <w:rFonts w:ascii="Arial Nova" w:hAnsi="Arial Nova"/>
        </w:rPr>
        <w:t>Windows 11 Pro</w:t>
      </w:r>
    </w:p>
    <w:p w14:paraId="4C6FDE1F" w14:textId="75B86A5A" w:rsidR="00A06340" w:rsidRDefault="00A06340" w:rsidP="00320384">
      <w:pPr>
        <w:rPr>
          <w:rFonts w:ascii="Arial Nova" w:hAnsi="Arial Nova"/>
        </w:rPr>
      </w:pPr>
      <w:proofErr w:type="spellStart"/>
      <w:r w:rsidRPr="00A06340">
        <w:rPr>
          <w:rFonts w:ascii="Arial Nova" w:hAnsi="Arial Nova"/>
        </w:rPr>
        <w:t>Ryzen</w:t>
      </w:r>
      <w:proofErr w:type="spellEnd"/>
      <w:r w:rsidRPr="00A06340">
        <w:rPr>
          <w:rFonts w:ascii="Arial Nova" w:hAnsi="Arial Nova"/>
        </w:rPr>
        <w:t>™ 9 6900HX</w:t>
      </w:r>
    </w:p>
    <w:p w14:paraId="3ED4EC77" w14:textId="75562BE2" w:rsidR="00A06340" w:rsidRDefault="00A06340" w:rsidP="00320384">
      <w:pPr>
        <w:rPr>
          <w:rFonts w:ascii="Arial Nova" w:hAnsi="Arial Nova"/>
        </w:rPr>
      </w:pPr>
      <w:r w:rsidRPr="00A06340">
        <w:rPr>
          <w:rFonts w:ascii="Arial Nova" w:hAnsi="Arial Nova"/>
        </w:rPr>
        <w:t>NVIDIA® GeForce® RTX™ 3050</w:t>
      </w:r>
    </w:p>
    <w:p w14:paraId="05DE725E" w14:textId="690B314A" w:rsidR="00A06340" w:rsidRDefault="00A06340" w:rsidP="00A06340">
      <w:pPr>
        <w:rPr>
          <w:rFonts w:ascii="Arial Nova" w:hAnsi="Arial Nova"/>
        </w:rPr>
      </w:pPr>
      <w:r w:rsidRPr="00A06340">
        <w:rPr>
          <w:rFonts w:ascii="Arial Nova" w:hAnsi="Arial Nova"/>
        </w:rPr>
        <w:t xml:space="preserve">2 To de SSD </w:t>
      </w:r>
      <w:proofErr w:type="spellStart"/>
      <w:r w:rsidRPr="00A06340">
        <w:rPr>
          <w:rFonts w:ascii="Arial Nova" w:hAnsi="Arial Nova"/>
        </w:rPr>
        <w:t>PCIe</w:t>
      </w:r>
      <w:proofErr w:type="spellEnd"/>
      <w:r w:rsidRPr="00A06340">
        <w:rPr>
          <w:rFonts w:ascii="Arial Nova" w:hAnsi="Arial Nova"/>
        </w:rPr>
        <w:t>® 4.0 x4</w:t>
      </w:r>
      <w:r>
        <w:rPr>
          <w:rFonts w:ascii="Arial Nova" w:hAnsi="Arial Nova"/>
        </w:rPr>
        <w:t xml:space="preserve"> </w:t>
      </w:r>
      <w:r w:rsidRPr="00A06340">
        <w:rPr>
          <w:rFonts w:ascii="Arial Nova" w:hAnsi="Arial Nova"/>
        </w:rPr>
        <w:t>avec vitesses de lecture de 6500 Mo/s</w:t>
      </w:r>
    </w:p>
    <w:p w14:paraId="6D6ED985" w14:textId="3CF9EF60" w:rsidR="00A06340" w:rsidRDefault="00A06340" w:rsidP="00A06340">
      <w:pPr>
        <w:rPr>
          <w:rFonts w:ascii="Arial Nova" w:hAnsi="Arial Nova"/>
        </w:rPr>
      </w:pPr>
      <w:r w:rsidRPr="00A06340">
        <w:rPr>
          <w:rFonts w:ascii="Arial Nova" w:hAnsi="Arial Nova"/>
        </w:rPr>
        <w:t>32 Go</w:t>
      </w:r>
      <w:r>
        <w:rPr>
          <w:rFonts w:ascii="Arial Nova" w:hAnsi="Arial Nova"/>
        </w:rPr>
        <w:t xml:space="preserve"> </w:t>
      </w:r>
      <w:r w:rsidRPr="00A06340">
        <w:rPr>
          <w:rFonts w:ascii="Arial Nova" w:hAnsi="Arial Nova"/>
        </w:rPr>
        <w:t>De mémoire LPDDR5 à 6400 MHz</w:t>
      </w:r>
    </w:p>
    <w:p w14:paraId="5B60FF87" w14:textId="0F7AE0AE" w:rsidR="00A06340" w:rsidRDefault="00A06340" w:rsidP="00A06340">
      <w:pPr>
        <w:rPr>
          <w:rFonts w:ascii="Arial Nova" w:hAnsi="Arial Nova"/>
        </w:rPr>
      </w:pPr>
      <w:r w:rsidRPr="00A06340">
        <w:rPr>
          <w:rFonts w:ascii="Arial Nova" w:hAnsi="Arial Nova"/>
        </w:rPr>
        <w:t xml:space="preserve">ASUS </w:t>
      </w:r>
      <w:proofErr w:type="spellStart"/>
      <w:r w:rsidRPr="00A06340">
        <w:rPr>
          <w:rFonts w:ascii="Arial Nova" w:hAnsi="Arial Nova"/>
        </w:rPr>
        <w:t>WiFi</w:t>
      </w:r>
      <w:proofErr w:type="spellEnd"/>
      <w:r w:rsidRPr="00A06340">
        <w:rPr>
          <w:rFonts w:ascii="Arial Nova" w:hAnsi="Arial Nova"/>
        </w:rPr>
        <w:t xml:space="preserve"> Master Premium</w:t>
      </w:r>
    </w:p>
    <w:p w14:paraId="780A3D9D" w14:textId="69576908" w:rsidR="00A06340" w:rsidRDefault="00A06340" w:rsidP="00A06340">
      <w:pPr>
        <w:rPr>
          <w:rFonts w:ascii="Arial Nova" w:hAnsi="Arial Nova"/>
        </w:rPr>
      </w:pPr>
      <w:r>
        <w:rPr>
          <w:rFonts w:ascii="Arial Nova" w:hAnsi="Arial Nova"/>
        </w:rPr>
        <w:t xml:space="preserve">Ports : </w:t>
      </w:r>
      <w:r w:rsidRPr="00A06340">
        <w:rPr>
          <w:rFonts w:ascii="Arial Nova" w:hAnsi="Arial Nova"/>
        </w:rPr>
        <w:t>USB 3.2 x 2, HDMI 2.0, UHS-II SD standard, USB 3.2 Gen 2 Type-A x 2, jack audio</w:t>
      </w:r>
    </w:p>
    <w:p w14:paraId="59654A52" w14:textId="161B1260" w:rsidR="00A06340" w:rsidRDefault="00A06340" w:rsidP="00A06340">
      <w:pPr>
        <w:rPr>
          <w:rFonts w:ascii="Arial Nova" w:hAnsi="Arial Nova"/>
        </w:rPr>
      </w:pPr>
      <w:r w:rsidRPr="00A06340">
        <w:rPr>
          <w:rFonts w:ascii="Arial Nova" w:hAnsi="Arial Nova"/>
        </w:rPr>
        <w:t xml:space="preserve">Clavier et pavé tactile ASUS </w:t>
      </w:r>
      <w:proofErr w:type="spellStart"/>
      <w:r w:rsidRPr="00A06340">
        <w:rPr>
          <w:rFonts w:ascii="Arial Nova" w:hAnsi="Arial Nova"/>
        </w:rPr>
        <w:t>ErgoSense</w:t>
      </w:r>
      <w:proofErr w:type="spellEnd"/>
      <w:r>
        <w:rPr>
          <w:rFonts w:ascii="Arial Nova" w:hAnsi="Arial Nova"/>
        </w:rPr>
        <w:t xml:space="preserve"> </w:t>
      </w:r>
      <w:r w:rsidRPr="00A06340">
        <w:rPr>
          <w:rFonts w:ascii="Arial Nova" w:hAnsi="Arial Nova"/>
        </w:rPr>
        <w:t>grand pavé tactile de 150 x 90 mm</w:t>
      </w:r>
    </w:p>
    <w:p w14:paraId="279C9C4E" w14:textId="49DED41A" w:rsidR="00A06340" w:rsidRDefault="00A06340" w:rsidP="00A06340">
      <w:pPr>
        <w:rPr>
          <w:rFonts w:ascii="Arial Nova" w:hAnsi="Arial Nova"/>
        </w:rPr>
      </w:pPr>
      <w:r w:rsidRPr="00A06340">
        <w:rPr>
          <w:rFonts w:ascii="Arial Nova" w:hAnsi="Arial Nova"/>
        </w:rPr>
        <w:t>76 Wh</w:t>
      </w:r>
      <w:r>
        <w:rPr>
          <w:rFonts w:ascii="Arial Nova" w:hAnsi="Arial Nova"/>
        </w:rPr>
        <w:t xml:space="preserve"> </w:t>
      </w:r>
      <w:r w:rsidRPr="00A06340">
        <w:rPr>
          <w:rFonts w:ascii="Arial Nova" w:hAnsi="Arial Nova"/>
        </w:rPr>
        <w:t>de batterie haute capacité</w:t>
      </w:r>
    </w:p>
    <w:p w14:paraId="047BC4DD" w14:textId="747E5C66" w:rsidR="00A06340" w:rsidRPr="00320384" w:rsidRDefault="00A06340" w:rsidP="00A06340">
      <w:pPr>
        <w:rPr>
          <w:rFonts w:ascii="Arial Nova" w:hAnsi="Arial Nova"/>
        </w:rPr>
      </w:pPr>
      <w:r w:rsidRPr="00A06340">
        <w:rPr>
          <w:rFonts w:ascii="Arial Nova" w:hAnsi="Arial Nova"/>
        </w:rPr>
        <w:t>Authentification par empreinte digitale</w:t>
      </w:r>
      <w:r>
        <w:rPr>
          <w:rFonts w:ascii="Arial Nova" w:hAnsi="Arial Nova"/>
        </w:rPr>
        <w:t xml:space="preserve"> </w:t>
      </w:r>
      <w:r w:rsidRPr="00A06340">
        <w:rPr>
          <w:rFonts w:ascii="Arial Nova" w:hAnsi="Arial Nova"/>
        </w:rPr>
        <w:t>sur le bouton démarrage</w:t>
      </w:r>
    </w:p>
    <w:sectPr w:rsidR="00A06340" w:rsidRPr="0032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2DA8"/>
    <w:multiLevelType w:val="hybridMultilevel"/>
    <w:tmpl w:val="7BE2F35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84"/>
    <w:rsid w:val="00002D8B"/>
    <w:rsid w:val="00320384"/>
    <w:rsid w:val="00780393"/>
    <w:rsid w:val="007E26E3"/>
    <w:rsid w:val="00A0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1030"/>
  <w15:chartTrackingRefBased/>
  <w15:docId w15:val="{AE90E2AC-F327-49EF-AB7A-FAB8969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pecs-name">
    <w:name w:val="specs-name"/>
    <w:basedOn w:val="Policepardfaut"/>
    <w:rsid w:val="00320384"/>
  </w:style>
  <w:style w:type="character" w:customStyle="1" w:styleId="specs-desc">
    <w:name w:val="specs-desc"/>
    <w:basedOn w:val="Policepardfaut"/>
    <w:rsid w:val="00320384"/>
  </w:style>
  <w:style w:type="paragraph" w:styleId="Paragraphedeliste">
    <w:name w:val="List Paragraph"/>
    <w:basedOn w:val="Normal"/>
    <w:uiPriority w:val="34"/>
    <w:qFormat/>
    <w:rsid w:val="0032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34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67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6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596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TCHOKOKAP</dc:creator>
  <cp:keywords/>
  <dc:description/>
  <cp:lastModifiedBy>joseph ETOO MOUTASSI</cp:lastModifiedBy>
  <cp:revision>2</cp:revision>
  <dcterms:created xsi:type="dcterms:W3CDTF">2024-08-01T16:59:00Z</dcterms:created>
  <dcterms:modified xsi:type="dcterms:W3CDTF">2024-08-01T16:59:00Z</dcterms:modified>
</cp:coreProperties>
</file>