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mq7j8u46vvd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64425833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-650.9999999999997" w:tblpY="0"/>
            <w:tblW w:w="9639.0" w:type="dxa"/>
            <w:jc w:val="left"/>
            <w:tblInd w:w="-572.0" w:type="dxa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9639"/>
            <w:tblGridChange w:id="0">
              <w:tblGrid>
                <w:gridCol w:w="9639"/>
              </w:tblGrid>
            </w:tblGridChange>
          </w:tblGrid>
          <w:tr>
            <w:trPr>
              <w:cantSplit w:val="0"/>
              <w:trHeight w:val="440" w:hRule="atLeast"/>
              <w:tblHeader w:val="1"/>
            </w:trPr>
            <w:tc>
              <w:tcPr>
                <w:vAlign w:val="center"/>
              </w:tcPr>
              <w:p w:rsidR="00000000" w:rsidDel="00000000" w:rsidP="00000000" w:rsidRDefault="00000000" w:rsidRPr="00000000" w14:paraId="00000009">
                <w:pPr>
                  <w:rPr>
                    <w:b w:val="1"/>
                    <w:color w:val="1f3864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28"/>
                    <w:szCs w:val="28"/>
                    <w:rtl w:val="0"/>
                  </w:rPr>
                  <w:t xml:space="preserve">1. Resumen avance Proyecto APT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shd w:fill="d9e2f3" w:val="clear"/>
                <w:vAlign w:val="center"/>
              </w:tcPr>
              <w:p w:rsidR="00000000" w:rsidDel="00000000" w:rsidP="00000000" w:rsidRDefault="00000000" w:rsidRPr="00000000" w14:paraId="0000000A">
                <w:pPr>
                  <w:tabs>
                    <w:tab w:val="center" w:leader="none" w:pos="4419"/>
                    <w:tab w:val="right" w:leader="none" w:pos="8838"/>
                  </w:tabs>
                  <w:spacing w:after="0" w:line="240" w:lineRule="auto"/>
                  <w:jc w:val="both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A continuación, encontrarás distintos campos que deberás completar con la información solicitada. </w:t>
                </w:r>
              </w:p>
            </w:tc>
          </w:tr>
        </w:tbl>
      </w:sdtContent>
    </w:sdt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75308042"/>
        <w:tag w:val="goog_rdk_1"/>
      </w:sdtPr>
      <w:sdtContent>
        <w:tbl>
          <w:tblPr>
            <w:tblStyle w:val="Table2"/>
            <w:tblpPr w:leftFromText="180" w:rightFromText="180" w:topFromText="180" w:bottomFromText="180" w:vertAnchor="text" w:horzAnchor="text" w:tblpX="-695.9999999999997" w:tblpY="0"/>
            <w:tblW w:w="9639.0" w:type="dxa"/>
            <w:jc w:val="left"/>
            <w:tblInd w:w="-572.0" w:type="dxa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2528"/>
            <w:gridCol w:w="7111"/>
            <w:tblGridChange w:id="0">
              <w:tblGrid>
                <w:gridCol w:w="2528"/>
                <w:gridCol w:w="711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Resumen de avance proyecto APT</w:t>
                </w:r>
              </w:p>
            </w:tc>
            <w:tc>
              <w:tcPr/>
              <w:p w:rsidR="00000000" w:rsidDel="00000000" w:rsidP="00000000" w:rsidRDefault="00000000" w:rsidRPr="00000000" w14:paraId="0000000E">
                <w:pPr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Los avances que se han realizado hasta este momento son acorde a la Carta Gantt, debido a que hasta el momento no hemos presentado inconvenientes con estos procesos, contamos con los siguiente avances a grandes rasgos:</w:t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0"/>
                    <w:numId w:val="1"/>
                  </w:numPr>
                  <w:spacing w:after="0" w:afterAutospacing="0"/>
                  <w:ind w:left="720" w:hanging="360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Definición y especificación de requisitos.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1"/>
                  </w:numPr>
                  <w:spacing w:after="0" w:afterAutospacing="0"/>
                  <w:ind w:left="720" w:hanging="360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Mockups.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1"/>
                  </w:numPr>
                  <w:spacing w:after="0" w:afterAutospacing="0"/>
                  <w:ind w:left="720" w:hanging="360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Modelo de Base de Datos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1"/>
                  </w:numPr>
                  <w:ind w:left="720" w:hanging="360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Documentación Individual y Grupal al día.</w:t>
                </w:r>
              </w:p>
              <w:p w:rsidR="00000000" w:rsidDel="00000000" w:rsidP="00000000" w:rsidRDefault="00000000" w:rsidRPr="00000000" w14:paraId="00000013">
                <w:pPr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Próximamente contaremos ya con desarrollo de Software.</w:t>
                </w:r>
              </w:p>
            </w:tc>
          </w:tr>
          <w:tr>
            <w:trPr>
              <w:cantSplit w:val="0"/>
              <w:trHeight w:val="124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14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Objetivos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Sin ajustes, ni modificaciones.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39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16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Metodología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Sin ajustes, ni modificaciones.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7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18">
                <w:pPr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Evidencias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Como mencionamos anteriormente los avances, adjunte los link en donde se encuentra la doc. y archivos para evidenciar los avances.</w:t>
                </w:r>
              </w:p>
              <w:p w:rsidR="00000000" w:rsidDel="00000000" w:rsidP="00000000" w:rsidRDefault="00000000" w:rsidRPr="00000000" w14:paraId="0000001A">
                <w:pPr>
                  <w:numPr>
                    <w:ilvl w:val="0"/>
                    <w:numId w:val="2"/>
                  </w:numPr>
                  <w:spacing w:after="0" w:afterAutospacing="0"/>
                  <w:ind w:left="720" w:hanging="360"/>
                  <w:jc w:val="both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Definición y especificación de requisitos </w:t>
                </w:r>
                <w:hyperlink r:id="rId9">
                  <w:r w:rsidDel="00000000" w:rsidR="00000000" w:rsidRPr="00000000">
                    <w:rPr>
                      <w:color w:val="0000ee"/>
                      <w:sz w:val="20"/>
                      <w:szCs w:val="20"/>
                      <w:u w:val="single"/>
                      <w:rtl w:val="0"/>
                    </w:rPr>
                    <w:t xml:space="preserve">Requerimientos </w:t>
                  </w:r>
                </w:hyperlink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1B">
                <w:pPr>
                  <w:numPr>
                    <w:ilvl w:val="0"/>
                    <w:numId w:val="2"/>
                  </w:numPr>
                  <w:spacing w:after="0" w:afterAutospacing="0"/>
                  <w:ind w:left="720" w:hanging="360"/>
                  <w:jc w:val="both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Mockups </w:t>
                </w:r>
                <w:hyperlink r:id="rId10">
                  <w:r w:rsidDel="00000000" w:rsidR="00000000" w:rsidRPr="00000000">
                    <w:rPr>
                      <w:color w:val="0000ee"/>
                      <w:sz w:val="20"/>
                      <w:szCs w:val="20"/>
                      <w:u w:val="single"/>
                      <w:rtl w:val="0"/>
                    </w:rPr>
                    <w:t xml:space="preserve">Mockups</w:t>
                  </w:r>
                </w:hyperlink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1C">
                <w:pPr>
                  <w:numPr>
                    <w:ilvl w:val="0"/>
                    <w:numId w:val="2"/>
                  </w:numPr>
                  <w:spacing w:after="0" w:afterAutospacing="0"/>
                  <w:ind w:left="720" w:hanging="360"/>
                  <w:jc w:val="both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Modelo de Base de Datos </w:t>
                </w:r>
                <w:hyperlink r:id="rId11"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https://dbdiagram.io/d/68d5cb40d2b621e422f83336</w:t>
                  </w:r>
                </w:hyperlink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numPr>
                    <w:ilvl w:val="0"/>
                    <w:numId w:val="2"/>
                  </w:numPr>
                  <w:ind w:left="720" w:hanging="360"/>
                  <w:jc w:val="both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Documentación Individual y Grupal al día </w:t>
                </w:r>
                <w:hyperlink r:id="rId12"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https://github.com/katiaconchas/CAPSTONE.git</w:t>
                  </w:r>
                </w:hyperlink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1E">
                <w:pPr>
                  <w:rPr>
                    <w:b w:val="1"/>
                    <w:color w:val="1f3864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28"/>
                    <w:szCs w:val="28"/>
                    <w:rtl w:val="0"/>
                  </w:rPr>
                  <w:t xml:space="preserve">2. Monitoreo del Plan de Trabajo 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shd w:fill="d9e2f3" w:val="clear"/>
                <w:vAlign w:val="center"/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Examina cuidadosamente tu plan de trabajo, enfocándote especialmente en la columna de estado de avance y ajustes.</w:t>
                </w:r>
              </w:p>
            </w:tc>
          </w:tr>
        </w:tbl>
      </w:sdtContent>
    </w:sdt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15769169"/>
        <w:tag w:val="goog_rdk_2"/>
      </w:sdtPr>
      <w:sdtContent>
        <w:tbl>
          <w:tblPr>
            <w:tblStyle w:val="Table3"/>
            <w:tblW w:w="9825.000000000002" w:type="dxa"/>
            <w:jc w:val="center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095.5516014234877"/>
            <w:gridCol w:w="1060.5871886120997"/>
            <w:gridCol w:w="1293.6832740213524"/>
            <w:gridCol w:w="979.0035587188613"/>
            <w:gridCol w:w="1013.9679715302492"/>
            <w:gridCol w:w="1095.5516014234877"/>
            <w:gridCol w:w="1095.5516014234877"/>
            <w:gridCol w:w="1095.5516014234877"/>
            <w:gridCol w:w="1095.5516014234877"/>
            <w:tblGridChange w:id="0">
              <w:tblGrid>
                <w:gridCol w:w="1095.5516014234877"/>
                <w:gridCol w:w="1060.5871886120997"/>
                <w:gridCol w:w="1293.6832740213524"/>
                <w:gridCol w:w="979.0035587188613"/>
                <w:gridCol w:w="1013.9679715302492"/>
                <w:gridCol w:w="1095.5516014234877"/>
                <w:gridCol w:w="1095.5516014234877"/>
                <w:gridCol w:w="1095.5516014234877"/>
                <w:gridCol w:w="1095.5516014234877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1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2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Nombre de  Actividades/Tareas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3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Descripción Actividades/Tareas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4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5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Duración de la actividad</w:t>
                </w:r>
              </w:p>
              <w:p w:rsidR="00000000" w:rsidDel="00000000" w:rsidP="00000000" w:rsidRDefault="00000000" w:rsidRPr="00000000" w14:paraId="00000026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7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8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Observaciones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9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A">
                <w:pPr>
                  <w:jc w:val="center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Ajuste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Gestión de proyecto y Análisis de riesgos</w:t>
                </w:r>
              </w:p>
            </w:tc>
            <w:tc>
              <w:tcPr/>
              <w:p w:rsidR="00000000" w:rsidDel="00000000" w:rsidP="00000000" w:rsidRDefault="00000000" w:rsidRPr="00000000" w14:paraId="0000002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Planificación</w:t>
                </w:r>
              </w:p>
            </w:tc>
            <w:tc>
              <w:tcPr/>
              <w:p w:rsidR="00000000" w:rsidDel="00000000" w:rsidP="00000000" w:rsidRDefault="00000000" w:rsidRPr="00000000" w14:paraId="0000002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Organización del equipo, acta de constitución y aprobación, EDT.</w:t>
                </w:r>
              </w:p>
            </w:tc>
            <w:tc>
              <w:tcPr/>
              <w:p w:rsidR="00000000" w:rsidDel="00000000" w:rsidP="00000000" w:rsidRDefault="00000000" w:rsidRPr="00000000" w14:paraId="0000002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Equipo completo, PC con suite informática, herramientas de modelado (Draw.io, Excel)</w:t>
                </w:r>
              </w:p>
            </w:tc>
            <w:tc>
              <w:tcPr/>
              <w:p w:rsidR="00000000" w:rsidDel="00000000" w:rsidP="00000000" w:rsidRDefault="00000000" w:rsidRPr="00000000" w14:paraId="0000002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semanas (Semanas 1-2)</w:t>
                </w:r>
              </w:p>
            </w:tc>
            <w:tc>
              <w:tcPr/>
              <w:p w:rsidR="00000000" w:rsidDel="00000000" w:rsidP="00000000" w:rsidRDefault="00000000" w:rsidRPr="00000000" w14:paraId="0000003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Equipo completo 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Fase clave para evitar ambigüedad posterior; todas las tareas deben quedar aprobadas formalmente.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jc w:val="both"/>
                  <w:rPr>
                    <w:sz w:val="18"/>
                    <w:szCs w:val="18"/>
                  </w:rPr>
                </w:pPr>
                <w:sdt>
                  <w:sdtPr>
                    <w:alias w:val="Estado del proyecto"/>
                    <w:id w:val="1848004995"/>
                    <w:dropDownList w:lastValue="Completado">
                      <w:listItem w:displayText="No iniciado" w:value="No iniciado"/>
                      <w:listItem w:displayText="Bloqueado" w:value="Bloqueado"/>
                      <w:listItem w:displayText="En curso" w:value="En curso"/>
                      <w:listItem w:displayText="Completado" w:value="Completado"/>
                    </w:dropDownList>
                  </w:sdtPr>
                  <w:sdtContent>
                    <w:r w:rsidDel="00000000" w:rsidR="00000000" w:rsidRPr="00000000">
                      <w:rPr>
                        <w:color w:val="11734b"/>
                        <w:sz w:val="18"/>
                        <w:szCs w:val="18"/>
                        <w:shd w:fill="d4edbc" w:val="clear"/>
                      </w:rPr>
                      <w:t xml:space="preserve">Completado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Sin ajustes, ni modificaciones.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Ingeniería de requisitos y arquitectura de software</w:t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Análisis y diseño</w:t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Arquitecturas,prototipos visuales, modelos de datos</w:t>
                </w:r>
              </w:p>
            </w:tc>
            <w:tc>
              <w:tcPr/>
              <w:p w:rsidR="00000000" w:rsidDel="00000000" w:rsidP="00000000" w:rsidRDefault="00000000" w:rsidRPr="00000000" w14:paraId="0000003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PC, Lucidchart, Plantillas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 semanas (Semanas 3-5)</w:t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Analista de Requisitos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Todos los entregables deben validarse antes de pasar al desarrollo</w:t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jc w:val="both"/>
                  <w:rPr>
                    <w:sz w:val="18"/>
                    <w:szCs w:val="18"/>
                  </w:rPr>
                </w:pPr>
                <w:sdt>
                  <w:sdtPr>
                    <w:alias w:val="Estado del proyecto"/>
                    <w:id w:val="1572714148"/>
                    <w:dropDownList w:lastValue="Completado">
                      <w:listItem w:displayText="No iniciado" w:value="No iniciado"/>
                      <w:listItem w:displayText="Bloqueado" w:value="Bloqueado"/>
                      <w:listItem w:displayText="En curso" w:value="En curso"/>
                      <w:listItem w:displayText="Completado" w:value="Completado"/>
                    </w:dropDownList>
                  </w:sdtPr>
                  <w:sdtContent>
                    <w:r w:rsidDel="00000000" w:rsidR="00000000" w:rsidRPr="00000000">
                      <w:rPr>
                        <w:color w:val="11734b"/>
                        <w:sz w:val="18"/>
                        <w:szCs w:val="18"/>
                        <w:shd w:fill="d4edbc" w:val="clear"/>
                      </w:rPr>
                      <w:t xml:space="preserve">Completado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Sin ajustes, ni modificaciones.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 movil, backend, frontend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implementa la base de datos, la lógica de negocio y las interfaces principales de TuTurno, integradas con los servicios de backend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Github, Flutter dart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6 semanas (Semanas 6-11)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Equipo de Desarrollo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recomienda trabajar en paralelo BD + frontend inicial + Pruebas 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jc w:val="both"/>
                  <w:rPr>
                    <w:sz w:val="18"/>
                    <w:szCs w:val="18"/>
                  </w:rPr>
                </w:pPr>
                <w:sdt>
                  <w:sdtPr>
                    <w:alias w:val="Estado del proyecto"/>
                    <w:id w:val="-1601878814"/>
                    <w:dropDownList w:lastValue="No iniciado">
                      <w:listItem w:displayText="No iniciado" w:value="No iniciado"/>
                      <w:listItem w:displayText="Bloqueado" w:value="Bloqueado"/>
                      <w:listItem w:displayText="En curso" w:value="En curso"/>
                      <w:listItem w:displayText="Completado" w:value="Completado"/>
                    </w:dropDownList>
                  </w:sdtPr>
                  <w:sdtContent>
                    <w:r w:rsidDel="00000000" w:rsidR="00000000" w:rsidRPr="00000000">
                      <w:rPr>
                        <w:color w:val="3d3d3d"/>
                        <w:sz w:val="18"/>
                        <w:szCs w:val="18"/>
                        <w:shd w:fill="e6e6e6" w:val="clear"/>
                      </w:rPr>
                      <w:t xml:space="preserve">No iniciado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Sin ajustes, ni modificaciones.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QA, pruebas funcionales, no funcionales, seguridad.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Pruebas y control de calidad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Validación integral de TuTurno: se verifican flujos de turnos, roles, reportes, rendimiento, seguridad y usabilidad.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Dispositivos móviles, Postman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8 semanas (Semanas 8-15)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QA Lead + equipo de desarrollo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Criterio de salida: sin defectos críticos, cobertura de pruebas completada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jc w:val="both"/>
                  <w:rPr>
                    <w:sz w:val="18"/>
                    <w:szCs w:val="18"/>
                  </w:rPr>
                </w:pPr>
                <w:sdt>
                  <w:sdtPr>
                    <w:alias w:val="Estado del proyecto"/>
                    <w:id w:val="115584916"/>
                    <w:dropDownList w:lastValue="No iniciado">
                      <w:listItem w:displayText="No iniciado" w:value="No iniciado"/>
                      <w:listItem w:displayText="Bloqueado" w:value="Bloqueado"/>
                      <w:listItem w:displayText="En curso" w:value="En curso"/>
                      <w:listItem w:displayText="Completado" w:value="Completado"/>
                    </w:dropDownList>
                  </w:sdtPr>
                  <w:sdtContent>
                    <w:r w:rsidDel="00000000" w:rsidR="00000000" w:rsidRPr="00000000">
                      <w:rPr>
                        <w:color w:val="3d3d3d"/>
                        <w:sz w:val="18"/>
                        <w:szCs w:val="18"/>
                        <w:shd w:fill="e6e6e6" w:val="clear"/>
                      </w:rPr>
                      <w:t xml:space="preserve">No iniciado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Sin ajustes, ni modificaciones.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95" w:hRule="atLeast"/>
              <w:tblHeader w:val="0"/>
            </w:trPr>
            <w:tc>
              <w:tcPr/>
              <w:p w:rsidR="00000000" w:rsidDel="00000000" w:rsidP="00000000" w:rsidRDefault="00000000" w:rsidRPr="00000000" w14:paraId="0000004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Documentación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Implementación y cierre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consolidan manuales y documentación técnica, se corrigen errores encontrados en QA y se realiza la entrega final del proyecto con la presentación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Pc, Power Point, PDF</w:t>
                </w:r>
              </w:p>
            </w:tc>
            <w:tc>
              <w:tcPr/>
              <w:p w:rsidR="00000000" w:rsidDel="00000000" w:rsidP="00000000" w:rsidRDefault="00000000" w:rsidRPr="00000000" w14:paraId="0000005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semanas (Semanas 16-17)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Equipo </w:t>
                </w:r>
              </w:p>
              <w:p w:rsidR="00000000" w:rsidDel="00000000" w:rsidP="00000000" w:rsidRDefault="00000000" w:rsidRPr="00000000" w14:paraId="0000005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completo.</w:t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Semana 17 dedicada a ajustes finales; semana 18 solo presentación</w:t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jc w:val="both"/>
                  <w:rPr>
                    <w:sz w:val="18"/>
                    <w:szCs w:val="18"/>
                  </w:rPr>
                </w:pPr>
                <w:sdt>
                  <w:sdtPr>
                    <w:alias w:val="Estado del proyecto"/>
                    <w:id w:val="509834318"/>
                    <w:dropDownList w:lastValue="En curso">
                      <w:listItem w:displayText="No iniciado" w:value="No iniciado"/>
                      <w:listItem w:displayText="Bloqueado" w:value="Bloqueado"/>
                      <w:listItem w:displayText="En curso" w:value="En curso"/>
                      <w:listItem w:displayText="Completado" w:value="Completado"/>
                    </w:dropDownList>
                  </w:sdtPr>
                  <w:sdtContent>
                    <w:r w:rsidDel="00000000" w:rsidR="00000000" w:rsidRPr="00000000">
                      <w:rPr>
                        <w:color w:val="473821"/>
                        <w:sz w:val="18"/>
                        <w:szCs w:val="18"/>
                        <w:shd w:fill="ffe5a0" w:val="clear"/>
                      </w:rPr>
                      <w:t xml:space="preserve">En curso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Sin ajustes, ni modificaciones.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 de los factores que han facilitado el desarrollo de nuestro proyecto APT ha sido la comunicaciòn y el cumplimiento de la carta gantt a pie de la letra, no nos hemos visto retrasado en ninguna actividad. Las dificultades que se nos han presentado ha sido que hemos tenido inconvenientes y no hemos podido conectarnos los días acordados pero, se recupera conectándonos otros días a la semana.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momento no hemos tenido la necesidad de ajustar o eliminar ninguna actividad del plan de trabajo debido a que se ha cumplido con este y la Carta Gantt al pie de la letra y hasta el momento sin inconvenientes.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actividades que no se han iniciado son las que aún no tocan respecto a la carta gantt y a la secuencia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D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6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bdiagram.io/d/68d5cb40d2b621e422f83336" TargetMode="External"/><Relationship Id="rId10" Type="http://schemas.openxmlformats.org/officeDocument/2006/relationships/hyperlink" Target="https://drive.google.com/drive/folders/1VH2C3_96wlLA1sYJPPOYAxHjK-NtYzpH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katiaconchas/CAPSTONE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spreadsheets/d/1lZW7S47woHKSSDx_wID-a7_xLDTQsJN7IAHVNaOWQ2M/edit?gid=0#gid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NxNYp2H0BImKnZyQZCvWMH1WcA==">CgMxLjAaHwoBMBIaChgICVIUChJ0YWJsZS5jNnUxcGhoYno2emcaHwoBMRIaChgICVIUChJ0YWJsZS53NjJmeDNwMWxnaWwaHwoBMhIaChgICVIUChJ0YWJsZS50aGUxZ2FwZXdsdmQyDmgubXE3ajh1NDZ2dmRlOAByITFMdVZTUkxvVGEySHdla25RMVBmMmdLZG0yS1RPeWZabg==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