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BBFC6AA" w14:textId="77777777" w:rsidR="00142DCF" w:rsidRDefault="00142DCF" w:rsidP="3D28A338">
            <w:pPr>
              <w:jc w:val="both"/>
              <w:rPr>
                <w:rFonts w:eastAsiaTheme="majorEastAsia"/>
                <w:color w:val="767171" w:themeColor="background2" w:themeShade="80"/>
                <w:sz w:val="24"/>
                <w:szCs w:val="24"/>
              </w:rPr>
            </w:pPr>
          </w:p>
          <w:p w14:paraId="1B0663A3" w14:textId="412D9702" w:rsidR="004F2A8B" w:rsidRPr="00142DCF" w:rsidRDefault="00142DCF" w:rsidP="3D28A338">
            <w:pPr>
              <w:jc w:val="both"/>
              <w:rPr>
                <w:rFonts w:ascii="Calibri" w:hAnsi="Calibri"/>
                <w:b/>
                <w:bCs/>
              </w:rPr>
            </w:pPr>
            <w:r w:rsidRPr="00142DCF">
              <w:rPr>
                <w:rFonts w:eastAsiaTheme="majorEastAsia"/>
                <w:sz w:val="24"/>
                <w:szCs w:val="24"/>
              </w:rPr>
              <w:t>Sí he podido cumplir con todas las actividades en los tiempos definidos con mi compañero de trabajo. Uno de los principales factores que ha facilitado el cumplimiento del cronograma es la comunicación que hemos llevado a lo largo del trabajo, además la organización, desde un principio dejamos definidos cuales serán los días que trabajaremos y los hemos cumplido por lo que vamos a tiempo con el desarrollo en base a la Carta Gantt.</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DDBC67A" w:rsidR="004F2A8B" w:rsidRPr="00142DCF" w:rsidRDefault="00142DCF" w:rsidP="3D28A338">
            <w:pPr>
              <w:jc w:val="both"/>
              <w:rPr>
                <w:rFonts w:eastAsiaTheme="majorEastAsia"/>
                <w:sz w:val="24"/>
                <w:szCs w:val="24"/>
              </w:rPr>
            </w:pPr>
            <w:r w:rsidRPr="00142DCF">
              <w:rPr>
                <w:rFonts w:eastAsiaTheme="majorEastAsia"/>
                <w:sz w:val="24"/>
                <w:szCs w:val="24"/>
              </w:rPr>
              <w:t>Hasta el momento no se me han presentado dificultades, al momento que se presenten apoyarme con mi compañero si es que a él se la ha presentado alguna, de qué forma la resolvió para ver si es que me sirve, sino, videos en YouTube. He estado investigando y hay harto contenido relacionado a nuestro proyecto, probar con inteligencia artificial si es que lo que me recomienda soluciona mi problema u organizar alguna reunión con el docente a cargo</w:t>
            </w:r>
            <w:r>
              <w:rPr>
                <w:rFonts w:eastAsiaTheme="majorEastAsia"/>
                <w:sz w:val="24"/>
                <w:szCs w:val="24"/>
              </w:rPr>
              <w:t>.</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6518D960" w14:textId="24C1E307" w:rsidR="00142DCF" w:rsidRPr="00BB26DA" w:rsidRDefault="00142DCF" w:rsidP="3D28A338">
            <w:pPr>
              <w:jc w:val="both"/>
              <w:rPr>
                <w:rFonts w:eastAsiaTheme="majorEastAsia"/>
                <w:sz w:val="24"/>
                <w:szCs w:val="24"/>
              </w:rPr>
            </w:pPr>
            <w:r w:rsidRPr="00BB26DA">
              <w:rPr>
                <w:rFonts w:eastAsiaTheme="majorEastAsia"/>
                <w:sz w:val="24"/>
                <w:szCs w:val="24"/>
              </w:rPr>
              <w:t>Evalúo de buena manera mi trabajo hasta el momento, he mantenido el orden de las actividades que tenemos que hacer respecto al calendario junto a mi compañero</w:t>
            </w:r>
            <w:r w:rsidR="00BB26DA" w:rsidRPr="00BB26DA">
              <w:rPr>
                <w:rFonts w:eastAsiaTheme="majorEastAsia"/>
                <w:sz w:val="24"/>
                <w:szCs w:val="24"/>
              </w:rPr>
              <w:t xml:space="preserve">, si me he desfasado una semana en la entrega de ciertos documentos, pero por estar pendiente a temas personales. Destaco el hecho de que sí puedo cumplir de manera predominante en las tareas que se me asignan, podría mejorar </w:t>
            </w:r>
            <w:r w:rsidR="00BB26DA">
              <w:rPr>
                <w:rFonts w:eastAsiaTheme="majorEastAsia"/>
                <w:sz w:val="24"/>
                <w:szCs w:val="24"/>
              </w:rPr>
              <w:t>el conocimiento en el lenguaje que estamos utilizando, viendo más contenido por fuera, ir realizando “ejercicios”, desarrollar vistas rápidas para ir tomando el ritmo al lenguaje.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454371F" w:rsidR="004F2A8B" w:rsidRPr="00BB26DA" w:rsidRDefault="00BB26DA" w:rsidP="3D28A338">
            <w:pPr>
              <w:jc w:val="both"/>
              <w:rPr>
                <w:rFonts w:eastAsiaTheme="majorEastAsia"/>
                <w:sz w:val="24"/>
                <w:szCs w:val="24"/>
              </w:rPr>
            </w:pPr>
            <w:r w:rsidRPr="00BB26DA">
              <w:rPr>
                <w:rFonts w:eastAsiaTheme="majorEastAsia"/>
                <w:sz w:val="24"/>
                <w:szCs w:val="24"/>
              </w:rPr>
              <w:t>Por el momento no tengo dudas, sí al comienzo del proyecto no sabíamos en qué lenguaje sería óptimo desarrollar la aplicación, la cuál se le preguntó al docente y tomamos la decisión.</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F16F36A" w:rsidR="004F2A8B" w:rsidRPr="00870469" w:rsidRDefault="00BB26DA" w:rsidP="3D28A338">
            <w:pPr>
              <w:jc w:val="both"/>
              <w:rPr>
                <w:rFonts w:eastAsiaTheme="majorEastAsia"/>
                <w:sz w:val="24"/>
                <w:szCs w:val="24"/>
              </w:rPr>
            </w:pPr>
            <w:r w:rsidRPr="00870469">
              <w:rPr>
                <w:rFonts w:eastAsiaTheme="majorEastAsia"/>
                <w:sz w:val="24"/>
                <w:szCs w:val="24"/>
              </w:rPr>
              <w:t xml:space="preserve">Por el momento las actividades que tiene cada uno están bien distribuido, </w:t>
            </w:r>
            <w:r w:rsidR="00870469" w:rsidRPr="00870469">
              <w:rPr>
                <w:rFonts w:eastAsiaTheme="majorEastAsia"/>
                <w:sz w:val="24"/>
                <w:szCs w:val="24"/>
              </w:rPr>
              <w:t>en caso de que</w:t>
            </w:r>
            <w:r w:rsidRPr="00870469">
              <w:rPr>
                <w:rFonts w:eastAsiaTheme="majorEastAsia"/>
                <w:sz w:val="24"/>
                <w:szCs w:val="24"/>
              </w:rPr>
              <w:t xml:space="preserve"> se tal vez a algún integrante le complique algún desarrollo se tomaría la decisión de </w:t>
            </w:r>
            <w:r w:rsidR="00870469" w:rsidRPr="00870469">
              <w:rPr>
                <w:rFonts w:eastAsiaTheme="majorEastAsia"/>
                <w:sz w:val="24"/>
                <w:szCs w:val="24"/>
              </w:rPr>
              <w:t>reasignar</w:t>
            </w:r>
            <w:r w:rsidRPr="00870469">
              <w:rPr>
                <w:rFonts w:eastAsiaTheme="majorEastAsia"/>
                <w:sz w:val="24"/>
                <w:szCs w:val="24"/>
              </w:rPr>
              <w:t xml:space="preserve"> las tareas. Tampoco hay actividades nuevas dentro del proyecto para ser asignadas.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2FDD77E3" w14:textId="77777777" w:rsidR="00BB26DA" w:rsidRDefault="00BB26DA" w:rsidP="3D28A338">
      <w:pPr>
        <w:spacing w:after="0" w:line="360" w:lineRule="auto"/>
        <w:jc w:val="both"/>
        <w:rPr>
          <w:b/>
          <w:bCs/>
          <w:sz w:val="24"/>
          <w:szCs w:val="24"/>
        </w:rPr>
      </w:pPr>
    </w:p>
    <w:p w14:paraId="4EA858D1" w14:textId="77777777" w:rsidR="00BB26DA" w:rsidRDefault="00BB26DA" w:rsidP="3D28A338">
      <w:pPr>
        <w:spacing w:after="0" w:line="360" w:lineRule="auto"/>
        <w:jc w:val="both"/>
        <w:rPr>
          <w:b/>
          <w:bCs/>
          <w:sz w:val="24"/>
          <w:szCs w:val="24"/>
        </w:rPr>
      </w:pPr>
    </w:p>
    <w:p w14:paraId="3E914749" w14:textId="77777777" w:rsidR="00BB26DA" w:rsidRDefault="00BB26DA"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58056AF" w:rsidR="004F2A8B" w:rsidRPr="00870469" w:rsidRDefault="00BB26DA" w:rsidP="3D28A338">
            <w:pPr>
              <w:jc w:val="both"/>
              <w:rPr>
                <w:rFonts w:eastAsiaTheme="majorEastAsia"/>
                <w:sz w:val="24"/>
                <w:szCs w:val="24"/>
              </w:rPr>
            </w:pPr>
            <w:r w:rsidRPr="00870469">
              <w:rPr>
                <w:rFonts w:eastAsiaTheme="majorEastAsia"/>
                <w:sz w:val="24"/>
                <w:szCs w:val="24"/>
              </w:rPr>
              <w:t>El trabajo en grupo lo evalúo con buena calificación</w:t>
            </w:r>
            <w:r w:rsidR="00870469" w:rsidRPr="00870469">
              <w:rPr>
                <w:rFonts w:eastAsiaTheme="majorEastAsia"/>
                <w:sz w:val="24"/>
                <w:szCs w:val="24"/>
              </w:rPr>
              <w:t>. Tenemos buena comunicación, los días que no podemos conectar a nuestras reuniones lo conversamos, se reprograman. Por el momento, no encuentro que haya aspectos a mejorar, si el día de mañana se presenta algún inconveniente se conversaría y buscar la mejor solución para ambos.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AD088" w14:textId="77777777" w:rsidR="009E7F3F" w:rsidRDefault="009E7F3F" w:rsidP="00DF38AE">
      <w:pPr>
        <w:spacing w:after="0" w:line="240" w:lineRule="auto"/>
      </w:pPr>
      <w:r>
        <w:separator/>
      </w:r>
    </w:p>
  </w:endnote>
  <w:endnote w:type="continuationSeparator" w:id="0">
    <w:p w14:paraId="7FE094DD" w14:textId="77777777" w:rsidR="009E7F3F" w:rsidRDefault="009E7F3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225835" w14:textId="77777777" w:rsidR="009E7F3F" w:rsidRDefault="009E7F3F" w:rsidP="00DF38AE">
      <w:pPr>
        <w:spacing w:after="0" w:line="240" w:lineRule="auto"/>
      </w:pPr>
      <w:r>
        <w:separator/>
      </w:r>
    </w:p>
  </w:footnote>
  <w:footnote w:type="continuationSeparator" w:id="0">
    <w:p w14:paraId="60362FE0" w14:textId="77777777" w:rsidR="009E7F3F" w:rsidRDefault="009E7F3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6773120">
    <w:abstractNumId w:val="3"/>
  </w:num>
  <w:num w:numId="2" w16cid:durableId="1714043113">
    <w:abstractNumId w:val="8"/>
  </w:num>
  <w:num w:numId="3" w16cid:durableId="117647349">
    <w:abstractNumId w:val="12"/>
  </w:num>
  <w:num w:numId="4" w16cid:durableId="907224434">
    <w:abstractNumId w:val="28"/>
  </w:num>
  <w:num w:numId="5" w16cid:durableId="1262756927">
    <w:abstractNumId w:val="30"/>
  </w:num>
  <w:num w:numId="6" w16cid:durableId="2000571795">
    <w:abstractNumId w:val="4"/>
  </w:num>
  <w:num w:numId="7" w16cid:durableId="497771522">
    <w:abstractNumId w:val="11"/>
  </w:num>
  <w:num w:numId="8" w16cid:durableId="1086658876">
    <w:abstractNumId w:val="19"/>
  </w:num>
  <w:num w:numId="9" w16cid:durableId="524176293">
    <w:abstractNumId w:val="15"/>
  </w:num>
  <w:num w:numId="10" w16cid:durableId="1386637519">
    <w:abstractNumId w:val="9"/>
  </w:num>
  <w:num w:numId="11" w16cid:durableId="523715451">
    <w:abstractNumId w:val="24"/>
  </w:num>
  <w:num w:numId="12" w16cid:durableId="1794866293">
    <w:abstractNumId w:val="35"/>
  </w:num>
  <w:num w:numId="13" w16cid:durableId="2093814102">
    <w:abstractNumId w:val="29"/>
  </w:num>
  <w:num w:numId="14" w16cid:durableId="932977481">
    <w:abstractNumId w:val="1"/>
  </w:num>
  <w:num w:numId="15" w16cid:durableId="1788620201">
    <w:abstractNumId w:val="36"/>
  </w:num>
  <w:num w:numId="16" w16cid:durableId="156504667">
    <w:abstractNumId w:val="21"/>
  </w:num>
  <w:num w:numId="17" w16cid:durableId="968974898">
    <w:abstractNumId w:val="17"/>
  </w:num>
  <w:num w:numId="18" w16cid:durableId="1606498712">
    <w:abstractNumId w:val="31"/>
  </w:num>
  <w:num w:numId="19" w16cid:durableId="1374302920">
    <w:abstractNumId w:val="10"/>
  </w:num>
  <w:num w:numId="20" w16cid:durableId="320275515">
    <w:abstractNumId w:val="39"/>
  </w:num>
  <w:num w:numId="21" w16cid:durableId="1735154240">
    <w:abstractNumId w:val="34"/>
  </w:num>
  <w:num w:numId="22" w16cid:durableId="1386367743">
    <w:abstractNumId w:val="13"/>
  </w:num>
  <w:num w:numId="23" w16cid:durableId="2049719607">
    <w:abstractNumId w:val="14"/>
  </w:num>
  <w:num w:numId="24" w16cid:durableId="921794214">
    <w:abstractNumId w:val="5"/>
  </w:num>
  <w:num w:numId="25" w16cid:durableId="1529953401">
    <w:abstractNumId w:val="16"/>
  </w:num>
  <w:num w:numId="26" w16cid:durableId="842553153">
    <w:abstractNumId w:val="20"/>
  </w:num>
  <w:num w:numId="27" w16cid:durableId="208423976">
    <w:abstractNumId w:val="23"/>
  </w:num>
  <w:num w:numId="28" w16cid:durableId="665324959">
    <w:abstractNumId w:val="0"/>
  </w:num>
  <w:num w:numId="29" w16cid:durableId="1745102097">
    <w:abstractNumId w:val="18"/>
  </w:num>
  <w:num w:numId="30" w16cid:durableId="1543706216">
    <w:abstractNumId w:val="22"/>
  </w:num>
  <w:num w:numId="31" w16cid:durableId="721174914">
    <w:abstractNumId w:val="2"/>
  </w:num>
  <w:num w:numId="32" w16cid:durableId="307319011">
    <w:abstractNumId w:val="7"/>
  </w:num>
  <w:num w:numId="33" w16cid:durableId="226720217">
    <w:abstractNumId w:val="32"/>
  </w:num>
  <w:num w:numId="34" w16cid:durableId="1324814780">
    <w:abstractNumId w:val="38"/>
  </w:num>
  <w:num w:numId="35" w16cid:durableId="1791124653">
    <w:abstractNumId w:val="6"/>
  </w:num>
  <w:num w:numId="36" w16cid:durableId="578907595">
    <w:abstractNumId w:val="25"/>
  </w:num>
  <w:num w:numId="37" w16cid:durableId="1088236922">
    <w:abstractNumId w:val="37"/>
  </w:num>
  <w:num w:numId="38" w16cid:durableId="195235628">
    <w:abstractNumId w:val="27"/>
  </w:num>
  <w:num w:numId="39" w16cid:durableId="2015913873">
    <w:abstractNumId w:val="26"/>
  </w:num>
  <w:num w:numId="40" w16cid:durableId="3241656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DCF"/>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469"/>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0D48"/>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E7F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26DA"/>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578</Words>
  <Characters>3184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KATIA . CONCHA SANCHEZ</cp:lastModifiedBy>
  <cp:revision>2</cp:revision>
  <cp:lastPrinted>2019-12-16T20:10:00Z</cp:lastPrinted>
  <dcterms:created xsi:type="dcterms:W3CDTF">2025-09-23T00:56:00Z</dcterms:created>
  <dcterms:modified xsi:type="dcterms:W3CDTF">2025-09-23T00:56:00Z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