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Puesto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420F5D" w:rsidRDefault="00734404" w:rsidP="00420F5D">
      <w:pPr>
        <w:pStyle w:val="Puesto"/>
        <w:jc w:val="center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Algorithmics: Complexities and times</w:t>
      </w:r>
    </w:p>
    <w:p w:rsidR="003C69EC" w:rsidRDefault="00734404">
      <w:pPr>
        <w:pStyle w:val="Ttulo1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LAB 1</w:t>
      </w:r>
    </w:p>
    <w:p w:rsidR="0069104E" w:rsidRPr="0069104E" w:rsidRDefault="0069104E" w:rsidP="00673928">
      <w:pPr>
        <w:jc w:val="both"/>
        <w:rPr>
          <w:b/>
          <w:i/>
          <w:sz w:val="28"/>
        </w:rPr>
      </w:pPr>
      <w:r w:rsidRPr="0069104E">
        <w:rPr>
          <w:b/>
          <w:sz w:val="28"/>
          <w:u w:val="single"/>
        </w:rPr>
        <w:t>VECTOR 1 MEASUREMENTS</w:t>
      </w:r>
      <w:r w:rsidRPr="0069104E">
        <w:rPr>
          <w:b/>
          <w:i/>
          <w:sz w:val="28"/>
        </w:rPr>
        <w:t>:</w:t>
      </w:r>
    </w:p>
    <w:p w:rsidR="00734404" w:rsidRPr="002D73F2" w:rsidRDefault="00734404" w:rsidP="00673928">
      <w:pPr>
        <w:jc w:val="both"/>
        <w:rPr>
          <w:sz w:val="28"/>
        </w:rPr>
      </w:pPr>
      <w:r w:rsidRPr="002D73F2">
        <w:rPr>
          <w:sz w:val="28"/>
        </w:rPr>
        <w:t xml:space="preserve">The following </w:t>
      </w:r>
      <w:r w:rsidR="00386828">
        <w:rPr>
          <w:sz w:val="28"/>
        </w:rPr>
        <w:t>measurements corresponds to</w:t>
      </w:r>
      <w:r w:rsidRPr="002D73F2">
        <w:rPr>
          <w:sz w:val="28"/>
        </w:rPr>
        <w:t xml:space="preserve"> the different </w:t>
      </w:r>
      <w:r w:rsidRPr="0069104E">
        <w:rPr>
          <w:sz w:val="28"/>
        </w:rPr>
        <w:t xml:space="preserve">methods in </w:t>
      </w:r>
      <w:r w:rsidRPr="0069104E">
        <w:rPr>
          <w:i/>
          <w:sz w:val="28"/>
        </w:rPr>
        <w:t>Vector1</w:t>
      </w:r>
      <w:r w:rsidRPr="002D73F2">
        <w:rPr>
          <w:sz w:val="28"/>
        </w:rPr>
        <w:t>.</w:t>
      </w:r>
    </w:p>
    <w:tbl>
      <w:tblPr>
        <w:tblW w:w="504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1"/>
        <w:gridCol w:w="2592"/>
        <w:gridCol w:w="2686"/>
        <w:gridCol w:w="2756"/>
      </w:tblGrid>
      <w:tr w:rsidR="00554B72" w:rsidRPr="00554B72" w:rsidTr="00554B72">
        <w:trPr>
          <w:trHeight w:val="325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(micros)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 (micros)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maximum</w:t>
            </w:r>
            <w:proofErr w:type="spellEnd"/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(micros)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0,3100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0,0062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0,0124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1,1000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0,0343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0,0328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4,5200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0,2091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0,1638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22,4600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0,9400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0,7349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118,60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5,46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3,43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680,80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26,98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18,10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3061,30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137,13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88,46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14040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811,05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759,63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3906250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78160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3450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3916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19531250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408890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17223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20200</w:t>
            </w:r>
          </w:p>
        </w:tc>
      </w:tr>
      <w:tr w:rsidR="00554B72" w:rsidRPr="00554B72" w:rsidTr="00554B72">
        <w:trPr>
          <w:trHeight w:val="325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97656250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2205570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78000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B72" w:rsidRPr="00554B72" w:rsidRDefault="00554B72" w:rsidP="00554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554B7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106100</w:t>
            </w:r>
          </w:p>
        </w:tc>
      </w:tr>
    </w:tbl>
    <w:p w:rsidR="002D73F2" w:rsidRDefault="002D73F2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D73B081" wp14:editId="3A4720F3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6858000" cy="3891280"/>
            <wp:effectExtent l="0" t="0" r="0" b="13970"/>
            <wp:wrapTight wrapText="bothSides">
              <wp:wrapPolygon edited="0">
                <wp:start x="0" y="0"/>
                <wp:lineTo x="0" y="21572"/>
                <wp:lineTo x="21540" y="21572"/>
                <wp:lineTo x="21540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3F2" w:rsidRDefault="002D73F2" w:rsidP="00673928">
      <w:pPr>
        <w:jc w:val="both"/>
        <w:rPr>
          <w:noProof/>
          <w:sz w:val="28"/>
        </w:rPr>
      </w:pPr>
      <w:r>
        <w:rPr>
          <w:noProof/>
          <w:sz w:val="28"/>
        </w:rPr>
        <w:lastRenderedPageBreak/>
        <w:t>As we can see, the fillIn</w:t>
      </w:r>
      <w:r w:rsidR="006040B7">
        <w:rPr>
          <w:noProof/>
          <w:sz w:val="28"/>
        </w:rPr>
        <w:t>()</w:t>
      </w:r>
      <w:r>
        <w:rPr>
          <w:noProof/>
          <w:sz w:val="28"/>
        </w:rPr>
        <w:t xml:space="preserve"> method takes a lot more time than the other two. The reason for this could be that the fillIn</w:t>
      </w:r>
      <w:r w:rsidR="006040B7">
        <w:rPr>
          <w:noProof/>
          <w:sz w:val="28"/>
        </w:rPr>
        <w:t>()</w:t>
      </w:r>
      <w:r>
        <w:rPr>
          <w:noProof/>
          <w:sz w:val="28"/>
        </w:rPr>
        <w:t xml:space="preserve"> method creates a new random number for each cell in the array, which takes a lot of resources. </w:t>
      </w:r>
    </w:p>
    <w:p w:rsidR="006B0B39" w:rsidRDefault="002D73F2" w:rsidP="00673928">
      <w:pPr>
        <w:jc w:val="both"/>
        <w:rPr>
          <w:noProof/>
          <w:sz w:val="28"/>
        </w:rPr>
      </w:pPr>
      <w:r>
        <w:rPr>
          <w:noProof/>
          <w:sz w:val="28"/>
        </w:rPr>
        <w:t>In conclusion, even though the three methods have an O(n) complexity (they iterate through the whole array)</w:t>
      </w:r>
      <w:r w:rsidR="00053E1A">
        <w:rPr>
          <w:noProof/>
          <w:sz w:val="28"/>
        </w:rPr>
        <w:t>, their runtime performance differs hugely due to the different operations carried out in each one.</w:t>
      </w:r>
    </w:p>
    <w:p w:rsidR="00420F5D" w:rsidRDefault="00420F5D" w:rsidP="00673928">
      <w:pPr>
        <w:jc w:val="both"/>
        <w:rPr>
          <w:noProof/>
          <w:sz w:val="28"/>
        </w:rPr>
      </w:pPr>
    </w:p>
    <w:p w:rsidR="006B0B39" w:rsidRDefault="006B0B39" w:rsidP="00673928">
      <w:pPr>
        <w:jc w:val="both"/>
        <w:rPr>
          <w:b/>
          <w:i/>
          <w:sz w:val="28"/>
        </w:rPr>
      </w:pPr>
      <w:r>
        <w:rPr>
          <w:b/>
          <w:sz w:val="28"/>
          <w:u w:val="single"/>
        </w:rPr>
        <w:t>DIAGONAL</w:t>
      </w:r>
      <w:r w:rsidRPr="0069104E">
        <w:rPr>
          <w:b/>
          <w:sz w:val="28"/>
          <w:u w:val="single"/>
        </w:rPr>
        <w:t xml:space="preserve"> 1 MEASUREMENTS</w:t>
      </w:r>
      <w:r w:rsidRPr="0069104E">
        <w:rPr>
          <w:b/>
          <w:i/>
          <w:sz w:val="28"/>
        </w:rPr>
        <w:t>:</w:t>
      </w:r>
    </w:p>
    <w:p w:rsidR="006B0B39" w:rsidRPr="006B0B39" w:rsidRDefault="006B0B39" w:rsidP="00673928">
      <w:pPr>
        <w:jc w:val="both"/>
        <w:rPr>
          <w:sz w:val="28"/>
        </w:rPr>
      </w:pPr>
      <w:r w:rsidRPr="002D73F2">
        <w:rPr>
          <w:sz w:val="28"/>
        </w:rPr>
        <w:t xml:space="preserve">The following </w:t>
      </w:r>
      <w:r>
        <w:rPr>
          <w:sz w:val="28"/>
        </w:rPr>
        <w:t>measurements corresponds to</w:t>
      </w:r>
      <w:r w:rsidRPr="002D73F2">
        <w:rPr>
          <w:sz w:val="28"/>
        </w:rPr>
        <w:t xml:space="preserve"> the different </w:t>
      </w:r>
      <w:r w:rsidRPr="0069104E">
        <w:rPr>
          <w:sz w:val="28"/>
        </w:rPr>
        <w:t xml:space="preserve">methods in </w:t>
      </w:r>
      <w:r>
        <w:rPr>
          <w:i/>
          <w:sz w:val="28"/>
        </w:rPr>
        <w:t>Diagonal1</w:t>
      </w:r>
      <w:r w:rsidRPr="002D73F2">
        <w:rPr>
          <w:sz w:val="28"/>
        </w:rPr>
        <w:t>.</w:t>
      </w:r>
    </w:p>
    <w:p w:rsidR="006B0B39" w:rsidRDefault="006040B7" w:rsidP="00673928">
      <w:pPr>
        <w:jc w:val="both"/>
        <w:rPr>
          <w:sz w:val="28"/>
        </w:rPr>
      </w:pPr>
      <w:r>
        <w:rPr>
          <w:sz w:val="28"/>
        </w:rPr>
        <w:t xml:space="preserve">Now we are dealing with a matrix and the results repeat themselves. The main difference now is that not all the methods have the same complexity. </w:t>
      </w:r>
      <w:proofErr w:type="spellStart"/>
      <w:proofErr w:type="gramStart"/>
      <w:r>
        <w:rPr>
          <w:sz w:val="28"/>
        </w:rPr>
        <w:t>FillIn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and sum1Diagonal() have O(n</w:t>
      </w:r>
      <w:r w:rsidRPr="006040B7">
        <w:rPr>
          <w:sz w:val="28"/>
          <w:vertAlign w:val="superscript"/>
        </w:rPr>
        <w:t>2</w:t>
      </w:r>
      <w:r>
        <w:rPr>
          <w:sz w:val="28"/>
        </w:rPr>
        <w:t>) complexities, while sum2Diagonal() has O(n) complexity.</w:t>
      </w:r>
      <w:r w:rsidR="00DC457B">
        <w:rPr>
          <w:sz w:val="28"/>
        </w:rPr>
        <w:t xml:space="preserve"> This is the reason why </w:t>
      </w:r>
      <w:proofErr w:type="gramStart"/>
      <w:r w:rsidR="00DC457B">
        <w:rPr>
          <w:sz w:val="28"/>
        </w:rPr>
        <w:t>sum1Diagonal(</w:t>
      </w:r>
      <w:proofErr w:type="gramEnd"/>
      <w:r w:rsidR="00DC457B">
        <w:rPr>
          <w:sz w:val="28"/>
        </w:rPr>
        <w:t xml:space="preserve">) is slower than sum2Diagonal(). </w:t>
      </w:r>
      <w:proofErr w:type="spellStart"/>
      <w:proofErr w:type="gramStart"/>
      <w:r w:rsidR="00DC457B">
        <w:rPr>
          <w:sz w:val="28"/>
        </w:rPr>
        <w:t>FillIn</w:t>
      </w:r>
      <w:proofErr w:type="spellEnd"/>
      <w:r w:rsidR="00DC457B">
        <w:rPr>
          <w:sz w:val="28"/>
        </w:rPr>
        <w:t>(</w:t>
      </w:r>
      <w:proofErr w:type="gramEnd"/>
      <w:r w:rsidR="00DC457B">
        <w:rPr>
          <w:sz w:val="28"/>
        </w:rPr>
        <w:t>) is again much slower than the other two due to the random numbers it generates inside its loops.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740"/>
        <w:gridCol w:w="3266"/>
        <w:gridCol w:w="3266"/>
      </w:tblGrid>
      <w:tr w:rsidR="006E75B4" w:rsidRPr="006E75B4" w:rsidTr="002A7B1B">
        <w:trPr>
          <w:trHeight w:val="390"/>
        </w:trPr>
        <w:tc>
          <w:tcPr>
            <w:tcW w:w="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(micros)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sum1Diagonal (micros)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sum2Diagonal (micros)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0,007947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0,002157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0,466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0,0322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0,004559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1,759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0,0965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0,0083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6,906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0,4011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0,0163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27,4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0,032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111,3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6,26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0,0682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442,6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21,54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0,1464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2050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77,74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0,5491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768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7220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1,14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1536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113660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1111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1,61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3072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457000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4429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4,809</w:t>
            </w:r>
          </w:p>
        </w:tc>
      </w:tr>
      <w:tr w:rsidR="006E75B4" w:rsidRPr="006E75B4" w:rsidTr="002A7B1B">
        <w:trPr>
          <w:trHeight w:val="39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6144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1825000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17800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12,2</w:t>
            </w:r>
          </w:p>
        </w:tc>
      </w:tr>
    </w:tbl>
    <w:p w:rsidR="006E75B4" w:rsidRDefault="006E75B4" w:rsidP="00673928">
      <w:pPr>
        <w:jc w:val="both"/>
        <w:rPr>
          <w:sz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29187567" wp14:editId="2A5CB8F3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68580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40" y="21546"/>
                <wp:lineTo x="21540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3D8" w:rsidRDefault="001323D8" w:rsidP="00673928">
      <w:pPr>
        <w:jc w:val="both"/>
        <w:rPr>
          <w:sz w:val="28"/>
        </w:rPr>
      </w:pPr>
    </w:p>
    <w:p w:rsidR="00DB57BD" w:rsidRPr="00DB57BD" w:rsidRDefault="00DB57BD" w:rsidP="00673928">
      <w:pPr>
        <w:jc w:val="both"/>
        <w:rPr>
          <w:sz w:val="28"/>
          <w:u w:val="single"/>
        </w:rPr>
      </w:pPr>
      <w:r w:rsidRPr="00DB57BD">
        <w:rPr>
          <w:sz w:val="28"/>
          <w:u w:val="single"/>
        </w:rPr>
        <w:t>LAB1 CONCLUSSIONS:</w:t>
      </w:r>
    </w:p>
    <w:p w:rsidR="009B3B59" w:rsidRDefault="001323D8" w:rsidP="009B3B59">
      <w:pPr>
        <w:pStyle w:val="Prrafodelista"/>
        <w:numPr>
          <w:ilvl w:val="0"/>
          <w:numId w:val="13"/>
        </w:numPr>
        <w:jc w:val="both"/>
        <w:rPr>
          <w:i/>
          <w:iCs/>
          <w:color w:val="000000"/>
          <w:sz w:val="28"/>
          <w:szCs w:val="28"/>
        </w:rPr>
      </w:pPr>
      <w:r w:rsidRPr="001323D8">
        <w:rPr>
          <w:i/>
          <w:iCs/>
          <w:color w:val="000000"/>
          <w:sz w:val="28"/>
          <w:szCs w:val="28"/>
        </w:rPr>
        <w:t>Do the values obtained meet the expectations? For that, you</w:t>
      </w:r>
      <w:r w:rsidRPr="001323D8">
        <w:rPr>
          <w:color w:val="000000"/>
          <w:sz w:val="28"/>
          <w:szCs w:val="28"/>
        </w:rPr>
        <w:br/>
      </w:r>
      <w:r w:rsidRPr="001323D8">
        <w:rPr>
          <w:i/>
          <w:iCs/>
          <w:color w:val="000000"/>
          <w:sz w:val="28"/>
          <w:szCs w:val="28"/>
        </w:rPr>
        <w:t>should calculate and indicate the theoretical values of the</w:t>
      </w:r>
      <w:r w:rsidRPr="001323D8">
        <w:rPr>
          <w:color w:val="000000"/>
          <w:sz w:val="28"/>
          <w:szCs w:val="28"/>
        </w:rPr>
        <w:br/>
      </w:r>
      <w:r w:rsidRPr="001323D8">
        <w:rPr>
          <w:i/>
          <w:iCs/>
          <w:color w:val="000000"/>
          <w:sz w:val="28"/>
          <w:szCs w:val="28"/>
        </w:rPr>
        <w:t>complexity for all the methods.</w:t>
      </w:r>
    </w:p>
    <w:p w:rsidR="009B3B59" w:rsidRPr="009B3B59" w:rsidRDefault="009B3B59" w:rsidP="009B3B59">
      <w:pPr>
        <w:pStyle w:val="Prrafodelista"/>
        <w:jc w:val="both"/>
        <w:rPr>
          <w:i/>
          <w:iCs/>
          <w:color w:val="000000"/>
          <w:sz w:val="28"/>
          <w:szCs w:val="28"/>
        </w:rPr>
      </w:pPr>
    </w:p>
    <w:p w:rsidR="009B3B59" w:rsidRDefault="009B3B59" w:rsidP="009B3B59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Vector1 theoretical values, based on the first measurement for n = 10</w:t>
      </w:r>
      <w:r w:rsidR="00406E87">
        <w:rPr>
          <w:iCs/>
          <w:color w:val="000000"/>
          <w:sz w:val="28"/>
          <w:szCs w:val="28"/>
        </w:rPr>
        <w:t>, are calculated via the equation</w:t>
      </w:r>
      <w:r>
        <w:rPr>
          <w:iCs/>
          <w:color w:val="000000"/>
          <w:sz w:val="28"/>
          <w:szCs w:val="28"/>
        </w:rPr>
        <w:t>:</w:t>
      </w:r>
    </w:p>
    <w:p w:rsidR="00406E87" w:rsidRDefault="00406E87" w:rsidP="009B3B59">
      <w:pPr>
        <w:pStyle w:val="Prrafodelista"/>
        <w:jc w:val="both"/>
        <w:rPr>
          <w:iCs/>
          <w:color w:val="000000"/>
          <w:sz w:val="28"/>
          <w:szCs w:val="28"/>
        </w:rPr>
      </w:pPr>
    </w:p>
    <w:p w:rsidR="00406E87" w:rsidRDefault="00406E87" w:rsidP="00406E87">
      <w:pPr>
        <w:pStyle w:val="Prrafodelista"/>
        <w:jc w:val="both"/>
        <w:rPr>
          <w:iCs/>
          <w:color w:val="000000"/>
          <w:sz w:val="28"/>
          <w:szCs w:val="28"/>
          <w:vertAlign w:val="subscript"/>
        </w:rPr>
      </w:pPr>
      <w:r>
        <w:rPr>
          <w:iCs/>
          <w:color w:val="000000"/>
          <w:sz w:val="28"/>
          <w:szCs w:val="28"/>
        </w:rPr>
        <w:t>T</w:t>
      </w:r>
      <w:r>
        <w:rPr>
          <w:iCs/>
          <w:color w:val="000000"/>
          <w:sz w:val="28"/>
          <w:szCs w:val="28"/>
          <w:vertAlign w:val="subscript"/>
        </w:rPr>
        <w:t xml:space="preserve">2 </w:t>
      </w:r>
      <w:r>
        <w:rPr>
          <w:iCs/>
          <w:color w:val="000000"/>
          <w:sz w:val="28"/>
          <w:szCs w:val="28"/>
        </w:rPr>
        <w:t>= (n</w:t>
      </w:r>
      <w:r w:rsidRPr="00406E87">
        <w:rPr>
          <w:iCs/>
          <w:color w:val="000000"/>
          <w:sz w:val="28"/>
          <w:szCs w:val="28"/>
          <w:vertAlign w:val="subscript"/>
        </w:rPr>
        <w:t>2</w:t>
      </w:r>
      <w:r>
        <w:rPr>
          <w:iCs/>
          <w:color w:val="000000"/>
          <w:sz w:val="28"/>
          <w:szCs w:val="28"/>
        </w:rPr>
        <w:t>/n</w:t>
      </w:r>
      <w:r w:rsidRPr="00406E87">
        <w:rPr>
          <w:iCs/>
          <w:color w:val="000000"/>
          <w:sz w:val="28"/>
          <w:szCs w:val="28"/>
          <w:vertAlign w:val="subscript"/>
        </w:rPr>
        <w:t>1</w:t>
      </w:r>
      <w:r>
        <w:rPr>
          <w:iCs/>
          <w:color w:val="000000"/>
          <w:sz w:val="28"/>
          <w:szCs w:val="28"/>
        </w:rPr>
        <w:t>) * T</w:t>
      </w:r>
      <w:r w:rsidRPr="00406E87">
        <w:rPr>
          <w:iCs/>
          <w:color w:val="000000"/>
          <w:sz w:val="28"/>
          <w:szCs w:val="28"/>
          <w:vertAlign w:val="subscript"/>
        </w:rPr>
        <w:t>1</w:t>
      </w:r>
    </w:p>
    <w:p w:rsidR="00406E87" w:rsidRPr="00406E87" w:rsidRDefault="00406E87" w:rsidP="00406E87">
      <w:pPr>
        <w:rPr>
          <w:vertAlign w:val="subscript"/>
        </w:rPr>
      </w:pPr>
      <w:r>
        <w:rPr>
          <w:vertAlign w:val="subscript"/>
        </w:rPr>
        <w:br w:type="page"/>
      </w:r>
    </w:p>
    <w:p w:rsidR="00406E87" w:rsidRDefault="00406E87" w:rsidP="00406E87">
      <w:pPr>
        <w:pStyle w:val="Prrafodelista"/>
        <w:jc w:val="both"/>
        <w:rPr>
          <w:iCs/>
          <w:color w:val="000000"/>
          <w:sz w:val="28"/>
          <w:szCs w:val="28"/>
          <w:vertAlign w:val="subscript"/>
        </w:rPr>
      </w:pPr>
    </w:p>
    <w:p w:rsidR="00406E87" w:rsidRPr="00406E87" w:rsidRDefault="00406E87" w:rsidP="00406E87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Thus, the results are the following: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7"/>
        <w:gridCol w:w="2568"/>
        <w:gridCol w:w="2663"/>
        <w:gridCol w:w="2732"/>
      </w:tblGrid>
      <w:tr w:rsidR="0030025B" w:rsidRPr="0030025B" w:rsidTr="0030025B">
        <w:trPr>
          <w:trHeight w:val="334"/>
        </w:trPr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</w:t>
            </w: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 (</w:t>
            </w: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maximum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</w:t>
            </w:r>
            <w:proofErr w:type="spellStart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0,31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1,55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0,16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0,31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0,78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1,55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19,38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4843,75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193,75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781250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24218,75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484,38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968,75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3906250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121093,75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2421,88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4843,75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19531250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605468,75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12109,38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24218,75</w:t>
            </w:r>
          </w:p>
        </w:tc>
      </w:tr>
      <w:tr w:rsidR="0030025B" w:rsidRPr="0030025B" w:rsidTr="0030025B">
        <w:trPr>
          <w:trHeight w:val="334"/>
        </w:trPr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97656250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3027343,75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60546,88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25B" w:rsidRPr="0030025B" w:rsidRDefault="0030025B" w:rsidP="00300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30025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121093,75</w:t>
            </w:r>
          </w:p>
        </w:tc>
      </w:tr>
    </w:tbl>
    <w:p w:rsidR="0030025B" w:rsidRDefault="0030025B" w:rsidP="009B3B59">
      <w:pPr>
        <w:pStyle w:val="Prrafodelista"/>
        <w:jc w:val="both"/>
        <w:rPr>
          <w:iCs/>
          <w:color w:val="000000"/>
          <w:sz w:val="28"/>
          <w:szCs w:val="28"/>
        </w:rPr>
      </w:pPr>
    </w:p>
    <w:p w:rsidR="009B3B59" w:rsidRPr="006E75B4" w:rsidRDefault="009B3B59" w:rsidP="006E75B4">
      <w:pPr>
        <w:rPr>
          <w:iCs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55D6894" wp14:editId="6B8198E8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858000" cy="2775600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6E75B4">
        <w:rPr>
          <w:iCs/>
          <w:color w:val="000000"/>
          <w:sz w:val="28"/>
          <w:szCs w:val="28"/>
        </w:rPr>
        <w:t>Compared with the actual times, we have this graphs:</w:t>
      </w:r>
    </w:p>
    <w:p w:rsidR="009B3B59" w:rsidRPr="009B3B59" w:rsidRDefault="009B3B59" w:rsidP="009B3B59">
      <w:pPr>
        <w:pStyle w:val="Prrafodelista"/>
        <w:jc w:val="center"/>
        <w:rPr>
          <w:iCs/>
          <w:color w:val="000000"/>
          <w:sz w:val="28"/>
          <w:szCs w:val="28"/>
        </w:rPr>
      </w:pPr>
    </w:p>
    <w:p w:rsidR="001323D8" w:rsidRDefault="009B3B59" w:rsidP="009B3B59">
      <w:pPr>
        <w:jc w:val="center"/>
        <w:rPr>
          <w:i/>
          <w:iCs/>
          <w:color w:val="000000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D78A6D3" wp14:editId="6B6DE851">
            <wp:extent cx="6858000" cy="2775600"/>
            <wp:effectExtent l="0" t="0" r="0" b="571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3B59" w:rsidRDefault="009B3B59" w:rsidP="009B3B59">
      <w:pPr>
        <w:jc w:val="center"/>
        <w:rPr>
          <w:i/>
          <w:iCs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2886BE4" wp14:editId="2890DD19">
            <wp:extent cx="6858000" cy="2775585"/>
            <wp:effectExtent l="0" t="0" r="0" b="571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B3B59" w:rsidRDefault="009B3B59" w:rsidP="009B3B59">
      <w:pPr>
        <w:pStyle w:val="Prrafodelista"/>
        <w:jc w:val="both"/>
        <w:rPr>
          <w:sz w:val="28"/>
        </w:rPr>
      </w:pPr>
      <w:r>
        <w:rPr>
          <w:sz w:val="28"/>
        </w:rPr>
        <w:t xml:space="preserve">As we can see, in </w:t>
      </w:r>
      <w:proofErr w:type="spellStart"/>
      <w:proofErr w:type="gramStart"/>
      <w:r>
        <w:rPr>
          <w:sz w:val="28"/>
        </w:rPr>
        <w:t>fillIn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and maximum() the theoretical times were higher than the actual times, while in sum() it was the other way around.</w:t>
      </w:r>
    </w:p>
    <w:p w:rsidR="00293109" w:rsidRDefault="00293109" w:rsidP="009B3B59">
      <w:pPr>
        <w:pStyle w:val="Prrafodelista"/>
        <w:jc w:val="both"/>
        <w:rPr>
          <w:sz w:val="28"/>
        </w:rPr>
      </w:pPr>
    </w:p>
    <w:p w:rsidR="00293109" w:rsidRDefault="00293109" w:rsidP="009B3B59">
      <w:pPr>
        <w:pStyle w:val="Prrafodelista"/>
        <w:jc w:val="both"/>
        <w:rPr>
          <w:sz w:val="28"/>
        </w:rPr>
      </w:pPr>
      <w:r>
        <w:rPr>
          <w:sz w:val="28"/>
        </w:rPr>
        <w:t xml:space="preserve">Diagonal1 theoretical values are </w:t>
      </w:r>
      <w:r w:rsidR="00406E87">
        <w:rPr>
          <w:sz w:val="28"/>
        </w:rPr>
        <w:t>calculated via the equation:</w:t>
      </w:r>
    </w:p>
    <w:p w:rsidR="00406E87" w:rsidRDefault="00406E87" w:rsidP="009B3B59">
      <w:pPr>
        <w:pStyle w:val="Prrafodelista"/>
        <w:jc w:val="both"/>
        <w:rPr>
          <w:sz w:val="28"/>
        </w:rPr>
      </w:pPr>
    </w:p>
    <w:p w:rsidR="00406E87" w:rsidRDefault="00406E87" w:rsidP="00406E87">
      <w:pPr>
        <w:pStyle w:val="Prrafodelista"/>
        <w:jc w:val="both"/>
        <w:rPr>
          <w:iCs/>
          <w:color w:val="000000"/>
          <w:sz w:val="28"/>
          <w:szCs w:val="28"/>
          <w:vertAlign w:val="subscript"/>
        </w:rPr>
      </w:pPr>
      <w:r>
        <w:rPr>
          <w:iCs/>
          <w:color w:val="000000"/>
          <w:sz w:val="28"/>
          <w:szCs w:val="28"/>
        </w:rPr>
        <w:t>T</w:t>
      </w:r>
      <w:r>
        <w:rPr>
          <w:iCs/>
          <w:color w:val="000000"/>
          <w:sz w:val="28"/>
          <w:szCs w:val="28"/>
          <w:vertAlign w:val="subscript"/>
        </w:rPr>
        <w:t xml:space="preserve">2 </w:t>
      </w:r>
      <w:r>
        <w:rPr>
          <w:iCs/>
          <w:color w:val="000000"/>
          <w:sz w:val="28"/>
          <w:szCs w:val="28"/>
        </w:rPr>
        <w:t>= (n</w:t>
      </w:r>
      <w:r w:rsidRPr="00406E87">
        <w:rPr>
          <w:iCs/>
          <w:color w:val="000000"/>
          <w:sz w:val="28"/>
          <w:szCs w:val="28"/>
          <w:vertAlign w:val="subscript"/>
        </w:rPr>
        <w:t>2</w:t>
      </w:r>
      <w:r>
        <w:rPr>
          <w:iCs/>
          <w:color w:val="000000"/>
          <w:sz w:val="28"/>
          <w:szCs w:val="28"/>
          <w:vertAlign w:val="superscript"/>
        </w:rPr>
        <w:t>2</w:t>
      </w:r>
      <w:r>
        <w:rPr>
          <w:iCs/>
          <w:color w:val="000000"/>
          <w:sz w:val="28"/>
          <w:szCs w:val="28"/>
        </w:rPr>
        <w:t>/n</w:t>
      </w:r>
      <w:r w:rsidRPr="00406E87">
        <w:rPr>
          <w:iCs/>
          <w:color w:val="000000"/>
          <w:sz w:val="28"/>
          <w:szCs w:val="28"/>
          <w:vertAlign w:val="subscript"/>
        </w:rPr>
        <w:t>1</w:t>
      </w:r>
      <w:r>
        <w:rPr>
          <w:iCs/>
          <w:color w:val="000000"/>
          <w:sz w:val="28"/>
          <w:szCs w:val="28"/>
          <w:vertAlign w:val="superscript"/>
        </w:rPr>
        <w:t>2</w:t>
      </w:r>
      <w:bookmarkStart w:id="0" w:name="_GoBack"/>
      <w:bookmarkEnd w:id="0"/>
      <w:r>
        <w:rPr>
          <w:iCs/>
          <w:color w:val="000000"/>
          <w:sz w:val="28"/>
          <w:szCs w:val="28"/>
        </w:rPr>
        <w:t>) * T</w:t>
      </w:r>
      <w:r w:rsidRPr="00406E87">
        <w:rPr>
          <w:iCs/>
          <w:color w:val="000000"/>
          <w:sz w:val="28"/>
          <w:szCs w:val="28"/>
          <w:vertAlign w:val="subscript"/>
        </w:rPr>
        <w:t>1</w:t>
      </w:r>
    </w:p>
    <w:p w:rsidR="00406E87" w:rsidRPr="00406E87" w:rsidRDefault="00406E87" w:rsidP="00406E87">
      <w:pPr>
        <w:rPr>
          <w:vertAlign w:val="subscript"/>
        </w:rPr>
      </w:pPr>
      <w:r>
        <w:rPr>
          <w:vertAlign w:val="subscript"/>
        </w:rPr>
        <w:br w:type="page"/>
      </w:r>
    </w:p>
    <w:p w:rsidR="00406E87" w:rsidRDefault="00406E87" w:rsidP="009B3B59">
      <w:pPr>
        <w:pStyle w:val="Prrafodelista"/>
        <w:jc w:val="both"/>
        <w:rPr>
          <w:sz w:val="28"/>
        </w:rPr>
      </w:pPr>
    </w:p>
    <w:p w:rsidR="00406E87" w:rsidRDefault="00406E87" w:rsidP="009B3B59">
      <w:pPr>
        <w:pStyle w:val="Prrafodelista"/>
        <w:jc w:val="both"/>
        <w:rPr>
          <w:sz w:val="28"/>
        </w:rPr>
      </w:pPr>
      <w:r>
        <w:rPr>
          <w:sz w:val="28"/>
        </w:rPr>
        <w:t>Thus, the results are the following: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740"/>
        <w:gridCol w:w="3266"/>
        <w:gridCol w:w="3266"/>
      </w:tblGrid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fillIn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(</w:t>
            </w: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sum1Diagonal (</w:t>
            </w:r>
            <w:proofErr w:type="spellStart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  <w:tc>
          <w:tcPr>
            <w:tcW w:w="1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782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sum2Diagonal (</w:t>
            </w:r>
            <w:proofErr w:type="spellStart"/>
            <w:r w:rsidR="007822C8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theor</w:t>
            </w:r>
            <w:proofErr w:type="spellEnd"/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)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0,007947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0,002157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0,031788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0,004314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2,368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0,127152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0,008628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9,472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0,508608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0,017256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37,888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2,034432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0,034512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151,552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8,137728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0,069024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192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606,208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32,550912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0,138048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2424,832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130,203648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0,276096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768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9699,328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520,814592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0,552192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1536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38797,312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2083,258368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1,104384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3072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155189,248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8333,033472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2,208768</w:t>
            </w:r>
          </w:p>
        </w:tc>
      </w:tr>
      <w:tr w:rsidR="006E75B4" w:rsidRPr="006E75B4" w:rsidTr="006E75B4">
        <w:trPr>
          <w:trHeight w:val="390"/>
          <w:jc w:val="center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6144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620756,992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33332,13389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75B4" w:rsidRPr="006E75B4" w:rsidRDefault="006E75B4" w:rsidP="006E75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6E75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4,417536</w:t>
            </w:r>
          </w:p>
        </w:tc>
      </w:tr>
    </w:tbl>
    <w:p w:rsidR="006E75B4" w:rsidRDefault="006E75B4" w:rsidP="009B3B59">
      <w:pPr>
        <w:pStyle w:val="Prrafodelista"/>
        <w:jc w:val="both"/>
        <w:rPr>
          <w:sz w:val="28"/>
        </w:rPr>
      </w:pPr>
    </w:p>
    <w:p w:rsidR="006E75B4" w:rsidRDefault="00406E87" w:rsidP="009B3B59">
      <w:pPr>
        <w:pStyle w:val="Prrafodelista"/>
        <w:jc w:val="both"/>
        <w:rPr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281D9D21" wp14:editId="1321C086">
            <wp:simplePos x="0" y="0"/>
            <wp:positionH relativeFrom="margin">
              <wp:align>right</wp:align>
            </wp:positionH>
            <wp:positionV relativeFrom="paragraph">
              <wp:posOffset>412736</wp:posOffset>
            </wp:positionV>
            <wp:extent cx="685800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6E75B4">
        <w:rPr>
          <w:sz w:val="28"/>
        </w:rPr>
        <w:t>Comparing with the actual times, we have these graphs:</w:t>
      </w:r>
    </w:p>
    <w:p w:rsidR="006E75B4" w:rsidRDefault="006E75B4" w:rsidP="006E75B4">
      <w:pPr>
        <w:pStyle w:val="Prrafodelista"/>
        <w:jc w:val="center"/>
        <w:rPr>
          <w:sz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0FC960A0" wp14:editId="3B8C825D">
            <wp:simplePos x="0" y="0"/>
            <wp:positionH relativeFrom="margin">
              <wp:align>right</wp:align>
            </wp:positionH>
            <wp:positionV relativeFrom="paragraph">
              <wp:posOffset>2955393</wp:posOffset>
            </wp:positionV>
            <wp:extent cx="6858000" cy="2775600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6E75B4" w:rsidRDefault="006E75B4" w:rsidP="006E75B4">
      <w:pPr>
        <w:pStyle w:val="Prrafodelista"/>
        <w:jc w:val="center"/>
        <w:rPr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338F09C" wp14:editId="5A73651D">
            <wp:simplePos x="0" y="0"/>
            <wp:positionH relativeFrom="margin">
              <wp:posOffset>10633</wp:posOffset>
            </wp:positionH>
            <wp:positionV relativeFrom="paragraph">
              <wp:posOffset>265710</wp:posOffset>
            </wp:positionV>
            <wp:extent cx="6858000" cy="2775600"/>
            <wp:effectExtent l="0" t="0" r="0" b="5715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6E75B4" w:rsidRDefault="00B24E1D" w:rsidP="00B24E1D">
      <w:pPr>
        <w:pStyle w:val="Prrafodelista"/>
        <w:rPr>
          <w:sz w:val="28"/>
        </w:rPr>
      </w:pPr>
      <w:r>
        <w:rPr>
          <w:sz w:val="28"/>
        </w:rPr>
        <w:t xml:space="preserve">As we can see, </w:t>
      </w:r>
      <w:proofErr w:type="spellStart"/>
      <w:r>
        <w:rPr>
          <w:sz w:val="28"/>
        </w:rPr>
        <w:t>here</w:t>
      </w:r>
      <w:proofErr w:type="spellEnd"/>
      <w:r>
        <w:rPr>
          <w:sz w:val="28"/>
        </w:rPr>
        <w:t xml:space="preserve"> the difference are much bigger</w:t>
      </w:r>
      <w:r w:rsidR="00DD0437">
        <w:rPr>
          <w:sz w:val="28"/>
        </w:rPr>
        <w:t xml:space="preserve"> and </w:t>
      </w:r>
      <w:proofErr w:type="spellStart"/>
      <w:proofErr w:type="gramStart"/>
      <w:r w:rsidR="00DD0437">
        <w:rPr>
          <w:sz w:val="28"/>
        </w:rPr>
        <w:t>fillIn</w:t>
      </w:r>
      <w:proofErr w:type="spellEnd"/>
      <w:r w:rsidR="00DD0437">
        <w:rPr>
          <w:sz w:val="28"/>
        </w:rPr>
        <w:t>(</w:t>
      </w:r>
      <w:proofErr w:type="gramEnd"/>
      <w:r w:rsidR="00DD0437">
        <w:rPr>
          <w:sz w:val="28"/>
        </w:rPr>
        <w:t>) and sum2Diagonal() perform worse than they should theoretically, while sum1Diagonal performs better.</w:t>
      </w:r>
    </w:p>
    <w:p w:rsidR="009B3B59" w:rsidRPr="009B3B59" w:rsidRDefault="009B3B59" w:rsidP="009B3B59">
      <w:pPr>
        <w:pStyle w:val="Prrafodelista"/>
        <w:jc w:val="both"/>
        <w:rPr>
          <w:sz w:val="28"/>
        </w:rPr>
      </w:pPr>
    </w:p>
    <w:p w:rsidR="001323D8" w:rsidRPr="009B3B59" w:rsidRDefault="00924810" w:rsidP="00673928">
      <w:pPr>
        <w:pStyle w:val="Prrafodelista"/>
        <w:numPr>
          <w:ilvl w:val="0"/>
          <w:numId w:val="13"/>
        </w:numPr>
        <w:jc w:val="both"/>
        <w:rPr>
          <w:sz w:val="28"/>
        </w:rPr>
      </w:pPr>
      <w:r>
        <w:rPr>
          <w:i/>
          <w:iCs/>
          <w:color w:val="000000"/>
          <w:sz w:val="28"/>
          <w:szCs w:val="28"/>
        </w:rPr>
        <w:t xml:space="preserve">What </w:t>
      </w:r>
      <w:r w:rsidR="001323D8" w:rsidRPr="001323D8">
        <w:rPr>
          <w:i/>
          <w:iCs/>
          <w:color w:val="000000"/>
          <w:sz w:val="28"/>
          <w:szCs w:val="28"/>
        </w:rPr>
        <w:t>are the main components of the computer in which you</w:t>
      </w:r>
      <w:r w:rsidR="001323D8" w:rsidRPr="001323D8">
        <w:rPr>
          <w:color w:val="000000"/>
          <w:sz w:val="28"/>
          <w:szCs w:val="28"/>
        </w:rPr>
        <w:br/>
      </w:r>
      <w:r>
        <w:rPr>
          <w:i/>
          <w:iCs/>
          <w:color w:val="000000"/>
          <w:sz w:val="28"/>
          <w:szCs w:val="28"/>
        </w:rPr>
        <w:t>did the work?</w:t>
      </w:r>
    </w:p>
    <w:p w:rsidR="009B3B59" w:rsidRDefault="009B3B59" w:rsidP="009B3B59">
      <w:pPr>
        <w:pStyle w:val="Prrafodelista"/>
        <w:jc w:val="both"/>
        <w:rPr>
          <w:iCs/>
          <w:color w:val="000000"/>
          <w:sz w:val="28"/>
          <w:szCs w:val="28"/>
        </w:rPr>
      </w:pPr>
    </w:p>
    <w:p w:rsidR="009B3B59" w:rsidRDefault="009B3B59" w:rsidP="009B3B59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Most of the work was done by the processor, in charge of </w:t>
      </w:r>
      <w:r w:rsidR="00924810">
        <w:rPr>
          <w:iCs/>
          <w:color w:val="000000"/>
          <w:sz w:val="28"/>
          <w:szCs w:val="28"/>
        </w:rPr>
        <w:t xml:space="preserve">doing the operations inside the loops. The memory also worked, but </w:t>
      </w:r>
      <w:r w:rsidR="00A77924">
        <w:rPr>
          <w:iCs/>
          <w:color w:val="000000"/>
          <w:sz w:val="28"/>
          <w:szCs w:val="28"/>
        </w:rPr>
        <w:t>not as hardly.</w:t>
      </w:r>
    </w:p>
    <w:p w:rsidR="00A77924" w:rsidRDefault="00A77924" w:rsidP="009B3B59">
      <w:pPr>
        <w:pStyle w:val="Prrafodelista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Out of curiosity, I ran </w:t>
      </w:r>
      <w:proofErr w:type="gramStart"/>
      <w:r>
        <w:rPr>
          <w:iCs/>
          <w:color w:val="000000"/>
          <w:sz w:val="28"/>
          <w:szCs w:val="28"/>
        </w:rPr>
        <w:t>maximum(</w:t>
      </w:r>
      <w:proofErr w:type="gramEnd"/>
      <w:r>
        <w:rPr>
          <w:iCs/>
          <w:color w:val="000000"/>
          <w:sz w:val="28"/>
          <w:szCs w:val="28"/>
        </w:rPr>
        <w:t xml:space="preserve">) </w:t>
      </w:r>
      <w:r w:rsidR="00BD513E">
        <w:rPr>
          <w:iCs/>
          <w:color w:val="000000"/>
          <w:sz w:val="28"/>
          <w:szCs w:val="28"/>
        </w:rPr>
        <w:t xml:space="preserve">from Vector1 </w:t>
      </w:r>
      <w:r>
        <w:rPr>
          <w:iCs/>
          <w:color w:val="000000"/>
          <w:sz w:val="28"/>
          <w:szCs w:val="28"/>
        </w:rPr>
        <w:t>while I watched over the Windows task manager. In my computer, the CPU usage increased from 1% (in rest) to 30%, and the memory usage only increased from 39% to 42%.</w:t>
      </w:r>
      <w:r w:rsidR="00BD513E">
        <w:rPr>
          <w:iCs/>
          <w:color w:val="000000"/>
          <w:sz w:val="28"/>
          <w:szCs w:val="28"/>
        </w:rPr>
        <w:t xml:space="preserve"> Running the methods in Diagonal2, however, only raised my CPU up to 28% and didn’t raise my memory usage at all.</w:t>
      </w:r>
    </w:p>
    <w:p w:rsidR="00D02151" w:rsidRDefault="00D02151">
      <w:pPr>
        <w:rPr>
          <w:noProof/>
          <w:sz w:val="28"/>
        </w:rPr>
      </w:pPr>
    </w:p>
    <w:p w:rsidR="00D02151" w:rsidRPr="00A77924" w:rsidRDefault="00D02151" w:rsidP="00D02151">
      <w:pPr>
        <w:pStyle w:val="Ttulo1"/>
        <w:rPr>
          <w:rFonts w:ascii="Calibri Light" w:hAnsi="Calibri Light"/>
          <w:noProof/>
          <w:color w:val="000000"/>
        </w:rPr>
      </w:pPr>
      <w:r w:rsidRPr="00A77924">
        <w:rPr>
          <w:rFonts w:ascii="Calibri Light" w:hAnsi="Calibri Light"/>
          <w:noProof/>
          <w:color w:val="000000"/>
        </w:rPr>
        <w:lastRenderedPageBreak/>
        <w:t>LAB 2</w:t>
      </w:r>
    </w:p>
    <w:p w:rsidR="006B0B39" w:rsidRPr="005B38E6" w:rsidRDefault="005B38E6" w:rsidP="00673928">
      <w:pPr>
        <w:jc w:val="both"/>
        <w:rPr>
          <w:b/>
          <w:noProof/>
          <w:sz w:val="28"/>
          <w:u w:val="single"/>
        </w:rPr>
      </w:pPr>
      <w:r w:rsidRPr="005B38E6">
        <w:rPr>
          <w:b/>
          <w:noProof/>
          <w:sz w:val="28"/>
          <w:u w:val="single"/>
        </w:rPr>
        <w:t>TABLE1: TWO ALGORITHMS WITH THE SAME COMPLEXITY</w:t>
      </w:r>
    </w:p>
    <w:p w:rsidR="005B38E6" w:rsidRDefault="00424CBB" w:rsidP="00673928">
      <w:pPr>
        <w:jc w:val="both"/>
        <w:rPr>
          <w:noProof/>
          <w:sz w:val="28"/>
        </w:rPr>
      </w:pPr>
      <w:r>
        <w:rPr>
          <w:noProof/>
          <w:sz w:val="28"/>
        </w:rPr>
        <w:t>This table shows the values obtained for the executions of loop2 and loop3, both O(n</w:t>
      </w:r>
      <w:r w:rsidRPr="00424CBB">
        <w:rPr>
          <w:noProof/>
          <w:sz w:val="28"/>
          <w:vertAlign w:val="superscript"/>
        </w:rPr>
        <w:t>2</w:t>
      </w:r>
      <w:r>
        <w:rPr>
          <w:noProof/>
          <w:sz w:val="28"/>
        </w:rPr>
        <w:t>) algorithms.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2698"/>
        <w:gridCol w:w="2698"/>
        <w:gridCol w:w="4081"/>
      </w:tblGrid>
      <w:tr w:rsidR="00424CBB" w:rsidRPr="00424CBB" w:rsidTr="00424CBB">
        <w:trPr>
          <w:trHeight w:val="37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loop2(micros)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loop3(micros)</w:t>
            </w:r>
          </w:p>
        </w:tc>
        <w:tc>
          <w:tcPr>
            <w:tcW w:w="1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loop2(micros)/loop3(micros)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0,0940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0,9894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0,1410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0,1560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0,9038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358,0000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390,0000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0,9179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1,1550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1,1650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0,9914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4,4780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4,5590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0,9822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17,6480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17,7100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0,9965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0,0699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0,0702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0,9957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285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1,0060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1134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1113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1,0184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512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4545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0,9751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21800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17853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1,2211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2048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107900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73400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1,4700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4096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324800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290200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1,1192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8192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1265800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1148300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1,1023</w:t>
            </w:r>
          </w:p>
        </w:tc>
      </w:tr>
      <w:tr w:rsidR="00424CBB" w:rsidRPr="00424CBB" w:rsidTr="00424CBB">
        <w:trPr>
          <w:trHeight w:val="37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16384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5026000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4572000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CBB" w:rsidRPr="00424CBB" w:rsidRDefault="00424CBB" w:rsidP="00424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424CB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1,0993</w:t>
            </w:r>
          </w:p>
        </w:tc>
      </w:tr>
    </w:tbl>
    <w:p w:rsidR="00424CBB" w:rsidRDefault="00424CBB" w:rsidP="00673928">
      <w:pPr>
        <w:jc w:val="both"/>
        <w:rPr>
          <w:noProof/>
          <w:sz w:val="28"/>
        </w:rPr>
      </w:pPr>
    </w:p>
    <w:p w:rsidR="00424CBB" w:rsidRDefault="00424CBB" w:rsidP="00673928">
      <w:pPr>
        <w:jc w:val="both"/>
        <w:rPr>
          <w:noProof/>
          <w:sz w:val="28"/>
        </w:rPr>
      </w:pPr>
      <w:r>
        <w:rPr>
          <w:noProof/>
          <w:sz w:val="28"/>
        </w:rPr>
        <w:t>The corresponding graphs are:</w:t>
      </w:r>
    </w:p>
    <w:p w:rsidR="00424CBB" w:rsidRDefault="00424CBB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50104EA6" wp14:editId="7208531B">
            <wp:extent cx="6562725" cy="2743200"/>
            <wp:effectExtent l="0" t="0" r="9525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24CBB" w:rsidRDefault="00424CBB" w:rsidP="00673928">
      <w:pPr>
        <w:jc w:val="both"/>
        <w:rPr>
          <w:noProof/>
          <w:sz w:val="28"/>
        </w:rPr>
      </w:pPr>
    </w:p>
    <w:p w:rsidR="00424CBB" w:rsidRDefault="00424CBB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629500" wp14:editId="140EF862">
            <wp:extent cx="6858000" cy="2775600"/>
            <wp:effectExtent l="0" t="0" r="0" b="571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102A" w:rsidRDefault="0050102A" w:rsidP="00673928">
      <w:pPr>
        <w:jc w:val="both"/>
        <w:rPr>
          <w:noProof/>
          <w:sz w:val="28"/>
        </w:rPr>
      </w:pPr>
    </w:p>
    <w:p w:rsidR="00E16A72" w:rsidRDefault="0050102A" w:rsidP="00673928">
      <w:pPr>
        <w:jc w:val="both"/>
        <w:rPr>
          <w:noProof/>
          <w:sz w:val="28"/>
        </w:rPr>
      </w:pPr>
      <w:r>
        <w:rPr>
          <w:noProof/>
          <w:sz w:val="28"/>
        </w:rPr>
        <w:t xml:space="preserve">The results make sense with the complexity of the loops.The graph shows quadratic functions both for loop2 and loop3. By dividing loop2/loop3 times, we get the implementation constant, which tells us which loop performs better given n. Loop3 is better from n = [1024,4096], but then both loops perform more or less equally. </w:t>
      </w:r>
    </w:p>
    <w:p w:rsidR="00E16A72" w:rsidRPr="005B38E6" w:rsidRDefault="00E16A72" w:rsidP="00E16A72">
      <w:pPr>
        <w:jc w:val="both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TABLE2</w:t>
      </w:r>
      <w:r w:rsidR="001437FD">
        <w:rPr>
          <w:b/>
          <w:noProof/>
          <w:sz w:val="28"/>
          <w:u w:val="single"/>
        </w:rPr>
        <w:t xml:space="preserve">: TWO ALGORITHMS WITH DIFFERENT </w:t>
      </w:r>
      <w:r w:rsidRPr="005B38E6">
        <w:rPr>
          <w:b/>
          <w:noProof/>
          <w:sz w:val="28"/>
          <w:u w:val="single"/>
        </w:rPr>
        <w:t>COMPLEXITY</w:t>
      </w:r>
    </w:p>
    <w:p w:rsidR="00E16A72" w:rsidRDefault="00932A7D" w:rsidP="00673928">
      <w:pPr>
        <w:jc w:val="both"/>
        <w:rPr>
          <w:noProof/>
          <w:sz w:val="28"/>
        </w:rPr>
      </w:pPr>
      <w:r>
        <w:rPr>
          <w:noProof/>
          <w:sz w:val="28"/>
        </w:rPr>
        <w:t>Now we compare an O(n logn) algorithm, loop1, with an O(n</w:t>
      </w:r>
      <w:r w:rsidRPr="00932A7D">
        <w:rPr>
          <w:noProof/>
          <w:sz w:val="28"/>
          <w:vertAlign w:val="superscript"/>
        </w:rPr>
        <w:t>2</w:t>
      </w:r>
      <w:r>
        <w:rPr>
          <w:noProof/>
          <w:sz w:val="28"/>
        </w:rPr>
        <w:t>) algorithm, loop2.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2603"/>
        <w:gridCol w:w="2603"/>
        <w:gridCol w:w="3938"/>
      </w:tblGrid>
      <w:tr w:rsidR="00932A7D" w:rsidRPr="00932A7D" w:rsidTr="00932A7D">
        <w:trPr>
          <w:trHeight w:val="375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loop1(micros)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loop2(micros)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loop1(micros)/loop2(micros)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0,110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0,093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1,183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0,141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0,343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0,358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0,958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1,170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1,155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1,013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4,692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4,478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1,048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17,806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17,648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1,009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68,700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69,900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0,983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128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284,400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286,700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0,992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1185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1133,500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1,045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512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4604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4432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1,039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1024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18700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21800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0,858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2048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76400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107900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0,708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4096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301200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324800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0,927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8192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1199900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1265800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0,948</w:t>
            </w:r>
          </w:p>
        </w:tc>
      </w:tr>
      <w:tr w:rsidR="00932A7D" w:rsidRPr="00932A7D" w:rsidTr="00932A7D">
        <w:trPr>
          <w:trHeight w:val="375"/>
        </w:trPr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16384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4652000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5026000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A7D" w:rsidRPr="00932A7D" w:rsidRDefault="00932A7D" w:rsidP="00932A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932A7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0,926</w:t>
            </w:r>
          </w:p>
        </w:tc>
      </w:tr>
    </w:tbl>
    <w:p w:rsidR="00932A7D" w:rsidRDefault="00932A7D" w:rsidP="00673928">
      <w:pPr>
        <w:jc w:val="both"/>
        <w:rPr>
          <w:noProof/>
          <w:sz w:val="28"/>
        </w:rPr>
      </w:pP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sz w:val="28"/>
        </w:rPr>
        <w:lastRenderedPageBreak/>
        <w:t>The graphs are:</w:t>
      </w: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6D25FBC0" wp14:editId="2B4D6DF6">
            <wp:extent cx="6858000" cy="2775600"/>
            <wp:effectExtent l="0" t="0" r="0" b="571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32A7D" w:rsidRDefault="00932A7D" w:rsidP="00673928">
      <w:pPr>
        <w:jc w:val="both"/>
        <w:rPr>
          <w:noProof/>
          <w:sz w:val="28"/>
        </w:rPr>
      </w:pP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849C8E5" wp14:editId="3C769F1B">
            <wp:extent cx="6858000" cy="2775600"/>
            <wp:effectExtent l="0" t="0" r="0" b="571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32A7D" w:rsidRDefault="00932A7D" w:rsidP="00673928">
      <w:pPr>
        <w:jc w:val="both"/>
        <w:rPr>
          <w:noProof/>
          <w:sz w:val="28"/>
        </w:rPr>
      </w:pPr>
    </w:p>
    <w:p w:rsidR="00932A7D" w:rsidRDefault="00932A7D" w:rsidP="00673928">
      <w:pPr>
        <w:jc w:val="both"/>
        <w:rPr>
          <w:noProof/>
          <w:sz w:val="28"/>
        </w:rPr>
      </w:pPr>
      <w:r>
        <w:rPr>
          <w:noProof/>
          <w:sz w:val="28"/>
        </w:rPr>
        <w:t xml:space="preserve">Here, the difference between one algorithm and the other </w:t>
      </w:r>
      <w:r w:rsidR="00757872">
        <w:rPr>
          <w:noProof/>
          <w:sz w:val="28"/>
        </w:rPr>
        <w:t>does not seem too obvious, but in the table we can see how with big numbers ( n &gt; 16384) the difference would grow bigger and bigger. O(n logn) would show itself faster than O(n</w:t>
      </w:r>
      <w:r w:rsidR="00757872">
        <w:rPr>
          <w:noProof/>
          <w:sz w:val="28"/>
          <w:vertAlign w:val="superscript"/>
        </w:rPr>
        <w:t>2</w:t>
      </w:r>
      <w:r w:rsidR="00757872">
        <w:rPr>
          <w:noProof/>
          <w:sz w:val="28"/>
        </w:rPr>
        <w:t>). For n = [1024, 2048] the implementation constant shows that loop1 is much faster.</w:t>
      </w:r>
    </w:p>
    <w:p w:rsidR="001437FD" w:rsidRDefault="001437FD" w:rsidP="00673928">
      <w:pPr>
        <w:jc w:val="both"/>
        <w:rPr>
          <w:noProof/>
          <w:sz w:val="28"/>
        </w:rPr>
      </w:pPr>
    </w:p>
    <w:p w:rsidR="00420F5D" w:rsidRDefault="00420F5D" w:rsidP="00673928">
      <w:pPr>
        <w:jc w:val="both"/>
        <w:rPr>
          <w:noProof/>
          <w:sz w:val="28"/>
        </w:rPr>
      </w:pPr>
    </w:p>
    <w:p w:rsidR="00420F5D" w:rsidRDefault="00420F5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b/>
          <w:noProof/>
          <w:sz w:val="28"/>
          <w:u w:val="single"/>
        </w:rPr>
      </w:pPr>
      <w:r w:rsidRPr="001437FD">
        <w:rPr>
          <w:b/>
          <w:noProof/>
          <w:sz w:val="28"/>
          <w:u w:val="single"/>
        </w:rPr>
        <w:lastRenderedPageBreak/>
        <w:t>TABLE3 == TWO ALGORITHMS WITH DIFFERENT COMPLEXITY:</w:t>
      </w:r>
    </w:p>
    <w:p w:rsidR="001437FD" w:rsidRDefault="001437FD" w:rsidP="00673928">
      <w:pPr>
        <w:jc w:val="both"/>
        <w:rPr>
          <w:noProof/>
          <w:sz w:val="28"/>
        </w:rPr>
      </w:pPr>
      <w:r w:rsidRPr="001437FD">
        <w:rPr>
          <w:noProof/>
          <w:sz w:val="28"/>
        </w:rPr>
        <w:t>I</w:t>
      </w:r>
      <w:r>
        <w:rPr>
          <w:noProof/>
          <w:sz w:val="28"/>
        </w:rPr>
        <w:t xml:space="preserve"> was asked to create loop4, an O(n</w:t>
      </w:r>
      <w:r>
        <w:rPr>
          <w:noProof/>
          <w:sz w:val="28"/>
          <w:vertAlign w:val="superscript"/>
        </w:rPr>
        <w:t>4</w:t>
      </w:r>
      <w:r>
        <w:rPr>
          <w:noProof/>
          <w:sz w:val="28"/>
        </w:rPr>
        <w:t>) algorithm, and loop5, an O(n</w:t>
      </w:r>
      <w:r>
        <w:rPr>
          <w:noProof/>
          <w:sz w:val="28"/>
          <w:vertAlign w:val="superscript"/>
        </w:rPr>
        <w:t>3</w:t>
      </w:r>
      <w:r>
        <w:rPr>
          <w:noProof/>
          <w:sz w:val="28"/>
        </w:rPr>
        <w:t>) algorithm and obtain the following table and graphs: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6"/>
        <w:gridCol w:w="2501"/>
        <w:gridCol w:w="2501"/>
        <w:gridCol w:w="4972"/>
      </w:tblGrid>
      <w:tr w:rsidR="001437FD" w:rsidRPr="001437FD" w:rsidTr="001437FD">
        <w:trPr>
          <w:trHeight w:val="375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n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loop4(micros)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loop5(micros)</w:t>
            </w:r>
          </w:p>
        </w:tc>
        <w:tc>
          <w:tcPr>
            <w:tcW w:w="2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loop4(micros)/loop5(micros)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0,1250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0,0940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1,3298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0,3430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0,3740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0,9171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4,5270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3,7600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1,2040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8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70,2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35,9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1,9554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16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1250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357,2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3,4994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18410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3417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5,3878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64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297000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31200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9,5192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128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4617000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294800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15,6615</w:t>
            </w:r>
          </w:p>
        </w:tc>
      </w:tr>
      <w:tr w:rsidR="001437FD" w:rsidRPr="001437FD" w:rsidTr="001437FD">
        <w:trPr>
          <w:trHeight w:val="375"/>
        </w:trPr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256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74585000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2621000</w:t>
            </w:r>
          </w:p>
        </w:tc>
        <w:tc>
          <w:tcPr>
            <w:tcW w:w="2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7FD" w:rsidRPr="001437FD" w:rsidRDefault="001437FD" w:rsidP="001437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1437FD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>28,4567</w:t>
            </w:r>
          </w:p>
        </w:tc>
      </w:tr>
    </w:tbl>
    <w:p w:rsidR="001437FD" w:rsidRDefault="001437F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211E60FB" wp14:editId="315090F1">
            <wp:extent cx="6858000" cy="2775600"/>
            <wp:effectExtent l="0" t="0" r="0" b="571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437FD" w:rsidRDefault="001437FD" w:rsidP="00673928">
      <w:pPr>
        <w:jc w:val="both"/>
        <w:rPr>
          <w:noProof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58E561F" wp14:editId="52B6C073">
            <wp:extent cx="6858000" cy="2775600"/>
            <wp:effectExtent l="0" t="0" r="0" b="571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437FD" w:rsidRDefault="001437FD" w:rsidP="00673928">
      <w:pPr>
        <w:jc w:val="both"/>
        <w:rPr>
          <w:noProof/>
          <w:sz w:val="28"/>
        </w:rPr>
      </w:pPr>
    </w:p>
    <w:p w:rsidR="001437FD" w:rsidRDefault="001437FD" w:rsidP="00673928">
      <w:pPr>
        <w:jc w:val="both"/>
        <w:rPr>
          <w:noProof/>
          <w:sz w:val="28"/>
        </w:rPr>
      </w:pPr>
      <w:r>
        <w:rPr>
          <w:noProof/>
          <w:sz w:val="28"/>
        </w:rPr>
        <w:t>The results are smashing: loop4 rises way higher than loop5 even with small numbers of n (n &gt; 128). This proves how important algorithm complexity is, and just how bad an O(n</w:t>
      </w:r>
      <w:r>
        <w:rPr>
          <w:noProof/>
          <w:sz w:val="28"/>
          <w:vertAlign w:val="superscript"/>
        </w:rPr>
        <w:t>4</w:t>
      </w:r>
      <w:r>
        <w:rPr>
          <w:noProof/>
          <w:sz w:val="28"/>
        </w:rPr>
        <w:t>) complexity is.</w:t>
      </w:r>
      <w:r w:rsidR="00DB1E7A">
        <w:rPr>
          <w:noProof/>
          <w:sz w:val="28"/>
        </w:rPr>
        <w:t xml:space="preserve"> The implementation constant is also clear: for every value, loop5 performs better than loop4.</w:t>
      </w:r>
    </w:p>
    <w:p w:rsidR="00420F5D" w:rsidRDefault="00420F5D" w:rsidP="00673928">
      <w:pPr>
        <w:jc w:val="both"/>
        <w:rPr>
          <w:noProof/>
          <w:sz w:val="28"/>
        </w:rPr>
      </w:pPr>
    </w:p>
    <w:p w:rsidR="00420F5D" w:rsidRDefault="00420F5D" w:rsidP="00673928">
      <w:pPr>
        <w:jc w:val="both"/>
        <w:rPr>
          <w:noProof/>
          <w:sz w:val="28"/>
        </w:rPr>
      </w:pPr>
      <w:r>
        <w:rPr>
          <w:noProof/>
          <w:sz w:val="28"/>
        </w:rPr>
        <w:t xml:space="preserve">Extra question: </w:t>
      </w:r>
      <w:r>
        <w:rPr>
          <w:i/>
          <w:noProof/>
          <w:sz w:val="28"/>
        </w:rPr>
        <w:t>What is the complexity of the method contained in Unknown? Why?</w:t>
      </w:r>
    </w:p>
    <w:p w:rsidR="00420F5D" w:rsidRPr="00420F5D" w:rsidRDefault="00420F5D" w:rsidP="00673928">
      <w:pPr>
        <w:jc w:val="both"/>
        <w:rPr>
          <w:noProof/>
          <w:sz w:val="28"/>
        </w:rPr>
      </w:pPr>
      <w:r>
        <w:rPr>
          <w:noProof/>
          <w:sz w:val="28"/>
        </w:rPr>
        <w:t>The complexity of unknowned() is O(n</w:t>
      </w:r>
      <w:r>
        <w:rPr>
          <w:noProof/>
          <w:sz w:val="28"/>
          <w:vertAlign w:val="superscript"/>
        </w:rPr>
        <w:t>3</w:t>
      </w:r>
      <w:r>
        <w:rPr>
          <w:noProof/>
          <w:sz w:val="28"/>
        </w:rPr>
        <w:t>) because it has three nested loops, each of which is proportional to n.</w:t>
      </w:r>
    </w:p>
    <w:sectPr w:rsidR="00420F5D" w:rsidRPr="00420F5D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53E1A"/>
    <w:rsid w:val="000D1162"/>
    <w:rsid w:val="000E72EE"/>
    <w:rsid w:val="001323D8"/>
    <w:rsid w:val="001437FD"/>
    <w:rsid w:val="00293109"/>
    <w:rsid w:val="002A7B1B"/>
    <w:rsid w:val="002D73F2"/>
    <w:rsid w:val="0030025B"/>
    <w:rsid w:val="00386828"/>
    <w:rsid w:val="003C69EC"/>
    <w:rsid w:val="00406E87"/>
    <w:rsid w:val="00420F5D"/>
    <w:rsid w:val="00424CBB"/>
    <w:rsid w:val="0050102A"/>
    <w:rsid w:val="00554B72"/>
    <w:rsid w:val="00566CE2"/>
    <w:rsid w:val="005B38E6"/>
    <w:rsid w:val="006040B7"/>
    <w:rsid w:val="00673928"/>
    <w:rsid w:val="0069104E"/>
    <w:rsid w:val="006B0B39"/>
    <w:rsid w:val="006E75B4"/>
    <w:rsid w:val="00734404"/>
    <w:rsid w:val="00757872"/>
    <w:rsid w:val="007822C8"/>
    <w:rsid w:val="00924810"/>
    <w:rsid w:val="00932A7D"/>
    <w:rsid w:val="009B3B59"/>
    <w:rsid w:val="00A77924"/>
    <w:rsid w:val="00B24E1D"/>
    <w:rsid w:val="00BD513E"/>
    <w:rsid w:val="00D02151"/>
    <w:rsid w:val="00DB1E7A"/>
    <w:rsid w:val="00DB57BD"/>
    <w:rsid w:val="00DC457B"/>
    <w:rsid w:val="00DD0437"/>
    <w:rsid w:val="00E15919"/>
    <w:rsid w:val="00E1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customXml" Target="../customXml/item2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Vect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1\tableDiagona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a\Documents\Git\University\Algoritmia\tables\lab2\table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Sheet1!$C$4:$C$14</c:f>
              <c:numCache>
                <c:formatCode>0.000000</c:formatCode>
                <c:ptCount val="11"/>
                <c:pt idx="0">
                  <c:v>0.31</c:v>
                </c:pt>
                <c:pt idx="1">
                  <c:v>1.1000000000000001</c:v>
                </c:pt>
                <c:pt idx="2">
                  <c:v>4.5199999999999996</c:v>
                </c:pt>
                <c:pt idx="3">
                  <c:v>22.46</c:v>
                </c:pt>
                <c:pt idx="4">
                  <c:v>118.6</c:v>
                </c:pt>
                <c:pt idx="5">
                  <c:v>680.8</c:v>
                </c:pt>
                <c:pt idx="6">
                  <c:v>3061.3</c:v>
                </c:pt>
                <c:pt idx="7">
                  <c:v>14040</c:v>
                </c:pt>
                <c:pt idx="8">
                  <c:v>78160</c:v>
                </c:pt>
                <c:pt idx="9">
                  <c:v>408890</c:v>
                </c:pt>
                <c:pt idx="10">
                  <c:v>2205570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sum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Sheet1!$D$4:$D$14</c:f>
              <c:numCache>
                <c:formatCode>0.0000</c:formatCode>
                <c:ptCount val="11"/>
                <c:pt idx="0">
                  <c:v>6.1999999999999998E-3</c:v>
                </c:pt>
                <c:pt idx="1">
                  <c:v>3.4299999999999997E-2</c:v>
                </c:pt>
                <c:pt idx="2">
                  <c:v>0.20910000000000001</c:v>
                </c:pt>
                <c:pt idx="3">
                  <c:v>0.94</c:v>
                </c:pt>
                <c:pt idx="4">
                  <c:v>5.46</c:v>
                </c:pt>
                <c:pt idx="5">
                  <c:v>26.98</c:v>
                </c:pt>
                <c:pt idx="6">
                  <c:v>137.13</c:v>
                </c:pt>
                <c:pt idx="7">
                  <c:v>811.05</c:v>
                </c:pt>
                <c:pt idx="8">
                  <c:v>3450</c:v>
                </c:pt>
                <c:pt idx="9">
                  <c:v>17223</c:v>
                </c:pt>
                <c:pt idx="10">
                  <c:v>78000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maximum (micros)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Sheet1!$E$4:$E$14</c:f>
              <c:numCache>
                <c:formatCode>0.0000</c:formatCode>
                <c:ptCount val="11"/>
                <c:pt idx="0">
                  <c:v>1.24E-2</c:v>
                </c:pt>
                <c:pt idx="1">
                  <c:v>3.2800000000000003E-2</c:v>
                </c:pt>
                <c:pt idx="2">
                  <c:v>0.1638</c:v>
                </c:pt>
                <c:pt idx="3">
                  <c:v>0.7349</c:v>
                </c:pt>
                <c:pt idx="4">
                  <c:v>3.43</c:v>
                </c:pt>
                <c:pt idx="5">
                  <c:v>18.100000000000001</c:v>
                </c:pt>
                <c:pt idx="6">
                  <c:v>88.46</c:v>
                </c:pt>
                <c:pt idx="7">
                  <c:v>759.63</c:v>
                </c:pt>
                <c:pt idx="8">
                  <c:v>3916</c:v>
                </c:pt>
                <c:pt idx="9">
                  <c:v>20200</c:v>
                </c:pt>
                <c:pt idx="10">
                  <c:v>106100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06880"/>
        <c:axId val="562720480"/>
      </c:scatterChart>
      <c:valAx>
        <c:axId val="56270688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562720480"/>
        <c:crosses val="autoZero"/>
        <c:crossBetween val="midCat"/>
      </c:valAx>
      <c:valAx>
        <c:axId val="56272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270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loop2(micros)/loop3(micros)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  <c:pt idx="9" formatCode="0">
                  <c:v>512</c:v>
                </c:pt>
                <c:pt idx="10" formatCode="0">
                  <c:v>1024</c:v>
                </c:pt>
                <c:pt idx="11" formatCode="0">
                  <c:v>2048</c:v>
                </c:pt>
                <c:pt idx="12" formatCode="0">
                  <c:v>4096</c:v>
                </c:pt>
                <c:pt idx="13" formatCode="0">
                  <c:v>8192</c:v>
                </c:pt>
                <c:pt idx="14" formatCode="0">
                  <c:v>16384</c:v>
                </c:pt>
              </c:numCache>
            </c:numRef>
          </c:xVal>
          <c:yVal>
            <c:numRef>
              <c:f>Sheet1!$E$3:$E$17</c:f>
              <c:numCache>
                <c:formatCode>0.0000</c:formatCode>
                <c:ptCount val="15"/>
                <c:pt idx="0">
                  <c:v>0.98936170212765961</c:v>
                </c:pt>
                <c:pt idx="1">
                  <c:v>0.90384615384615374</c:v>
                </c:pt>
                <c:pt idx="2">
                  <c:v>0.91794871794871791</c:v>
                </c:pt>
                <c:pt idx="3">
                  <c:v>0.99141630901287547</c:v>
                </c:pt>
                <c:pt idx="4">
                  <c:v>0.98223294582145193</c:v>
                </c:pt>
                <c:pt idx="5">
                  <c:v>0.99649915302089209</c:v>
                </c:pt>
                <c:pt idx="6">
                  <c:v>0.99572649572649585</c:v>
                </c:pt>
                <c:pt idx="7">
                  <c:v>1.0059649122807017</c:v>
                </c:pt>
                <c:pt idx="8">
                  <c:v>1.018418688230009</c:v>
                </c:pt>
                <c:pt idx="9">
                  <c:v>0.97513751375137514</c:v>
                </c:pt>
                <c:pt idx="10">
                  <c:v>1.2210832913235872</c:v>
                </c:pt>
                <c:pt idx="11">
                  <c:v>1.4700272479564032</c:v>
                </c:pt>
                <c:pt idx="12">
                  <c:v>1.1192281185389386</c:v>
                </c:pt>
                <c:pt idx="13">
                  <c:v>1.1023251763476443</c:v>
                </c:pt>
                <c:pt idx="14">
                  <c:v>1.0993000874890639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15968"/>
        <c:axId val="479608896"/>
      </c:scatterChart>
      <c:valAx>
        <c:axId val="47961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08896"/>
        <c:crosses val="autoZero"/>
        <c:crossBetween val="midCat"/>
      </c:valAx>
      <c:valAx>
        <c:axId val="47960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loop1(micros)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0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Sheet1!$C$3:$C$17</c:f>
              <c:numCache>
                <c:formatCode>0.000</c:formatCode>
                <c:ptCount val="15"/>
                <c:pt idx="0">
                  <c:v>0.11</c:v>
                </c:pt>
                <c:pt idx="1">
                  <c:v>0.14000000000000001</c:v>
                </c:pt>
                <c:pt idx="2">
                  <c:v>0.34300000000000003</c:v>
                </c:pt>
                <c:pt idx="3">
                  <c:v>1.17</c:v>
                </c:pt>
                <c:pt idx="4">
                  <c:v>4.6920000000000002</c:v>
                </c:pt>
                <c:pt idx="5">
                  <c:v>17.806000000000001</c:v>
                </c:pt>
                <c:pt idx="6">
                  <c:v>68.7</c:v>
                </c:pt>
                <c:pt idx="7">
                  <c:v>284.39999999999998</c:v>
                </c:pt>
                <c:pt idx="8" formatCode="0">
                  <c:v>1185</c:v>
                </c:pt>
                <c:pt idx="9" formatCode="0">
                  <c:v>4604</c:v>
                </c:pt>
                <c:pt idx="10" formatCode="0">
                  <c:v>18700</c:v>
                </c:pt>
                <c:pt idx="11" formatCode="0">
                  <c:v>76400</c:v>
                </c:pt>
                <c:pt idx="12" formatCode="0">
                  <c:v>301200</c:v>
                </c:pt>
                <c:pt idx="13" formatCode="0">
                  <c:v>1199900</c:v>
                </c:pt>
                <c:pt idx="14" formatCode="0">
                  <c:v>4652000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loop2(micros)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Sheet1!$B$3:$B$17</c:f>
              <c:numCache>
                <c:formatCode>0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Sheet1!$D$3:$D$17</c:f>
              <c:numCache>
                <c:formatCode>0.000</c:formatCode>
                <c:ptCount val="15"/>
                <c:pt idx="0">
                  <c:v>9.2999999999999999E-2</c:v>
                </c:pt>
                <c:pt idx="1">
                  <c:v>0.14099999999999999</c:v>
                </c:pt>
                <c:pt idx="2">
                  <c:v>0.35799999999999998</c:v>
                </c:pt>
                <c:pt idx="3">
                  <c:v>1.155</c:v>
                </c:pt>
                <c:pt idx="4">
                  <c:v>4.4779999999999998</c:v>
                </c:pt>
                <c:pt idx="5">
                  <c:v>17.648</c:v>
                </c:pt>
                <c:pt idx="6">
                  <c:v>69.900000000000006</c:v>
                </c:pt>
                <c:pt idx="7">
                  <c:v>286.7</c:v>
                </c:pt>
                <c:pt idx="8">
                  <c:v>1133.5</c:v>
                </c:pt>
                <c:pt idx="9" formatCode="0">
                  <c:v>4432</c:v>
                </c:pt>
                <c:pt idx="10" formatCode="0">
                  <c:v>21800</c:v>
                </c:pt>
                <c:pt idx="11" formatCode="0">
                  <c:v>107900</c:v>
                </c:pt>
                <c:pt idx="12" formatCode="0">
                  <c:v>324800</c:v>
                </c:pt>
                <c:pt idx="13" formatCode="0">
                  <c:v>1265800</c:v>
                </c:pt>
                <c:pt idx="14" formatCode="0">
                  <c:v>5026000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10528"/>
        <c:axId val="479622496"/>
      </c:scatterChart>
      <c:valAx>
        <c:axId val="47961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22496"/>
        <c:crosses val="autoZero"/>
        <c:crossBetween val="midCat"/>
      </c:valAx>
      <c:valAx>
        <c:axId val="4796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0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loop1(micros)/loop2(micros)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0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Sheet1!$E$3:$E$17</c:f>
              <c:numCache>
                <c:formatCode>0.000</c:formatCode>
                <c:ptCount val="15"/>
                <c:pt idx="0">
                  <c:v>1.1827956989247312</c:v>
                </c:pt>
                <c:pt idx="1">
                  <c:v>0.99290780141843993</c:v>
                </c:pt>
                <c:pt idx="2">
                  <c:v>0.95810055865921795</c:v>
                </c:pt>
                <c:pt idx="3">
                  <c:v>1.0129870129870129</c:v>
                </c:pt>
                <c:pt idx="4">
                  <c:v>1.0477891916033946</c:v>
                </c:pt>
                <c:pt idx="5">
                  <c:v>1.0089528558476881</c:v>
                </c:pt>
                <c:pt idx="6">
                  <c:v>0.98283261802575106</c:v>
                </c:pt>
                <c:pt idx="7">
                  <c:v>0.99197767701430062</c:v>
                </c:pt>
                <c:pt idx="8">
                  <c:v>1.0454344949272165</c:v>
                </c:pt>
                <c:pt idx="9">
                  <c:v>1.0388086642599279</c:v>
                </c:pt>
                <c:pt idx="10">
                  <c:v>0.85779816513761464</c:v>
                </c:pt>
                <c:pt idx="11">
                  <c:v>0.70806302131603338</c:v>
                </c:pt>
                <c:pt idx="12">
                  <c:v>0.92733990147783252</c:v>
                </c:pt>
                <c:pt idx="13">
                  <c:v>0.94793806288513194</c:v>
                </c:pt>
                <c:pt idx="14">
                  <c:v>0.92558694787107043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21408"/>
        <c:axId val="479621952"/>
      </c:scatterChart>
      <c:valAx>
        <c:axId val="47962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21952"/>
        <c:crosses val="autoZero"/>
        <c:crossBetween val="midCat"/>
      </c:valAx>
      <c:valAx>
        <c:axId val="47962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2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loop4(micros)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</c:numCache>
            </c:numRef>
          </c:xVal>
          <c:yVal>
            <c:numRef>
              <c:f>Sheet1!$C$3:$C$11</c:f>
              <c:numCache>
                <c:formatCode>0.0000</c:formatCode>
                <c:ptCount val="9"/>
                <c:pt idx="0">
                  <c:v>0.125</c:v>
                </c:pt>
                <c:pt idx="1">
                  <c:v>0.34300000000000003</c:v>
                </c:pt>
                <c:pt idx="2">
                  <c:v>4.5270000000000001</c:v>
                </c:pt>
                <c:pt idx="3" formatCode="0.0">
                  <c:v>70.2</c:v>
                </c:pt>
                <c:pt idx="4" formatCode="0">
                  <c:v>1250</c:v>
                </c:pt>
                <c:pt idx="5" formatCode="0">
                  <c:v>18410</c:v>
                </c:pt>
                <c:pt idx="6" formatCode="0">
                  <c:v>297000</c:v>
                </c:pt>
                <c:pt idx="7" formatCode="0">
                  <c:v>4617000</c:v>
                </c:pt>
                <c:pt idx="8" formatCode="0">
                  <c:v>74585000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loop5(micros)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</c:numCache>
            </c:numRef>
          </c:xVal>
          <c:yVal>
            <c:numRef>
              <c:f>Sheet1!$D$3:$D$11</c:f>
              <c:numCache>
                <c:formatCode>0.0000</c:formatCode>
                <c:ptCount val="9"/>
                <c:pt idx="0">
                  <c:v>9.4E-2</c:v>
                </c:pt>
                <c:pt idx="1">
                  <c:v>0.374</c:v>
                </c:pt>
                <c:pt idx="2">
                  <c:v>3.76</c:v>
                </c:pt>
                <c:pt idx="3" formatCode="0.0">
                  <c:v>35.9</c:v>
                </c:pt>
                <c:pt idx="4" formatCode="0.0">
                  <c:v>357.2</c:v>
                </c:pt>
                <c:pt idx="5" formatCode="0">
                  <c:v>3417</c:v>
                </c:pt>
                <c:pt idx="6" formatCode="0">
                  <c:v>31200</c:v>
                </c:pt>
                <c:pt idx="7" formatCode="0">
                  <c:v>294800</c:v>
                </c:pt>
                <c:pt idx="8" formatCode="0">
                  <c:v>2621000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602624"/>
        <c:axId val="477578688"/>
      </c:scatterChart>
      <c:valAx>
        <c:axId val="477602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7578688"/>
        <c:crosses val="autoZero"/>
        <c:crossBetween val="midCat"/>
      </c:valAx>
      <c:valAx>
        <c:axId val="47757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7602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loop4(micros)/loop5(micros)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</c:numCache>
            </c:numRef>
          </c:xVal>
          <c:yVal>
            <c:numRef>
              <c:f>Sheet1!$E$3:$E$11</c:f>
              <c:numCache>
                <c:formatCode>0.0000</c:formatCode>
                <c:ptCount val="9"/>
                <c:pt idx="0">
                  <c:v>1.3297872340425532</c:v>
                </c:pt>
                <c:pt idx="1">
                  <c:v>0.91711229946524075</c:v>
                </c:pt>
                <c:pt idx="2">
                  <c:v>1.2039893617021278</c:v>
                </c:pt>
                <c:pt idx="3">
                  <c:v>1.955431754874652</c:v>
                </c:pt>
                <c:pt idx="4">
                  <c:v>3.4994400895856663</c:v>
                </c:pt>
                <c:pt idx="5">
                  <c:v>5.3877670471173547</c:v>
                </c:pt>
                <c:pt idx="6">
                  <c:v>9.5192307692307701</c:v>
                </c:pt>
                <c:pt idx="7">
                  <c:v>15.66146540027137</c:v>
                </c:pt>
                <c:pt idx="8">
                  <c:v>28.456695917588707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593920"/>
        <c:axId val="477600448"/>
      </c:scatterChart>
      <c:valAx>
        <c:axId val="47759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7600448"/>
        <c:crosses val="autoZero"/>
        <c:crossBetween val="midCat"/>
      </c:valAx>
      <c:valAx>
        <c:axId val="47760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759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Sheet1!$D$3:$D$14</c:f>
              <c:numCache>
                <c:formatCode>General</c:formatCode>
                <c:ptCount val="12"/>
                <c:pt idx="0">
                  <c:v>0.26500000000000001</c:v>
                </c:pt>
                <c:pt idx="1">
                  <c:v>0.749</c:v>
                </c:pt>
                <c:pt idx="2">
                  <c:v>3.262</c:v>
                </c:pt>
                <c:pt idx="3">
                  <c:v>12.776999999999999</c:v>
                </c:pt>
                <c:pt idx="4">
                  <c:v>42.1</c:v>
                </c:pt>
                <c:pt idx="5">
                  <c:v>187</c:v>
                </c:pt>
                <c:pt idx="6">
                  <c:v>749</c:v>
                </c:pt>
                <c:pt idx="7">
                  <c:v>2949</c:v>
                </c:pt>
                <c:pt idx="8">
                  <c:v>11954</c:v>
                </c:pt>
                <c:pt idx="9">
                  <c:v>43700</c:v>
                </c:pt>
                <c:pt idx="10">
                  <c:v>191900</c:v>
                </c:pt>
                <c:pt idx="11">
                  <c:v>773800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sum1Diagonal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Sheet1!$E$3:$E$14</c:f>
              <c:numCache>
                <c:formatCode>General</c:formatCode>
                <c:ptCount val="12"/>
                <c:pt idx="0">
                  <c:v>6.2E-2</c:v>
                </c:pt>
                <c:pt idx="1">
                  <c:v>6.3E-2</c:v>
                </c:pt>
                <c:pt idx="2">
                  <c:v>0.20300000000000001</c:v>
                </c:pt>
                <c:pt idx="3">
                  <c:v>0.76400000000000001</c:v>
                </c:pt>
                <c:pt idx="4">
                  <c:v>3.0739999999999998</c:v>
                </c:pt>
                <c:pt idx="5">
                  <c:v>12.653</c:v>
                </c:pt>
                <c:pt idx="6">
                  <c:v>43.7</c:v>
                </c:pt>
                <c:pt idx="7">
                  <c:v>674.1</c:v>
                </c:pt>
                <c:pt idx="8">
                  <c:v>674.1</c:v>
                </c:pt>
                <c:pt idx="9">
                  <c:v>1373</c:v>
                </c:pt>
                <c:pt idx="10">
                  <c:v>5553</c:v>
                </c:pt>
                <c:pt idx="11">
                  <c:v>22310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sum2Diagonal (micros)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Sheet1!$F$3:$F$14</c:f>
              <c:numCache>
                <c:formatCode>General</c:formatCode>
                <c:ptCount val="12"/>
                <c:pt idx="0">
                  <c:v>1.09E-2</c:v>
                </c:pt>
                <c:pt idx="1">
                  <c:v>9.4000000000000004E-3</c:v>
                </c:pt>
                <c:pt idx="2">
                  <c:v>1.4E-2</c:v>
                </c:pt>
                <c:pt idx="3">
                  <c:v>2.81E-2</c:v>
                </c:pt>
                <c:pt idx="4">
                  <c:v>5.62E-2</c:v>
                </c:pt>
                <c:pt idx="5">
                  <c:v>0.11</c:v>
                </c:pt>
                <c:pt idx="6">
                  <c:v>0.32700000000000001</c:v>
                </c:pt>
                <c:pt idx="7">
                  <c:v>1.5129999999999999</c:v>
                </c:pt>
                <c:pt idx="8">
                  <c:v>3.8540000000000001</c:v>
                </c:pt>
                <c:pt idx="9">
                  <c:v>9.891</c:v>
                </c:pt>
                <c:pt idx="10">
                  <c:v>32.417000000000002</c:v>
                </c:pt>
                <c:pt idx="11">
                  <c:v>121.6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07968"/>
        <c:axId val="562709600"/>
      </c:scatterChart>
      <c:valAx>
        <c:axId val="56270796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62709600"/>
        <c:crosses val="autoZero"/>
        <c:crossBetween val="midCat"/>
      </c:valAx>
      <c:valAx>
        <c:axId val="5627096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2707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fillIn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Sheet1!$C$3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Sheet1!$B$4:$B$15</c:f>
              <c:numCache>
                <c:formatCode>0</c:formatCode>
                <c:ptCount val="12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Sheet1!$C$4:$C$15</c:f>
              <c:numCache>
                <c:formatCode>0.000000</c:formatCode>
                <c:ptCount val="12"/>
                <c:pt idx="0">
                  <c:v>0.31</c:v>
                </c:pt>
                <c:pt idx="1">
                  <c:v>1.1000000000000001</c:v>
                </c:pt>
                <c:pt idx="2">
                  <c:v>4.5199999999999996</c:v>
                </c:pt>
                <c:pt idx="3">
                  <c:v>22.46</c:v>
                </c:pt>
                <c:pt idx="4">
                  <c:v>118.6</c:v>
                </c:pt>
                <c:pt idx="5">
                  <c:v>680.8</c:v>
                </c:pt>
                <c:pt idx="6">
                  <c:v>3061.3</c:v>
                </c:pt>
                <c:pt idx="7">
                  <c:v>14040</c:v>
                </c:pt>
                <c:pt idx="8">
                  <c:v>78160</c:v>
                </c:pt>
                <c:pt idx="9">
                  <c:v>408890</c:v>
                </c:pt>
                <c:pt idx="10">
                  <c:v>2205570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Sheet1!$C$18</c:f>
              <c:strCache>
                <c:ptCount val="1"/>
                <c:pt idx="0">
                  <c:v>fillIn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Sheet1!$B$19:$B$29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Sheet1!$C$19:$C$29</c:f>
              <c:numCache>
                <c:formatCode>0.000000</c:formatCode>
                <c:ptCount val="11"/>
                <c:pt idx="0">
                  <c:v>0.31</c:v>
                </c:pt>
                <c:pt idx="1">
                  <c:v>1.55</c:v>
                </c:pt>
                <c:pt idx="2">
                  <c:v>7.75</c:v>
                </c:pt>
                <c:pt idx="3">
                  <c:v>38.75</c:v>
                </c:pt>
                <c:pt idx="4">
                  <c:v>193.75</c:v>
                </c:pt>
                <c:pt idx="5">
                  <c:v>968.75</c:v>
                </c:pt>
                <c:pt idx="6">
                  <c:v>4843.75</c:v>
                </c:pt>
                <c:pt idx="7">
                  <c:v>24218.75</c:v>
                </c:pt>
                <c:pt idx="8">
                  <c:v>121093.75</c:v>
                </c:pt>
                <c:pt idx="9">
                  <c:v>605468.75</c:v>
                </c:pt>
                <c:pt idx="10">
                  <c:v>3027343.75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17760"/>
        <c:axId val="478044368"/>
      </c:scatterChart>
      <c:valAx>
        <c:axId val="56271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8044368"/>
        <c:crosses val="autoZero"/>
        <c:crossBetween val="midCat"/>
      </c:valAx>
      <c:valAx>
        <c:axId val="47804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2717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Sheet1!$D$3</c:f>
              <c:strCache>
                <c:ptCount val="1"/>
                <c:pt idx="0">
                  <c:v>sum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Sheet1!$D$4:$D$14</c:f>
              <c:numCache>
                <c:formatCode>0.0000</c:formatCode>
                <c:ptCount val="11"/>
                <c:pt idx="0">
                  <c:v>6.1999999999999998E-3</c:v>
                </c:pt>
                <c:pt idx="1">
                  <c:v>3.4299999999999997E-2</c:v>
                </c:pt>
                <c:pt idx="2">
                  <c:v>0.20910000000000001</c:v>
                </c:pt>
                <c:pt idx="3">
                  <c:v>0.94</c:v>
                </c:pt>
                <c:pt idx="4">
                  <c:v>5.46</c:v>
                </c:pt>
                <c:pt idx="5">
                  <c:v>26.98</c:v>
                </c:pt>
                <c:pt idx="6">
                  <c:v>137.13</c:v>
                </c:pt>
                <c:pt idx="7">
                  <c:v>811.05</c:v>
                </c:pt>
                <c:pt idx="8">
                  <c:v>3450</c:v>
                </c:pt>
                <c:pt idx="9">
                  <c:v>17223</c:v>
                </c:pt>
                <c:pt idx="10">
                  <c:v>78000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Sheet1!$D$18</c:f>
              <c:strCache>
                <c:ptCount val="1"/>
                <c:pt idx="0">
                  <c:v>sum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Sheet1!$B$19:$B$29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Sheet1!$D$19:$D$29</c:f>
              <c:numCache>
                <c:formatCode>0.000000</c:formatCode>
                <c:ptCount val="11"/>
                <c:pt idx="0">
                  <c:v>6.1999999999999998E-3</c:v>
                </c:pt>
                <c:pt idx="1">
                  <c:v>3.1E-2</c:v>
                </c:pt>
                <c:pt idx="2">
                  <c:v>0.155</c:v>
                </c:pt>
                <c:pt idx="3">
                  <c:v>0.77500000000000002</c:v>
                </c:pt>
                <c:pt idx="4">
                  <c:v>3.875</c:v>
                </c:pt>
                <c:pt idx="5">
                  <c:v>19.375</c:v>
                </c:pt>
                <c:pt idx="6">
                  <c:v>96.875</c:v>
                </c:pt>
                <c:pt idx="7">
                  <c:v>484.375</c:v>
                </c:pt>
                <c:pt idx="8">
                  <c:v>2421.875</c:v>
                </c:pt>
                <c:pt idx="9">
                  <c:v>12109.375</c:v>
                </c:pt>
                <c:pt idx="10">
                  <c:v>60546.875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037840"/>
        <c:axId val="368808112"/>
      </c:scatterChart>
      <c:valAx>
        <c:axId val="47803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8808112"/>
        <c:crosses val="autoZero"/>
        <c:crossBetween val="midCat"/>
      </c:valAx>
      <c:valAx>
        <c:axId val="3688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803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maximum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Sheet1!$E$3</c:f>
              <c:strCache>
                <c:ptCount val="1"/>
                <c:pt idx="0">
                  <c:v>maximum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Sheet1!$B$4:$B$14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Sheet1!$E$4:$E$14</c:f>
              <c:numCache>
                <c:formatCode>0.0000</c:formatCode>
                <c:ptCount val="11"/>
                <c:pt idx="0">
                  <c:v>1.24E-2</c:v>
                </c:pt>
                <c:pt idx="1">
                  <c:v>3.2800000000000003E-2</c:v>
                </c:pt>
                <c:pt idx="2">
                  <c:v>0.1638</c:v>
                </c:pt>
                <c:pt idx="3">
                  <c:v>0.7349</c:v>
                </c:pt>
                <c:pt idx="4">
                  <c:v>3.43</c:v>
                </c:pt>
                <c:pt idx="5">
                  <c:v>18.100000000000001</c:v>
                </c:pt>
                <c:pt idx="6">
                  <c:v>88.46</c:v>
                </c:pt>
                <c:pt idx="7">
                  <c:v>759.63</c:v>
                </c:pt>
                <c:pt idx="8">
                  <c:v>3916</c:v>
                </c:pt>
                <c:pt idx="9">
                  <c:v>20200</c:v>
                </c:pt>
                <c:pt idx="10">
                  <c:v>106100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Sheet1!$E$18</c:f>
              <c:strCache>
                <c:ptCount val="1"/>
                <c:pt idx="0">
                  <c:v>maximum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Sheet1!$B$19:$B$29</c:f>
              <c:numCache>
                <c:formatCode>0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250</c:v>
                </c:pt>
                <c:pt idx="3">
                  <c:v>1250</c:v>
                </c:pt>
                <c:pt idx="4">
                  <c:v>6250</c:v>
                </c:pt>
                <c:pt idx="5">
                  <c:v>31250</c:v>
                </c:pt>
                <c:pt idx="6">
                  <c:v>156250</c:v>
                </c:pt>
                <c:pt idx="7">
                  <c:v>781250</c:v>
                </c:pt>
                <c:pt idx="8">
                  <c:v>3906250</c:v>
                </c:pt>
                <c:pt idx="9">
                  <c:v>19531250</c:v>
                </c:pt>
                <c:pt idx="10">
                  <c:v>97656250</c:v>
                </c:pt>
              </c:numCache>
            </c:numRef>
          </c:xVal>
          <c:yVal>
            <c:numRef>
              <c:f>Sheet1!$E$19:$E$29</c:f>
              <c:numCache>
                <c:formatCode>0.000000</c:formatCode>
                <c:ptCount val="11"/>
                <c:pt idx="0">
                  <c:v>1.24E-2</c:v>
                </c:pt>
                <c:pt idx="1">
                  <c:v>6.2E-2</c:v>
                </c:pt>
                <c:pt idx="2">
                  <c:v>0.31</c:v>
                </c:pt>
                <c:pt idx="3">
                  <c:v>1.55</c:v>
                </c:pt>
                <c:pt idx="4">
                  <c:v>7.75</c:v>
                </c:pt>
                <c:pt idx="5">
                  <c:v>38.75</c:v>
                </c:pt>
                <c:pt idx="6">
                  <c:v>193.75</c:v>
                </c:pt>
                <c:pt idx="7">
                  <c:v>968.75</c:v>
                </c:pt>
                <c:pt idx="8">
                  <c:v>4843.75</c:v>
                </c:pt>
                <c:pt idx="9">
                  <c:v>24218.75</c:v>
                </c:pt>
                <c:pt idx="10">
                  <c:v>121093.75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8793424"/>
        <c:axId val="561399936"/>
      </c:scatterChart>
      <c:valAx>
        <c:axId val="36879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1399936"/>
        <c:crosses val="autoZero"/>
        <c:crossBetween val="midCat"/>
      </c:valAx>
      <c:valAx>
        <c:axId val="56139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8793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fillIn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Sheet1!$D$2</c:f>
              <c:strCache>
                <c:ptCount val="1"/>
                <c:pt idx="0">
                  <c:v>fillIn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Sheet1!$D$3:$D$14</c:f>
              <c:numCache>
                <c:formatCode>General</c:formatCode>
                <c:ptCount val="12"/>
                <c:pt idx="0">
                  <c:v>0.14799999999999999</c:v>
                </c:pt>
                <c:pt idx="1">
                  <c:v>0.46600000000000003</c:v>
                </c:pt>
                <c:pt idx="2">
                  <c:v>1.7589999999999999</c:v>
                </c:pt>
                <c:pt idx="3">
                  <c:v>6.9059999999999997</c:v>
                </c:pt>
                <c:pt idx="4">
                  <c:v>27.4</c:v>
                </c:pt>
                <c:pt idx="5">
                  <c:v>111.3</c:v>
                </c:pt>
                <c:pt idx="6">
                  <c:v>442.6</c:v>
                </c:pt>
                <c:pt idx="7">
                  <c:v>2050</c:v>
                </c:pt>
                <c:pt idx="8">
                  <c:v>7220</c:v>
                </c:pt>
                <c:pt idx="9">
                  <c:v>113660</c:v>
                </c:pt>
                <c:pt idx="10">
                  <c:v>457000</c:v>
                </c:pt>
                <c:pt idx="11">
                  <c:v>1825000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Sheet1!$D$18</c:f>
              <c:strCache>
                <c:ptCount val="1"/>
                <c:pt idx="0">
                  <c:v>fillIn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Sheet1!$C$19:$C$30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Sheet1!$D$19:$D$30</c:f>
              <c:numCache>
                <c:formatCode>General</c:formatCode>
                <c:ptCount val="12"/>
                <c:pt idx="0">
                  <c:v>0.14799999999999999</c:v>
                </c:pt>
                <c:pt idx="1">
                  <c:v>0.59199999999999997</c:v>
                </c:pt>
                <c:pt idx="2">
                  <c:v>2.3679999999999999</c:v>
                </c:pt>
                <c:pt idx="3">
                  <c:v>9.4719999999999995</c:v>
                </c:pt>
                <c:pt idx="4">
                  <c:v>37.887999999999998</c:v>
                </c:pt>
                <c:pt idx="5">
                  <c:v>151.55199999999999</c:v>
                </c:pt>
                <c:pt idx="6">
                  <c:v>606.20799999999997</c:v>
                </c:pt>
                <c:pt idx="7">
                  <c:v>2424.8319999999999</c:v>
                </c:pt>
                <c:pt idx="8">
                  <c:v>9699.3279999999995</c:v>
                </c:pt>
                <c:pt idx="9">
                  <c:v>38797.311999999998</c:v>
                </c:pt>
                <c:pt idx="10">
                  <c:v>155189.24799999999</c:v>
                </c:pt>
                <c:pt idx="11">
                  <c:v>620756.99199999997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17056"/>
        <c:axId val="479612160"/>
      </c:scatterChart>
      <c:valAx>
        <c:axId val="47961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2160"/>
        <c:crosses val="autoZero"/>
        <c:crossBetween val="midCat"/>
      </c:valAx>
      <c:valAx>
        <c:axId val="47961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sum1Diagonal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Sheet1!$E$2</c:f>
              <c:strCache>
                <c:ptCount val="1"/>
                <c:pt idx="0">
                  <c:v>sum1Diagonal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Sheet1!$E$3:$E$14</c:f>
              <c:numCache>
                <c:formatCode>General</c:formatCode>
                <c:ptCount val="12"/>
                <c:pt idx="0">
                  <c:v>7.9469999999999992E-3</c:v>
                </c:pt>
                <c:pt idx="1">
                  <c:v>3.2199999999999999E-2</c:v>
                </c:pt>
                <c:pt idx="2">
                  <c:v>9.6500000000000002E-2</c:v>
                </c:pt>
                <c:pt idx="3">
                  <c:v>0.40110000000000001</c:v>
                </c:pt>
                <c:pt idx="4">
                  <c:v>1.88</c:v>
                </c:pt>
                <c:pt idx="5">
                  <c:v>6.26</c:v>
                </c:pt>
                <c:pt idx="6">
                  <c:v>21.54</c:v>
                </c:pt>
                <c:pt idx="7">
                  <c:v>77.739999999999995</c:v>
                </c:pt>
                <c:pt idx="8">
                  <c:v>288</c:v>
                </c:pt>
                <c:pt idx="9">
                  <c:v>1111</c:v>
                </c:pt>
                <c:pt idx="10">
                  <c:v>4429</c:v>
                </c:pt>
                <c:pt idx="11">
                  <c:v>17800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Sheet1!$E$18</c:f>
              <c:strCache>
                <c:ptCount val="1"/>
                <c:pt idx="0">
                  <c:v>sum1Diagonal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Sheet1!$C$19:$C$30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Sheet1!$E$19:$E$30</c:f>
              <c:numCache>
                <c:formatCode>General</c:formatCode>
                <c:ptCount val="12"/>
                <c:pt idx="0">
                  <c:v>7.9469999999999992E-3</c:v>
                </c:pt>
                <c:pt idx="1">
                  <c:v>3.1787999999999997E-2</c:v>
                </c:pt>
                <c:pt idx="2">
                  <c:v>0.12715199999999999</c:v>
                </c:pt>
                <c:pt idx="3">
                  <c:v>0.50860799999999995</c:v>
                </c:pt>
                <c:pt idx="4">
                  <c:v>2.0344319999999998</c:v>
                </c:pt>
                <c:pt idx="5">
                  <c:v>8.1377279999999992</c:v>
                </c:pt>
                <c:pt idx="6">
                  <c:v>32.550911999999997</c:v>
                </c:pt>
                <c:pt idx="7">
                  <c:v>130.20364799999999</c:v>
                </c:pt>
                <c:pt idx="8">
                  <c:v>520.81459199999995</c:v>
                </c:pt>
                <c:pt idx="9">
                  <c:v>2083.2583679999998</c:v>
                </c:pt>
                <c:pt idx="10">
                  <c:v>8333.0334719999992</c:v>
                </c:pt>
                <c:pt idx="11">
                  <c:v>33332.133887999997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14880"/>
        <c:axId val="479617600"/>
      </c:scatterChart>
      <c:valAx>
        <c:axId val="47961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7600"/>
        <c:crosses val="autoZero"/>
        <c:crossBetween val="midCat"/>
      </c:valAx>
      <c:valAx>
        <c:axId val="47961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4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sum2Diagonal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Sheet1!$F$2</c:f>
              <c:strCache>
                <c:ptCount val="1"/>
                <c:pt idx="0">
                  <c:v>sum2Diagonal 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Sheet1!$C$3:$C$14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Sheet1!$F$3:$F$14</c:f>
              <c:numCache>
                <c:formatCode>General</c:formatCode>
                <c:ptCount val="12"/>
                <c:pt idx="0">
                  <c:v>2.1570000000000001E-3</c:v>
                </c:pt>
                <c:pt idx="1">
                  <c:v>4.5589999999999997E-3</c:v>
                </c:pt>
                <c:pt idx="2">
                  <c:v>8.3000000000000001E-3</c:v>
                </c:pt>
                <c:pt idx="3">
                  <c:v>1.6299999999999999E-2</c:v>
                </c:pt>
                <c:pt idx="4">
                  <c:v>3.2000000000000001E-2</c:v>
                </c:pt>
                <c:pt idx="5">
                  <c:v>6.8199999999999997E-2</c:v>
                </c:pt>
                <c:pt idx="6">
                  <c:v>0.1464</c:v>
                </c:pt>
                <c:pt idx="7">
                  <c:v>0.54910000000000003</c:v>
                </c:pt>
                <c:pt idx="8">
                  <c:v>1.1399999999999999</c:v>
                </c:pt>
                <c:pt idx="9">
                  <c:v>1.61</c:v>
                </c:pt>
                <c:pt idx="10">
                  <c:v>4.8090000000000002</c:v>
                </c:pt>
                <c:pt idx="11">
                  <c:v>12.2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Sheet1!$F$18</c:f>
              <c:strCache>
                <c:ptCount val="1"/>
                <c:pt idx="0">
                  <c:v>sum2Diagonal (theor)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Sheet1!$C$19:$C$30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</c:numCache>
            </c:numRef>
          </c:xVal>
          <c:yVal>
            <c:numRef>
              <c:f>Sheet1!$F$19:$F$30</c:f>
              <c:numCache>
                <c:formatCode>General</c:formatCode>
                <c:ptCount val="12"/>
                <c:pt idx="0">
                  <c:v>2.1570000000000001E-3</c:v>
                </c:pt>
                <c:pt idx="1">
                  <c:v>4.3140000000000001E-3</c:v>
                </c:pt>
                <c:pt idx="2">
                  <c:v>8.6280000000000003E-3</c:v>
                </c:pt>
                <c:pt idx="3">
                  <c:v>1.7256000000000001E-2</c:v>
                </c:pt>
                <c:pt idx="4">
                  <c:v>3.4512000000000001E-2</c:v>
                </c:pt>
                <c:pt idx="5">
                  <c:v>6.9024000000000002E-2</c:v>
                </c:pt>
                <c:pt idx="6">
                  <c:v>0.138048</c:v>
                </c:pt>
                <c:pt idx="7">
                  <c:v>0.27609600000000001</c:v>
                </c:pt>
                <c:pt idx="8">
                  <c:v>0.55219200000000002</c:v>
                </c:pt>
                <c:pt idx="9">
                  <c:v>1.104384</c:v>
                </c:pt>
                <c:pt idx="10">
                  <c:v>2.2087680000000001</c:v>
                </c:pt>
                <c:pt idx="11">
                  <c:v>4.4175360000000001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16512"/>
        <c:axId val="479611616"/>
      </c:scatterChart>
      <c:valAx>
        <c:axId val="47961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1616"/>
        <c:crosses val="autoZero"/>
        <c:crossBetween val="midCat"/>
      </c:valAx>
      <c:valAx>
        <c:axId val="47961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loop2(micros)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  <c:pt idx="9" formatCode="0">
                  <c:v>512</c:v>
                </c:pt>
                <c:pt idx="10" formatCode="0">
                  <c:v>1024</c:v>
                </c:pt>
                <c:pt idx="11" formatCode="0">
                  <c:v>2048</c:v>
                </c:pt>
                <c:pt idx="12" formatCode="0">
                  <c:v>4096</c:v>
                </c:pt>
                <c:pt idx="13" formatCode="0">
                  <c:v>8192</c:v>
                </c:pt>
                <c:pt idx="14" formatCode="0">
                  <c:v>16384</c:v>
                </c:pt>
              </c:numCache>
            </c:numRef>
          </c:xVal>
          <c:yVal>
            <c:numRef>
              <c:f>Sheet1!$C$3:$C$17</c:f>
              <c:numCache>
                <c:formatCode>0.0000</c:formatCode>
                <c:ptCount val="15"/>
                <c:pt idx="0">
                  <c:v>9.2999999999999999E-2</c:v>
                </c:pt>
                <c:pt idx="1">
                  <c:v>0.14099999999999999</c:v>
                </c:pt>
                <c:pt idx="2">
                  <c:v>358</c:v>
                </c:pt>
                <c:pt idx="3">
                  <c:v>1.155</c:v>
                </c:pt>
                <c:pt idx="4">
                  <c:v>4.4779999999999998</c:v>
                </c:pt>
                <c:pt idx="5">
                  <c:v>17.648</c:v>
                </c:pt>
                <c:pt idx="6">
                  <c:v>6.9900000000000004E-2</c:v>
                </c:pt>
                <c:pt idx="7" formatCode="0">
                  <c:v>286.7</c:v>
                </c:pt>
                <c:pt idx="8" formatCode="0">
                  <c:v>1133.5</c:v>
                </c:pt>
                <c:pt idx="9" formatCode="0">
                  <c:v>4432</c:v>
                </c:pt>
                <c:pt idx="10" formatCode="0">
                  <c:v>21800</c:v>
                </c:pt>
                <c:pt idx="11" formatCode="0">
                  <c:v>107900</c:v>
                </c:pt>
                <c:pt idx="12" formatCode="0">
                  <c:v>324800</c:v>
                </c:pt>
                <c:pt idx="13" formatCode="0">
                  <c:v>1265800</c:v>
                </c:pt>
                <c:pt idx="14" formatCode="0">
                  <c:v>5026000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loop3(micros)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0">
                  <c:v>8</c:v>
                </c:pt>
                <c:pt idx="4" formatCode="0">
                  <c:v>16</c:v>
                </c:pt>
                <c:pt idx="5" formatCode="0">
                  <c:v>32</c:v>
                </c:pt>
                <c:pt idx="6" formatCode="0">
                  <c:v>64</c:v>
                </c:pt>
                <c:pt idx="7" formatCode="0">
                  <c:v>128</c:v>
                </c:pt>
                <c:pt idx="8" formatCode="0">
                  <c:v>256</c:v>
                </c:pt>
                <c:pt idx="9" formatCode="0">
                  <c:v>512</c:v>
                </c:pt>
                <c:pt idx="10" formatCode="0">
                  <c:v>1024</c:v>
                </c:pt>
                <c:pt idx="11" formatCode="0">
                  <c:v>2048</c:v>
                </c:pt>
                <c:pt idx="12" formatCode="0">
                  <c:v>4096</c:v>
                </c:pt>
                <c:pt idx="13" formatCode="0">
                  <c:v>8192</c:v>
                </c:pt>
                <c:pt idx="14" formatCode="0">
                  <c:v>16384</c:v>
                </c:pt>
              </c:numCache>
            </c:numRef>
          </c:xVal>
          <c:yVal>
            <c:numRef>
              <c:f>Sheet1!$D$3:$D$17</c:f>
              <c:numCache>
                <c:formatCode>0.0000</c:formatCode>
                <c:ptCount val="15"/>
                <c:pt idx="0">
                  <c:v>9.4E-2</c:v>
                </c:pt>
                <c:pt idx="1">
                  <c:v>0.156</c:v>
                </c:pt>
                <c:pt idx="2">
                  <c:v>390</c:v>
                </c:pt>
                <c:pt idx="3">
                  <c:v>1.165</c:v>
                </c:pt>
                <c:pt idx="4">
                  <c:v>4.5590000000000002</c:v>
                </c:pt>
                <c:pt idx="5">
                  <c:v>17.71</c:v>
                </c:pt>
                <c:pt idx="6">
                  <c:v>7.0199999999999999E-2</c:v>
                </c:pt>
                <c:pt idx="7" formatCode="0">
                  <c:v>285</c:v>
                </c:pt>
                <c:pt idx="8" formatCode="0">
                  <c:v>1113</c:v>
                </c:pt>
                <c:pt idx="9" formatCode="0">
                  <c:v>4545</c:v>
                </c:pt>
                <c:pt idx="10" formatCode="0">
                  <c:v>17853</c:v>
                </c:pt>
                <c:pt idx="11" formatCode="0">
                  <c:v>73400</c:v>
                </c:pt>
                <c:pt idx="12" formatCode="0">
                  <c:v>290200</c:v>
                </c:pt>
                <c:pt idx="13" formatCode="0">
                  <c:v>1148300</c:v>
                </c:pt>
                <c:pt idx="14" formatCode="0">
                  <c:v>4572000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613792"/>
        <c:axId val="479620864"/>
      </c:scatterChart>
      <c:valAx>
        <c:axId val="47961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20864"/>
        <c:crosses val="autoZero"/>
        <c:crossBetween val="midCat"/>
      </c:valAx>
      <c:valAx>
        <c:axId val="47962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79613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54B6A-B86F-4631-A4D9-95B288AD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196</TotalTime>
  <Pages>12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 Fernandez</cp:lastModifiedBy>
  <cp:revision>29</cp:revision>
  <cp:lastPrinted>2016-02-13T10:29:00Z</cp:lastPrinted>
  <dcterms:created xsi:type="dcterms:W3CDTF">2016-02-12T08:57:00Z</dcterms:created>
  <dcterms:modified xsi:type="dcterms:W3CDTF">2016-02-14T16:08:00Z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