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404" w:rsidRDefault="00734404" w:rsidP="00734404">
      <w:pPr>
        <w:pStyle w:val="Title"/>
        <w:jc w:val="right"/>
        <w:rPr>
          <w:rFonts w:ascii="Calibri Light" w:hAnsi="Calibri Light"/>
          <w:noProof/>
          <w:color w:val="000000"/>
          <w:sz w:val="36"/>
          <w:lang w:val="es-ES"/>
        </w:rPr>
      </w:pPr>
      <w:r w:rsidRPr="00734404">
        <w:rPr>
          <w:rFonts w:ascii="Calibri Light" w:hAnsi="Calibri Light"/>
          <w:noProof/>
          <w:color w:val="000000"/>
          <w:sz w:val="36"/>
          <w:lang w:val="es-ES"/>
        </w:rPr>
        <w:t>Carla Fernández González. UO244965</w:t>
      </w:r>
    </w:p>
    <w:p w:rsidR="00734404" w:rsidRPr="00734404" w:rsidRDefault="00734404" w:rsidP="00734404">
      <w:pPr>
        <w:rPr>
          <w:lang w:val="es-ES"/>
        </w:rPr>
      </w:pPr>
    </w:p>
    <w:p w:rsidR="00420F5D" w:rsidRPr="00D57A0B" w:rsidRDefault="005208B8" w:rsidP="00420F5D">
      <w:pPr>
        <w:pStyle w:val="Title"/>
        <w:jc w:val="center"/>
        <w:rPr>
          <w:rFonts w:ascii="Calibri Light" w:hAnsi="Calibri Light"/>
          <w:noProof/>
          <w:color w:val="000000"/>
        </w:rPr>
      </w:pPr>
      <w:r>
        <w:rPr>
          <w:rFonts w:ascii="Calibri Light" w:hAnsi="Calibri Light"/>
          <w:noProof/>
          <w:color w:val="000000"/>
        </w:rPr>
        <w:t>Divide A</w:t>
      </w:r>
      <w:bookmarkStart w:id="0" w:name="_GoBack"/>
      <w:bookmarkEnd w:id="0"/>
      <w:r>
        <w:rPr>
          <w:rFonts w:ascii="Calibri Light" w:hAnsi="Calibri Light"/>
          <w:noProof/>
          <w:color w:val="000000"/>
        </w:rPr>
        <w:t>nd Conquer</w:t>
      </w:r>
    </w:p>
    <w:p w:rsidR="00D57A0B" w:rsidRPr="00D57A0B" w:rsidRDefault="00D57A0B" w:rsidP="00D57A0B">
      <w:pPr>
        <w:pStyle w:val="Heading1"/>
        <w:numPr>
          <w:ilvl w:val="0"/>
          <w:numId w:val="0"/>
        </w:numPr>
        <w:rPr>
          <w:rFonts w:ascii="Calibri Light" w:hAnsi="Calibri Light"/>
          <w:noProof/>
          <w:color w:val="000000"/>
        </w:rPr>
      </w:pPr>
      <w:r w:rsidRPr="00D57A0B">
        <w:rPr>
          <w:rFonts w:ascii="Calibri Light" w:hAnsi="Calibri Light"/>
          <w:noProof/>
          <w:color w:val="000000"/>
        </w:rPr>
        <w:t>LAB 3</w:t>
      </w:r>
    </w:p>
    <w:p w:rsidR="00D57A0B" w:rsidRDefault="00D57A0B" w:rsidP="00CD0530">
      <w:pPr>
        <w:jc w:val="both"/>
        <w:rPr>
          <w:sz w:val="28"/>
        </w:rPr>
      </w:pPr>
      <w:r>
        <w:rPr>
          <w:sz w:val="28"/>
        </w:rPr>
        <w:t>We were asked to fill some java files with the different sorting methods we saw during theory lectures. These were: bubble, insertion, selection and quicksort (with the central element as a pivot). In the following pages I will explain the results.</w:t>
      </w:r>
    </w:p>
    <w:p w:rsidR="00D57A0B" w:rsidRDefault="00D57A0B" w:rsidP="00CD0530">
      <w:pPr>
        <w:jc w:val="both"/>
        <w:rPr>
          <w:i/>
          <w:sz w:val="28"/>
        </w:rPr>
      </w:pPr>
      <w:r>
        <w:rPr>
          <w:i/>
          <w:sz w:val="28"/>
        </w:rPr>
        <w:t>Note: for random sorting of the vector I chose a maximum random value of 100.</w:t>
      </w:r>
    </w:p>
    <w:p w:rsidR="009F46ED" w:rsidRPr="009F46ED" w:rsidRDefault="009F46ED" w:rsidP="00CD0530">
      <w:pPr>
        <w:jc w:val="both"/>
        <w:rPr>
          <w:i/>
          <w:sz w:val="28"/>
        </w:rPr>
      </w:pPr>
      <w:r>
        <w:rPr>
          <w:i/>
          <w:sz w:val="28"/>
        </w:rPr>
        <w:t>Note: times in the g</w:t>
      </w:r>
      <w:r w:rsidR="00D049FF">
        <w:rPr>
          <w:i/>
          <w:sz w:val="28"/>
        </w:rPr>
        <w:t>raphs axis are in micro seconds; they can be consulted in the Excel file.</w:t>
      </w:r>
    </w:p>
    <w:p w:rsidR="00D57A0B" w:rsidRDefault="00D57A0B" w:rsidP="00CD0530">
      <w:pPr>
        <w:jc w:val="both"/>
      </w:pPr>
    </w:p>
    <w:p w:rsidR="00D57A0B" w:rsidRDefault="00D57A0B" w:rsidP="00CD0530">
      <w:pPr>
        <w:jc w:val="both"/>
        <w:rPr>
          <w:b/>
          <w:sz w:val="28"/>
          <w:u w:val="single"/>
        </w:rPr>
      </w:pPr>
      <w:r w:rsidRPr="00D57A0B">
        <w:rPr>
          <w:b/>
          <w:sz w:val="28"/>
          <w:u w:val="single"/>
        </w:rPr>
        <w:t>Bubble</w:t>
      </w:r>
      <w:r>
        <w:rPr>
          <w:b/>
          <w:sz w:val="28"/>
          <w:u w:val="single"/>
        </w:rPr>
        <w:t xml:space="preserve"> algorithm:</w:t>
      </w:r>
    </w:p>
    <w:p w:rsidR="00D57A0B" w:rsidRDefault="00D57A0B" w:rsidP="00CD0530">
      <w:pPr>
        <w:jc w:val="both"/>
        <w:rPr>
          <w:sz w:val="28"/>
        </w:rPr>
      </w:pPr>
      <w:r>
        <w:rPr>
          <w:sz w:val="28"/>
        </w:rPr>
        <w:t>From the bubble results I got the following graph:</w:t>
      </w:r>
    </w:p>
    <w:p w:rsidR="00D57A0B" w:rsidRDefault="00D57A0B" w:rsidP="00CD0530">
      <w:pPr>
        <w:jc w:val="both"/>
        <w:rPr>
          <w:sz w:val="28"/>
        </w:rPr>
      </w:pPr>
      <w:r>
        <w:rPr>
          <w:noProof/>
          <w:lang w:eastAsia="en-US"/>
        </w:rPr>
        <w:drawing>
          <wp:inline distT="0" distB="0" distL="0" distR="0" wp14:anchorId="28DB8E22" wp14:editId="0B5815CF">
            <wp:extent cx="6866255" cy="5019675"/>
            <wp:effectExtent l="0" t="0" r="10795"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57A0B" w:rsidRDefault="00D57A0B" w:rsidP="00CD0530">
      <w:pPr>
        <w:jc w:val="both"/>
        <w:rPr>
          <w:sz w:val="28"/>
        </w:rPr>
      </w:pPr>
    </w:p>
    <w:p w:rsidR="00D57A0B" w:rsidRDefault="00D57A0B" w:rsidP="00CD0530">
      <w:pPr>
        <w:jc w:val="both"/>
        <w:rPr>
          <w:sz w:val="28"/>
        </w:rPr>
      </w:pPr>
      <w:r>
        <w:rPr>
          <w:sz w:val="28"/>
        </w:rPr>
        <w:t xml:space="preserve">We can see that, logically, the bubble algorithm performs </w:t>
      </w:r>
      <w:r w:rsidR="00B740D6">
        <w:rPr>
          <w:sz w:val="28"/>
        </w:rPr>
        <w:t>best</w:t>
      </w:r>
      <w:r>
        <w:rPr>
          <w:sz w:val="28"/>
        </w:rPr>
        <w:t xml:space="preserve"> when the vector to be sorted is </w:t>
      </w:r>
      <w:r>
        <w:rPr>
          <w:i/>
          <w:sz w:val="28"/>
        </w:rPr>
        <w:t>already</w:t>
      </w:r>
      <w:r>
        <w:rPr>
          <w:sz w:val="28"/>
        </w:rPr>
        <w:t xml:space="preserve"> sorted. However, it takes quite a lot of time because it must still iterate through</w:t>
      </w:r>
      <w:r w:rsidR="00B740D6">
        <w:rPr>
          <w:sz w:val="28"/>
        </w:rPr>
        <w:t xml:space="preserve"> the whole array </w:t>
      </w:r>
      <w:r w:rsidR="00CD0530">
        <w:rPr>
          <w:sz w:val="28"/>
        </w:rPr>
        <w:t xml:space="preserve">with a </w:t>
      </w:r>
      <w:r w:rsidR="00B740D6">
        <w:rPr>
          <w:sz w:val="28"/>
        </w:rPr>
        <w:t xml:space="preserve">complexity of </w:t>
      </w:r>
      <w:r w:rsidR="00CD0530">
        <w:rPr>
          <w:sz w:val="28"/>
        </w:rPr>
        <w:t>O (</w:t>
      </w:r>
      <w:r w:rsidR="00B740D6">
        <w:rPr>
          <w:sz w:val="28"/>
        </w:rPr>
        <w:t>n</w:t>
      </w:r>
      <w:r w:rsidR="00B740D6">
        <w:rPr>
          <w:sz w:val="28"/>
          <w:vertAlign w:val="superscript"/>
        </w:rPr>
        <w:t>2</w:t>
      </w:r>
      <w:r w:rsidR="00CD0530">
        <w:rPr>
          <w:sz w:val="28"/>
        </w:rPr>
        <w:t>). That is, it does not “</w:t>
      </w:r>
      <w:r w:rsidR="00CD0530" w:rsidRPr="00CD0530">
        <w:rPr>
          <w:i/>
          <w:sz w:val="28"/>
        </w:rPr>
        <w:t>detect</w:t>
      </w:r>
      <w:r w:rsidR="00CD0530">
        <w:rPr>
          <w:sz w:val="28"/>
        </w:rPr>
        <w:t xml:space="preserve">” that the vector is already sorted. This special case would be immensely improved by adding a break condition in the loop if we have not made any exchange in the last iteration (bubble with sentinel). </w:t>
      </w:r>
    </w:p>
    <w:p w:rsidR="00CD0530" w:rsidRDefault="00005EE8" w:rsidP="00CD0530">
      <w:pPr>
        <w:jc w:val="both"/>
        <w:rPr>
          <w:sz w:val="28"/>
        </w:rPr>
      </w:pPr>
      <w:r>
        <w:rPr>
          <w:sz w:val="28"/>
        </w:rPr>
        <w:t>As for the inverse and the random sorts, I cannot explain why sorting an inversely sorted vector is faster than a vector with random numbers. An inversely sorted vector should be the worst case scenario, requiring one interchange for every number on the vector minus one (that is, i – 1 interchanges). A randomly sorted vector should not have to reach that number of interchanges because probably not every number would need replacing.</w:t>
      </w:r>
    </w:p>
    <w:p w:rsidR="00005EE8" w:rsidRDefault="00005EE8" w:rsidP="00CD0530">
      <w:pPr>
        <w:jc w:val="both"/>
        <w:rPr>
          <w:sz w:val="28"/>
        </w:rPr>
      </w:pPr>
      <w:r>
        <w:rPr>
          <w:sz w:val="28"/>
        </w:rPr>
        <w:t>In conclusion, we can see that the complexity for all the different types of sorting is the same, O (n</w:t>
      </w:r>
      <w:r>
        <w:rPr>
          <w:sz w:val="28"/>
          <w:vertAlign w:val="superscript"/>
        </w:rPr>
        <w:t>2</w:t>
      </w:r>
      <w:r>
        <w:rPr>
          <w:sz w:val="28"/>
        </w:rPr>
        <w:t>), and that the algorithm performs quite differently depending on the sorting of the vector given.</w:t>
      </w:r>
    </w:p>
    <w:p w:rsidR="00AC4275" w:rsidRDefault="00AC4275" w:rsidP="00CD0530">
      <w:pPr>
        <w:jc w:val="both"/>
        <w:rPr>
          <w:sz w:val="28"/>
        </w:rPr>
      </w:pPr>
    </w:p>
    <w:p w:rsidR="00AC4275" w:rsidRDefault="00AC4275" w:rsidP="00AC4275">
      <w:pPr>
        <w:jc w:val="both"/>
        <w:rPr>
          <w:b/>
          <w:sz w:val="28"/>
          <w:u w:val="single"/>
        </w:rPr>
      </w:pPr>
      <w:r>
        <w:rPr>
          <w:b/>
          <w:sz w:val="28"/>
          <w:u w:val="single"/>
        </w:rPr>
        <w:t>Insertion algorithm:</w:t>
      </w:r>
    </w:p>
    <w:p w:rsidR="00AC4275" w:rsidRDefault="00AC4275" w:rsidP="00CD0530">
      <w:pPr>
        <w:jc w:val="both"/>
        <w:rPr>
          <w:sz w:val="28"/>
        </w:rPr>
      </w:pPr>
      <w:r>
        <w:rPr>
          <w:noProof/>
          <w:lang w:eastAsia="en-US"/>
        </w:rPr>
        <w:drawing>
          <wp:inline distT="0" distB="0" distL="0" distR="0" wp14:anchorId="3CE2BFA2" wp14:editId="1A0BD06B">
            <wp:extent cx="6864985" cy="4772025"/>
            <wp:effectExtent l="0" t="0" r="12065" b="9525"/>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C4275" w:rsidRDefault="0046184D" w:rsidP="00CD0530">
      <w:pPr>
        <w:jc w:val="both"/>
        <w:rPr>
          <w:sz w:val="28"/>
        </w:rPr>
      </w:pPr>
      <w:r>
        <w:rPr>
          <w:sz w:val="28"/>
        </w:rPr>
        <w:lastRenderedPageBreak/>
        <w:t>The insertion algorithm performs in the predicted way. Please note that some of the points are hidden under the “sorted” line and that the sorted vector results resulted in a linear function, while the inversely and randomly sorted results resulted in quadratic functions.</w:t>
      </w:r>
    </w:p>
    <w:p w:rsidR="0046184D" w:rsidRDefault="0046184D" w:rsidP="00CD0530">
      <w:pPr>
        <w:jc w:val="both"/>
        <w:rPr>
          <w:sz w:val="28"/>
        </w:rPr>
      </w:pPr>
      <w:r>
        <w:rPr>
          <w:sz w:val="28"/>
        </w:rPr>
        <w:t>Having that into account, we can see how, as expected, the best case scenario, which is the sorted vector, performed the best among the three options. In fact, it has an O (n) while the others have an O (n</w:t>
      </w:r>
      <w:r>
        <w:rPr>
          <w:sz w:val="28"/>
          <w:vertAlign w:val="superscript"/>
        </w:rPr>
        <w:t>2</w:t>
      </w:r>
      <w:r>
        <w:rPr>
          <w:sz w:val="28"/>
        </w:rPr>
        <w:t>) complexity. This is because, when the elements are all sorted, we never have to execute the second loop inside our function. Next in line was the randomly sorted vector. Finally, we have the worst case scenario, which means every single item in the vector needs to be reordered.</w:t>
      </w:r>
    </w:p>
    <w:p w:rsidR="0046184D" w:rsidRDefault="0046184D" w:rsidP="00CD0530">
      <w:pPr>
        <w:jc w:val="both"/>
        <w:rPr>
          <w:sz w:val="28"/>
        </w:rPr>
      </w:pPr>
    </w:p>
    <w:p w:rsidR="0046184D" w:rsidRDefault="0046184D" w:rsidP="0046184D">
      <w:pPr>
        <w:jc w:val="both"/>
        <w:rPr>
          <w:b/>
          <w:sz w:val="28"/>
          <w:u w:val="single"/>
        </w:rPr>
      </w:pPr>
      <w:r>
        <w:rPr>
          <w:b/>
          <w:sz w:val="28"/>
          <w:u w:val="single"/>
        </w:rPr>
        <w:t>Selection algorithm:</w:t>
      </w:r>
    </w:p>
    <w:p w:rsidR="0046184D" w:rsidRDefault="0046184D" w:rsidP="00CD0530">
      <w:pPr>
        <w:jc w:val="both"/>
        <w:rPr>
          <w:sz w:val="28"/>
        </w:rPr>
      </w:pPr>
      <w:r>
        <w:rPr>
          <w:noProof/>
          <w:lang w:eastAsia="en-US"/>
        </w:rPr>
        <w:drawing>
          <wp:inline distT="0" distB="0" distL="0" distR="0" wp14:anchorId="4668EAC2" wp14:editId="398878A5">
            <wp:extent cx="6865200" cy="5567045"/>
            <wp:effectExtent l="0" t="0" r="12065" b="14605"/>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6184D" w:rsidRDefault="0046184D" w:rsidP="00CD0530">
      <w:pPr>
        <w:jc w:val="both"/>
        <w:rPr>
          <w:sz w:val="28"/>
        </w:rPr>
      </w:pPr>
    </w:p>
    <w:p w:rsidR="0046184D" w:rsidRDefault="00887D02" w:rsidP="00CD0530">
      <w:pPr>
        <w:jc w:val="both"/>
        <w:rPr>
          <w:sz w:val="28"/>
        </w:rPr>
      </w:pPr>
      <w:r>
        <w:rPr>
          <w:sz w:val="28"/>
        </w:rPr>
        <w:lastRenderedPageBreak/>
        <w:t>The selection algorithm also behaved as predicted. We can appreciate that in every case, the complexity we reached was O (n</w:t>
      </w:r>
      <w:r>
        <w:rPr>
          <w:sz w:val="28"/>
          <w:vertAlign w:val="superscript"/>
        </w:rPr>
        <w:t>2</w:t>
      </w:r>
      <w:r>
        <w:rPr>
          <w:sz w:val="28"/>
        </w:rPr>
        <w:t>). This is because, independently of the sorting of the vector, the algorithm needs to traverse it and call a findMinPos() method, which has an O (n) complexity. That means we will always perform O (n) * O (n) = O (n</w:t>
      </w:r>
      <w:r>
        <w:rPr>
          <w:sz w:val="28"/>
          <w:vertAlign w:val="superscript"/>
        </w:rPr>
        <w:t>2</w:t>
      </w:r>
      <w:r>
        <w:rPr>
          <w:sz w:val="28"/>
        </w:rPr>
        <w:t>).</w:t>
      </w:r>
    </w:p>
    <w:p w:rsidR="00743FE2" w:rsidRDefault="00743FE2" w:rsidP="00CD0530">
      <w:pPr>
        <w:jc w:val="both"/>
        <w:rPr>
          <w:sz w:val="28"/>
        </w:rPr>
      </w:pPr>
      <w:r>
        <w:rPr>
          <w:sz w:val="28"/>
        </w:rPr>
        <w:t xml:space="preserve">Apart from this, we appreciate that the worst case scenario performs way worse than the average and best case scenarios (which are pretty similar among themselves). One reason for this could be that the findMinPos() method needs to iterate first until the last positions to find the minimum elements when the vector is inversely sorted, thus consuming more time than it would if the minimum element were, for example, in the middle of the vector. </w:t>
      </w:r>
    </w:p>
    <w:p w:rsidR="00743FE2" w:rsidRDefault="00743FE2" w:rsidP="00CD0530">
      <w:pPr>
        <w:jc w:val="both"/>
        <w:rPr>
          <w:sz w:val="28"/>
        </w:rPr>
      </w:pPr>
    </w:p>
    <w:p w:rsidR="00743FE2" w:rsidRDefault="00743FE2" w:rsidP="00743FE2">
      <w:pPr>
        <w:jc w:val="both"/>
        <w:rPr>
          <w:b/>
          <w:sz w:val="28"/>
          <w:u w:val="single"/>
        </w:rPr>
      </w:pPr>
      <w:r>
        <w:rPr>
          <w:b/>
          <w:sz w:val="28"/>
          <w:u w:val="single"/>
        </w:rPr>
        <w:t>Quicksort algorithm:</w:t>
      </w:r>
    </w:p>
    <w:p w:rsidR="00743FE2" w:rsidRDefault="00743FE2" w:rsidP="00CD0530">
      <w:pPr>
        <w:jc w:val="both"/>
        <w:rPr>
          <w:sz w:val="28"/>
        </w:rPr>
      </w:pPr>
      <w:r>
        <w:rPr>
          <w:noProof/>
          <w:lang w:eastAsia="en-US"/>
        </w:rPr>
        <w:drawing>
          <wp:inline distT="0" distB="0" distL="0" distR="0" wp14:anchorId="112D371B" wp14:editId="0573C8EF">
            <wp:extent cx="6865200" cy="6067425"/>
            <wp:effectExtent l="0" t="0" r="12065" b="952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43FE2" w:rsidRDefault="00EF2BC2" w:rsidP="00CD0530">
      <w:pPr>
        <w:jc w:val="both"/>
        <w:rPr>
          <w:sz w:val="28"/>
        </w:rPr>
      </w:pPr>
      <w:r>
        <w:rPr>
          <w:sz w:val="28"/>
        </w:rPr>
        <w:lastRenderedPageBreak/>
        <w:t xml:space="preserve">For the quicksort algorithm we chose the central element as a pivot. In the graph we can see that the sorted and inversely sorted times are almost the same. This is because we are actually picking the same element both times! In this cases, we don’t care that they are sorted ascendingly (“sorted”) or descendingly (“inversely sorted”), the central value will be exactly the same. </w:t>
      </w:r>
    </w:p>
    <w:p w:rsidR="00E47218" w:rsidRDefault="00EF2BC2" w:rsidP="00CD0530">
      <w:pPr>
        <w:jc w:val="both"/>
        <w:rPr>
          <w:sz w:val="28"/>
        </w:rPr>
      </w:pPr>
      <w:r>
        <w:rPr>
          <w:sz w:val="28"/>
        </w:rPr>
        <w:t xml:space="preserve">As for the randomly sorted vector, picking the central element is no longer such a good idea. </w:t>
      </w:r>
      <w:r w:rsidR="00C32005">
        <w:rPr>
          <w:sz w:val="28"/>
        </w:rPr>
        <w:t>With certain combinations, you could end up with a pivot which required many exchanges</w:t>
      </w:r>
      <w:r>
        <w:rPr>
          <w:sz w:val="28"/>
        </w:rPr>
        <w:t xml:space="preserve"> </w:t>
      </w:r>
      <w:r w:rsidR="00C32005">
        <w:rPr>
          <w:sz w:val="28"/>
        </w:rPr>
        <w:t>and did not result in a tree, but in a list of numbers resulting in an O (n</w:t>
      </w:r>
      <w:r w:rsidR="00C32005">
        <w:rPr>
          <w:sz w:val="28"/>
          <w:vertAlign w:val="superscript"/>
        </w:rPr>
        <w:t>2</w:t>
      </w:r>
      <w:r w:rsidR="00C32005">
        <w:rPr>
          <w:sz w:val="28"/>
        </w:rPr>
        <w:t>)</w:t>
      </w:r>
      <w:r w:rsidR="00323CFE">
        <w:rPr>
          <w:sz w:val="28"/>
        </w:rPr>
        <w:t xml:space="preserve"> complexity</w:t>
      </w:r>
    </w:p>
    <w:p w:rsidR="00323CFE" w:rsidRDefault="00323CFE" w:rsidP="00CD0530">
      <w:pPr>
        <w:jc w:val="both"/>
        <w:rPr>
          <w:sz w:val="28"/>
        </w:rPr>
      </w:pPr>
      <w:r>
        <w:rPr>
          <w:sz w:val="28"/>
        </w:rPr>
        <w:t>Anyway, the overall times are much better than those of any other algorithm we studied. Thus, Quicksort would be the choice algorithm for any upcoming sorting task.</w:t>
      </w:r>
    </w:p>
    <w:p w:rsidR="00E47218" w:rsidRDefault="00E47218" w:rsidP="00CD0530">
      <w:pPr>
        <w:jc w:val="both"/>
        <w:rPr>
          <w:sz w:val="28"/>
        </w:rPr>
      </w:pPr>
    </w:p>
    <w:p w:rsidR="00EF2BC2" w:rsidRDefault="00E47218" w:rsidP="00CD0530">
      <w:pPr>
        <w:jc w:val="both"/>
        <w:rPr>
          <w:b/>
          <w:sz w:val="28"/>
          <w:u w:val="single"/>
        </w:rPr>
      </w:pPr>
      <w:r>
        <w:rPr>
          <w:b/>
          <w:sz w:val="28"/>
          <w:u w:val="single"/>
        </w:rPr>
        <w:t>LAB 3 CONC</w:t>
      </w:r>
      <w:r w:rsidRPr="00E47218">
        <w:rPr>
          <w:b/>
          <w:sz w:val="28"/>
          <w:u w:val="single"/>
        </w:rPr>
        <w:t>LUSION</w:t>
      </w:r>
      <w:r>
        <w:rPr>
          <w:b/>
          <w:sz w:val="28"/>
          <w:u w:val="single"/>
        </w:rPr>
        <w:t>:</w:t>
      </w:r>
    </w:p>
    <w:p w:rsidR="0055221A" w:rsidRDefault="00E47218" w:rsidP="00CD0530">
      <w:pPr>
        <w:jc w:val="both"/>
        <w:rPr>
          <w:sz w:val="28"/>
        </w:rPr>
      </w:pPr>
      <w:r>
        <w:rPr>
          <w:sz w:val="28"/>
        </w:rPr>
        <w:t>All th</w:t>
      </w:r>
      <w:r w:rsidR="00323CFE">
        <w:rPr>
          <w:sz w:val="28"/>
        </w:rPr>
        <w:t xml:space="preserve">e algorithms behaved as studied, </w:t>
      </w:r>
      <w:r>
        <w:rPr>
          <w:sz w:val="28"/>
        </w:rPr>
        <w:t>excepting the Bubble algorithm which somehow managed to perform better in the worst case scenario than in the average case scenario (</w:t>
      </w:r>
      <w:r w:rsidR="00323CFE">
        <w:rPr>
          <w:sz w:val="28"/>
        </w:rPr>
        <w:t xml:space="preserve">inversely sorted vs randomly sorted). </w:t>
      </w:r>
    </w:p>
    <w:p w:rsidR="00E47218" w:rsidRPr="00E47218" w:rsidRDefault="004216A4" w:rsidP="00CD0530">
      <w:pPr>
        <w:jc w:val="both"/>
        <w:rPr>
          <w:sz w:val="28"/>
        </w:rPr>
      </w:pPr>
      <w:r>
        <w:rPr>
          <w:sz w:val="28"/>
        </w:rPr>
        <w:t>The best performing algorithm was, as expected, Quicksort, even when choosing the central element as the pivot.</w:t>
      </w:r>
    </w:p>
    <w:sectPr w:rsidR="00E47218" w:rsidRPr="00E47218" w:rsidSect="00734404">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B2E6C3F"/>
    <w:multiLevelType w:val="hybridMultilevel"/>
    <w:tmpl w:val="D5768FA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404"/>
    <w:rsid w:val="00005EE8"/>
    <w:rsid w:val="00053E1A"/>
    <w:rsid w:val="000D1162"/>
    <w:rsid w:val="000E72EE"/>
    <w:rsid w:val="001323D8"/>
    <w:rsid w:val="001437FD"/>
    <w:rsid w:val="00293109"/>
    <w:rsid w:val="002A7B1B"/>
    <w:rsid w:val="002D73F2"/>
    <w:rsid w:val="0030025B"/>
    <w:rsid w:val="00323CFE"/>
    <w:rsid w:val="00386828"/>
    <w:rsid w:val="003C69EC"/>
    <w:rsid w:val="00406E87"/>
    <w:rsid w:val="00420F5D"/>
    <w:rsid w:val="004216A4"/>
    <w:rsid w:val="00424CBB"/>
    <w:rsid w:val="0046184D"/>
    <w:rsid w:val="0050102A"/>
    <w:rsid w:val="005208B8"/>
    <w:rsid w:val="0055221A"/>
    <w:rsid w:val="00554B72"/>
    <w:rsid w:val="00566CE2"/>
    <w:rsid w:val="005B38E6"/>
    <w:rsid w:val="006040B7"/>
    <w:rsid w:val="00673928"/>
    <w:rsid w:val="0069104E"/>
    <w:rsid w:val="006B0B39"/>
    <w:rsid w:val="006E75B4"/>
    <w:rsid w:val="00734404"/>
    <w:rsid w:val="00743FE2"/>
    <w:rsid w:val="00757872"/>
    <w:rsid w:val="007822C8"/>
    <w:rsid w:val="00887D02"/>
    <w:rsid w:val="00924810"/>
    <w:rsid w:val="00932A7D"/>
    <w:rsid w:val="009B3B59"/>
    <w:rsid w:val="009F46ED"/>
    <w:rsid w:val="00A77924"/>
    <w:rsid w:val="00AC4275"/>
    <w:rsid w:val="00B24E1D"/>
    <w:rsid w:val="00B740D6"/>
    <w:rsid w:val="00BD513E"/>
    <w:rsid w:val="00C32005"/>
    <w:rsid w:val="00CD0530"/>
    <w:rsid w:val="00D02151"/>
    <w:rsid w:val="00D049FF"/>
    <w:rsid w:val="00D57A0B"/>
    <w:rsid w:val="00DB1E7A"/>
    <w:rsid w:val="00DB57BD"/>
    <w:rsid w:val="00DC457B"/>
    <w:rsid w:val="00DD0437"/>
    <w:rsid w:val="00E15919"/>
    <w:rsid w:val="00E16A72"/>
    <w:rsid w:val="00E47218"/>
    <w:rsid w:val="00EF2BC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634BA-D633-4E22-A0CD-86A0EDCD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D57A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A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86122">
      <w:bodyDiv w:val="1"/>
      <w:marLeft w:val="0"/>
      <w:marRight w:val="0"/>
      <w:marTop w:val="0"/>
      <w:marBottom w:val="0"/>
      <w:divBdr>
        <w:top w:val="none" w:sz="0" w:space="0" w:color="auto"/>
        <w:left w:val="none" w:sz="0" w:space="0" w:color="auto"/>
        <w:bottom w:val="none" w:sz="0" w:space="0" w:color="auto"/>
        <w:right w:val="none" w:sz="0" w:space="0" w:color="auto"/>
      </w:divBdr>
    </w:div>
    <w:div w:id="96756572">
      <w:bodyDiv w:val="1"/>
      <w:marLeft w:val="0"/>
      <w:marRight w:val="0"/>
      <w:marTop w:val="0"/>
      <w:marBottom w:val="0"/>
      <w:divBdr>
        <w:top w:val="none" w:sz="0" w:space="0" w:color="auto"/>
        <w:left w:val="none" w:sz="0" w:space="0" w:color="auto"/>
        <w:bottom w:val="none" w:sz="0" w:space="0" w:color="auto"/>
        <w:right w:val="none" w:sz="0" w:space="0" w:color="auto"/>
      </w:divBdr>
    </w:div>
    <w:div w:id="201282957">
      <w:bodyDiv w:val="1"/>
      <w:marLeft w:val="0"/>
      <w:marRight w:val="0"/>
      <w:marTop w:val="0"/>
      <w:marBottom w:val="0"/>
      <w:divBdr>
        <w:top w:val="none" w:sz="0" w:space="0" w:color="auto"/>
        <w:left w:val="none" w:sz="0" w:space="0" w:color="auto"/>
        <w:bottom w:val="none" w:sz="0" w:space="0" w:color="auto"/>
        <w:right w:val="none" w:sz="0" w:space="0" w:color="auto"/>
      </w:divBdr>
    </w:div>
    <w:div w:id="249699060">
      <w:bodyDiv w:val="1"/>
      <w:marLeft w:val="0"/>
      <w:marRight w:val="0"/>
      <w:marTop w:val="0"/>
      <w:marBottom w:val="0"/>
      <w:divBdr>
        <w:top w:val="none" w:sz="0" w:space="0" w:color="auto"/>
        <w:left w:val="none" w:sz="0" w:space="0" w:color="auto"/>
        <w:bottom w:val="none" w:sz="0" w:space="0" w:color="auto"/>
        <w:right w:val="none" w:sz="0" w:space="0" w:color="auto"/>
      </w:divBdr>
    </w:div>
    <w:div w:id="722218341">
      <w:bodyDiv w:val="1"/>
      <w:marLeft w:val="0"/>
      <w:marRight w:val="0"/>
      <w:marTop w:val="0"/>
      <w:marBottom w:val="0"/>
      <w:divBdr>
        <w:top w:val="none" w:sz="0" w:space="0" w:color="auto"/>
        <w:left w:val="none" w:sz="0" w:space="0" w:color="auto"/>
        <w:bottom w:val="none" w:sz="0" w:space="0" w:color="auto"/>
        <w:right w:val="none" w:sz="0" w:space="0" w:color="auto"/>
      </w:divBdr>
    </w:div>
    <w:div w:id="841748924">
      <w:bodyDiv w:val="1"/>
      <w:marLeft w:val="0"/>
      <w:marRight w:val="0"/>
      <w:marTop w:val="0"/>
      <w:marBottom w:val="0"/>
      <w:divBdr>
        <w:top w:val="none" w:sz="0" w:space="0" w:color="auto"/>
        <w:left w:val="none" w:sz="0" w:space="0" w:color="auto"/>
        <w:bottom w:val="none" w:sz="0" w:space="0" w:color="auto"/>
        <w:right w:val="none" w:sz="0" w:space="0" w:color="auto"/>
      </w:divBdr>
    </w:div>
    <w:div w:id="936526891">
      <w:bodyDiv w:val="1"/>
      <w:marLeft w:val="0"/>
      <w:marRight w:val="0"/>
      <w:marTop w:val="0"/>
      <w:marBottom w:val="0"/>
      <w:divBdr>
        <w:top w:val="none" w:sz="0" w:space="0" w:color="auto"/>
        <w:left w:val="none" w:sz="0" w:space="0" w:color="auto"/>
        <w:bottom w:val="none" w:sz="0" w:space="0" w:color="auto"/>
        <w:right w:val="none" w:sz="0" w:space="0" w:color="auto"/>
      </w:divBdr>
    </w:div>
    <w:div w:id="1026445147">
      <w:bodyDiv w:val="1"/>
      <w:marLeft w:val="0"/>
      <w:marRight w:val="0"/>
      <w:marTop w:val="0"/>
      <w:marBottom w:val="0"/>
      <w:divBdr>
        <w:top w:val="none" w:sz="0" w:space="0" w:color="auto"/>
        <w:left w:val="none" w:sz="0" w:space="0" w:color="auto"/>
        <w:bottom w:val="none" w:sz="0" w:space="0" w:color="auto"/>
        <w:right w:val="none" w:sz="0" w:space="0" w:color="auto"/>
      </w:divBdr>
    </w:div>
    <w:div w:id="1200779061">
      <w:bodyDiv w:val="1"/>
      <w:marLeft w:val="0"/>
      <w:marRight w:val="0"/>
      <w:marTop w:val="0"/>
      <w:marBottom w:val="0"/>
      <w:divBdr>
        <w:top w:val="none" w:sz="0" w:space="0" w:color="auto"/>
        <w:left w:val="none" w:sz="0" w:space="0" w:color="auto"/>
        <w:bottom w:val="none" w:sz="0" w:space="0" w:color="auto"/>
        <w:right w:val="none" w:sz="0" w:space="0" w:color="auto"/>
      </w:divBdr>
    </w:div>
    <w:div w:id="1258369408">
      <w:bodyDiv w:val="1"/>
      <w:marLeft w:val="0"/>
      <w:marRight w:val="0"/>
      <w:marTop w:val="0"/>
      <w:marBottom w:val="0"/>
      <w:divBdr>
        <w:top w:val="none" w:sz="0" w:space="0" w:color="auto"/>
        <w:left w:val="none" w:sz="0" w:space="0" w:color="auto"/>
        <w:bottom w:val="none" w:sz="0" w:space="0" w:color="auto"/>
        <w:right w:val="none" w:sz="0" w:space="0" w:color="auto"/>
      </w:divBdr>
    </w:div>
    <w:div w:id="1301886666">
      <w:bodyDiv w:val="1"/>
      <w:marLeft w:val="0"/>
      <w:marRight w:val="0"/>
      <w:marTop w:val="0"/>
      <w:marBottom w:val="0"/>
      <w:divBdr>
        <w:top w:val="none" w:sz="0" w:space="0" w:color="auto"/>
        <w:left w:val="none" w:sz="0" w:space="0" w:color="auto"/>
        <w:bottom w:val="none" w:sz="0" w:space="0" w:color="auto"/>
        <w:right w:val="none" w:sz="0" w:space="0" w:color="auto"/>
      </w:divBdr>
    </w:div>
    <w:div w:id="1368792622">
      <w:bodyDiv w:val="1"/>
      <w:marLeft w:val="0"/>
      <w:marRight w:val="0"/>
      <w:marTop w:val="0"/>
      <w:marBottom w:val="0"/>
      <w:divBdr>
        <w:top w:val="none" w:sz="0" w:space="0" w:color="auto"/>
        <w:left w:val="none" w:sz="0" w:space="0" w:color="auto"/>
        <w:bottom w:val="none" w:sz="0" w:space="0" w:color="auto"/>
        <w:right w:val="none" w:sz="0" w:space="0" w:color="auto"/>
      </w:divBdr>
    </w:div>
    <w:div w:id="1505703766">
      <w:bodyDiv w:val="1"/>
      <w:marLeft w:val="0"/>
      <w:marRight w:val="0"/>
      <w:marTop w:val="0"/>
      <w:marBottom w:val="0"/>
      <w:divBdr>
        <w:top w:val="none" w:sz="0" w:space="0" w:color="auto"/>
        <w:left w:val="none" w:sz="0" w:space="0" w:color="auto"/>
        <w:bottom w:val="none" w:sz="0" w:space="0" w:color="auto"/>
        <w:right w:val="none" w:sz="0" w:space="0" w:color="auto"/>
      </w:divBdr>
    </w:div>
    <w:div w:id="1507014181">
      <w:bodyDiv w:val="1"/>
      <w:marLeft w:val="0"/>
      <w:marRight w:val="0"/>
      <w:marTop w:val="0"/>
      <w:marBottom w:val="0"/>
      <w:divBdr>
        <w:top w:val="none" w:sz="0" w:space="0" w:color="auto"/>
        <w:left w:val="none" w:sz="0" w:space="0" w:color="auto"/>
        <w:bottom w:val="none" w:sz="0" w:space="0" w:color="auto"/>
        <w:right w:val="none" w:sz="0" w:space="0" w:color="auto"/>
      </w:divBdr>
    </w:div>
    <w:div w:id="206144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4.xml"/><Relationship Id="rId4" Type="http://schemas.openxmlformats.org/officeDocument/2006/relationships/styles" Target="styles.xml"/><Relationship Id="rId9"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a\AppData\Roaming\Microsoft\Templates\Dise&#241;o%20de%20inform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rla\Documents\Git\University\Algoritmia\tables\lab3\al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rla\Documents\Git\University\Algoritmia\tables\lab3\al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arla\Documents\Git\University\Algoritmia\tables\lab3\al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arla\Documents\Git\University\Algoritmia\tables\lab3\al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Sorted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bubble!$C$3:$C$13</c:f>
              <c:numCache>
                <c:formatCode>General</c:formatCode>
                <c:ptCount val="11"/>
                <c:pt idx="0">
                  <c:v>128</c:v>
                </c:pt>
                <c:pt idx="1">
                  <c:v>256</c:v>
                </c:pt>
                <c:pt idx="2">
                  <c:v>512</c:v>
                </c:pt>
                <c:pt idx="3">
                  <c:v>1024</c:v>
                </c:pt>
                <c:pt idx="4">
                  <c:v>2048</c:v>
                </c:pt>
                <c:pt idx="5">
                  <c:v>4096</c:v>
                </c:pt>
                <c:pt idx="6">
                  <c:v>8192</c:v>
                </c:pt>
                <c:pt idx="7">
                  <c:v>16384</c:v>
                </c:pt>
                <c:pt idx="8">
                  <c:v>32768</c:v>
                </c:pt>
                <c:pt idx="9">
                  <c:v>65536</c:v>
                </c:pt>
                <c:pt idx="10">
                  <c:v>131072</c:v>
                </c:pt>
              </c:numCache>
            </c:numRef>
          </c:xVal>
          <c:yVal>
            <c:numRef>
              <c:f>bubble!$F$3:$F$13</c:f>
              <c:numCache>
                <c:formatCode>General</c:formatCode>
                <c:ptCount val="11"/>
                <c:pt idx="0">
                  <c:v>4.077</c:v>
                </c:pt>
                <c:pt idx="1">
                  <c:v>14.7</c:v>
                </c:pt>
                <c:pt idx="2">
                  <c:v>56</c:v>
                </c:pt>
                <c:pt idx="3">
                  <c:v>215.7</c:v>
                </c:pt>
                <c:pt idx="4">
                  <c:v>839.19999999999993</c:v>
                </c:pt>
                <c:pt idx="5">
                  <c:v>3220</c:v>
                </c:pt>
                <c:pt idx="6">
                  <c:v>12780</c:v>
                </c:pt>
                <c:pt idx="7">
                  <c:v>51180</c:v>
                </c:pt>
                <c:pt idx="8">
                  <c:v>205000</c:v>
                </c:pt>
                <c:pt idx="9">
                  <c:v>820000</c:v>
                </c:pt>
                <c:pt idx="10">
                  <c:v>3285000</c:v>
                </c:pt>
              </c:numCache>
            </c:numRef>
          </c:yVal>
          <c:smooth val="1"/>
        </c:ser>
        <c:ser>
          <c:idx val="1"/>
          <c:order val="1"/>
          <c:tx>
            <c:v>Inverse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bubble!$C$14:$C$24</c:f>
              <c:numCache>
                <c:formatCode>General</c:formatCode>
                <c:ptCount val="11"/>
                <c:pt idx="0">
                  <c:v>128</c:v>
                </c:pt>
                <c:pt idx="1">
                  <c:v>256</c:v>
                </c:pt>
                <c:pt idx="2">
                  <c:v>512</c:v>
                </c:pt>
                <c:pt idx="3">
                  <c:v>1024</c:v>
                </c:pt>
                <c:pt idx="4">
                  <c:v>2048</c:v>
                </c:pt>
                <c:pt idx="5">
                  <c:v>4096</c:v>
                </c:pt>
                <c:pt idx="6">
                  <c:v>8192</c:v>
                </c:pt>
                <c:pt idx="7">
                  <c:v>16384</c:v>
                </c:pt>
                <c:pt idx="8">
                  <c:v>32768</c:v>
                </c:pt>
                <c:pt idx="9">
                  <c:v>65536</c:v>
                </c:pt>
                <c:pt idx="10">
                  <c:v>131072</c:v>
                </c:pt>
              </c:numCache>
            </c:numRef>
          </c:xVal>
          <c:yVal>
            <c:numRef>
              <c:f>bubble!$F$14:$F$24</c:f>
              <c:numCache>
                <c:formatCode>General</c:formatCode>
                <c:ptCount val="11"/>
                <c:pt idx="0">
                  <c:v>3.7570000000000001</c:v>
                </c:pt>
                <c:pt idx="1">
                  <c:v>15.952999999999998</c:v>
                </c:pt>
                <c:pt idx="2">
                  <c:v>58.7</c:v>
                </c:pt>
                <c:pt idx="3">
                  <c:v>222.20000000000002</c:v>
                </c:pt>
                <c:pt idx="4">
                  <c:v>857.6</c:v>
                </c:pt>
                <c:pt idx="5">
                  <c:v>3450</c:v>
                </c:pt>
                <c:pt idx="6">
                  <c:v>13550</c:v>
                </c:pt>
                <c:pt idx="7">
                  <c:v>54090</c:v>
                </c:pt>
                <c:pt idx="8">
                  <c:v>818000</c:v>
                </c:pt>
                <c:pt idx="9">
                  <c:v>3319000</c:v>
                </c:pt>
                <c:pt idx="10">
                  <c:v>13237000</c:v>
                </c:pt>
              </c:numCache>
            </c:numRef>
          </c:yVal>
          <c:smooth val="1"/>
        </c:ser>
        <c:ser>
          <c:idx val="2"/>
          <c:order val="2"/>
          <c:tx>
            <c:v>Random</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bubble!$C$25:$C$35</c:f>
              <c:numCache>
                <c:formatCode>General</c:formatCode>
                <c:ptCount val="11"/>
                <c:pt idx="0">
                  <c:v>128</c:v>
                </c:pt>
                <c:pt idx="1">
                  <c:v>256</c:v>
                </c:pt>
                <c:pt idx="2">
                  <c:v>512</c:v>
                </c:pt>
                <c:pt idx="3">
                  <c:v>1024</c:v>
                </c:pt>
                <c:pt idx="4">
                  <c:v>2048</c:v>
                </c:pt>
                <c:pt idx="5">
                  <c:v>4096</c:v>
                </c:pt>
                <c:pt idx="6">
                  <c:v>8192</c:v>
                </c:pt>
                <c:pt idx="7">
                  <c:v>16384</c:v>
                </c:pt>
                <c:pt idx="8">
                  <c:v>32768</c:v>
                </c:pt>
                <c:pt idx="9">
                  <c:v>65536</c:v>
                </c:pt>
                <c:pt idx="10">
                  <c:v>131072</c:v>
                </c:pt>
              </c:numCache>
            </c:numRef>
          </c:xVal>
          <c:yVal>
            <c:numRef>
              <c:f>bubble!$F$25:$F$35</c:f>
              <c:numCache>
                <c:formatCode>General</c:formatCode>
                <c:ptCount val="11"/>
                <c:pt idx="0">
                  <c:v>3.6879999999999997</c:v>
                </c:pt>
                <c:pt idx="1">
                  <c:v>16.23</c:v>
                </c:pt>
                <c:pt idx="2">
                  <c:v>60.199999999999996</c:v>
                </c:pt>
                <c:pt idx="3">
                  <c:v>223.3</c:v>
                </c:pt>
                <c:pt idx="4">
                  <c:v>844.7</c:v>
                </c:pt>
                <c:pt idx="5">
                  <c:v>3500</c:v>
                </c:pt>
                <c:pt idx="6">
                  <c:v>13840</c:v>
                </c:pt>
                <c:pt idx="7">
                  <c:v>55440</c:v>
                </c:pt>
                <c:pt idx="8">
                  <c:v>1544000</c:v>
                </c:pt>
                <c:pt idx="9">
                  <c:v>6332000</c:v>
                </c:pt>
                <c:pt idx="10">
                  <c:v>25159000</c:v>
                </c:pt>
              </c:numCache>
            </c:numRef>
          </c:yVal>
          <c:smooth val="1"/>
        </c:ser>
        <c:dLbls>
          <c:showLegendKey val="0"/>
          <c:showVal val="0"/>
          <c:showCatName val="0"/>
          <c:showSerName val="0"/>
          <c:showPercent val="0"/>
          <c:showBubbleSize val="0"/>
        </c:dLbls>
        <c:axId val="1917064016"/>
        <c:axId val="1917060208"/>
      </c:scatterChart>
      <c:valAx>
        <c:axId val="1917064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060208"/>
        <c:crosses val="autoZero"/>
        <c:crossBetween val="midCat"/>
      </c:valAx>
      <c:valAx>
        <c:axId val="1917060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0640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v>Inverse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insertion!$C$16:$C$28</c:f>
              <c:numCache>
                <c:formatCode>General</c:formatCode>
                <c:ptCount val="13"/>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numCache>
            </c:numRef>
          </c:xVal>
          <c:yVal>
            <c:numRef>
              <c:f>insertion!$F$16:$F$28</c:f>
              <c:numCache>
                <c:formatCode>General</c:formatCode>
                <c:ptCount val="13"/>
                <c:pt idx="0">
                  <c:v>0.193</c:v>
                </c:pt>
                <c:pt idx="1">
                  <c:v>0.33200000000000002</c:v>
                </c:pt>
                <c:pt idx="2">
                  <c:v>0.65300000000000002</c:v>
                </c:pt>
                <c:pt idx="3">
                  <c:v>1.3049999999999999</c:v>
                </c:pt>
                <c:pt idx="4">
                  <c:v>2.601</c:v>
                </c:pt>
                <c:pt idx="5">
                  <c:v>5.1950000000000003</c:v>
                </c:pt>
                <c:pt idx="6">
                  <c:v>12.5</c:v>
                </c:pt>
                <c:pt idx="7">
                  <c:v>29.7</c:v>
                </c:pt>
                <c:pt idx="8">
                  <c:v>74.599999999999994</c:v>
                </c:pt>
                <c:pt idx="9">
                  <c:v>213.60000000000002</c:v>
                </c:pt>
                <c:pt idx="10">
                  <c:v>678.9</c:v>
                </c:pt>
                <c:pt idx="11">
                  <c:v>204970</c:v>
                </c:pt>
                <c:pt idx="12">
                  <c:v>81931000</c:v>
                </c:pt>
              </c:numCache>
            </c:numRef>
          </c:yVal>
          <c:smooth val="1"/>
        </c:ser>
        <c:ser>
          <c:idx val="2"/>
          <c:order val="1"/>
          <c:tx>
            <c:v>Random</c:v>
          </c:tx>
          <c:spPr>
            <a:ln w="19050" cap="rnd">
              <a:solidFill>
                <a:schemeClr val="accent6">
                  <a:lumMod val="75000"/>
                </a:schemeClr>
              </a:solidFill>
              <a:round/>
            </a:ln>
            <a:effectLst/>
          </c:spPr>
          <c:marker>
            <c:symbol val="circle"/>
            <c:size val="5"/>
            <c:spPr>
              <a:solidFill>
                <a:schemeClr val="accent3"/>
              </a:solidFill>
              <a:ln w="9525">
                <a:solidFill>
                  <a:schemeClr val="accent3"/>
                </a:solidFill>
              </a:ln>
              <a:effectLst/>
            </c:spPr>
          </c:marker>
          <c:xVal>
            <c:numRef>
              <c:f>insertion!$C$29:$C$41</c:f>
              <c:numCache>
                <c:formatCode>General</c:formatCode>
                <c:ptCount val="13"/>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numCache>
            </c:numRef>
          </c:xVal>
          <c:yVal>
            <c:numRef>
              <c:f>insertion!$F$29:$F$41</c:f>
              <c:numCache>
                <c:formatCode>General</c:formatCode>
                <c:ptCount val="13"/>
                <c:pt idx="0">
                  <c:v>0.19500000000000001</c:v>
                </c:pt>
                <c:pt idx="1">
                  <c:v>0.33799999999999997</c:v>
                </c:pt>
                <c:pt idx="2">
                  <c:v>0.67699999999999994</c:v>
                </c:pt>
                <c:pt idx="3">
                  <c:v>1.325</c:v>
                </c:pt>
                <c:pt idx="4">
                  <c:v>2.6179999999999999</c:v>
                </c:pt>
                <c:pt idx="5">
                  <c:v>5.2359999999999998</c:v>
                </c:pt>
                <c:pt idx="6">
                  <c:v>11.299999999999999</c:v>
                </c:pt>
                <c:pt idx="7">
                  <c:v>24.6</c:v>
                </c:pt>
                <c:pt idx="8">
                  <c:v>58.2</c:v>
                </c:pt>
                <c:pt idx="9">
                  <c:v>148.19999999999999</c:v>
                </c:pt>
                <c:pt idx="10">
                  <c:v>419.9</c:v>
                </c:pt>
                <c:pt idx="11">
                  <c:v>102370</c:v>
                </c:pt>
                <c:pt idx="12">
                  <c:v>40866000</c:v>
                </c:pt>
              </c:numCache>
            </c:numRef>
          </c:yVal>
          <c:smooth val="1"/>
        </c:ser>
        <c:ser>
          <c:idx val="0"/>
          <c:order val="2"/>
          <c:tx>
            <c:v>Sorted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insertion!$C$3:$C$15</c:f>
              <c:numCache>
                <c:formatCode>General</c:formatCode>
                <c:ptCount val="13"/>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numCache>
            </c:numRef>
          </c:xVal>
          <c:yVal>
            <c:numRef>
              <c:f>insertion!$F$3:$F$15</c:f>
              <c:numCache>
                <c:formatCode>General</c:formatCode>
                <c:ptCount val="13"/>
                <c:pt idx="0">
                  <c:v>5.3999999999999999E-2</c:v>
                </c:pt>
                <c:pt idx="1">
                  <c:v>9.0000000000000011E-2</c:v>
                </c:pt>
                <c:pt idx="2">
                  <c:v>0.187</c:v>
                </c:pt>
                <c:pt idx="3">
                  <c:v>0.39800000000000002</c:v>
                </c:pt>
                <c:pt idx="4">
                  <c:v>0.77399999999999991</c:v>
                </c:pt>
                <c:pt idx="5">
                  <c:v>1.403</c:v>
                </c:pt>
                <c:pt idx="6">
                  <c:v>2.9020000000000001</c:v>
                </c:pt>
                <c:pt idx="7">
                  <c:v>5.55</c:v>
                </c:pt>
                <c:pt idx="8">
                  <c:v>11.1</c:v>
                </c:pt>
                <c:pt idx="9">
                  <c:v>23.5</c:v>
                </c:pt>
                <c:pt idx="10">
                  <c:v>45.1</c:v>
                </c:pt>
                <c:pt idx="11">
                  <c:v>88.2</c:v>
                </c:pt>
                <c:pt idx="12">
                  <c:v>178.2</c:v>
                </c:pt>
              </c:numCache>
            </c:numRef>
          </c:yVal>
          <c:smooth val="1"/>
        </c:ser>
        <c:dLbls>
          <c:showLegendKey val="0"/>
          <c:showVal val="0"/>
          <c:showCatName val="0"/>
          <c:showSerName val="0"/>
          <c:showPercent val="0"/>
          <c:showBubbleSize val="0"/>
        </c:dLbls>
        <c:axId val="1917060752"/>
        <c:axId val="1917061840"/>
      </c:scatterChart>
      <c:valAx>
        <c:axId val="1917060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061840"/>
        <c:crosses val="autoZero"/>
        <c:crossBetween val="midCat"/>
      </c:valAx>
      <c:valAx>
        <c:axId val="1917061840"/>
        <c:scaling>
          <c:orientation val="minMax"/>
          <c:max val="90000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0607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Sorted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selection!$C$3:$C$14</c:f>
              <c:numCache>
                <c:formatCode>General</c:formatCode>
                <c:ptCount val="12"/>
                <c:pt idx="0">
                  <c:v>128</c:v>
                </c:pt>
                <c:pt idx="1">
                  <c:v>256</c:v>
                </c:pt>
                <c:pt idx="2">
                  <c:v>512</c:v>
                </c:pt>
                <c:pt idx="3">
                  <c:v>1024</c:v>
                </c:pt>
                <c:pt idx="4">
                  <c:v>2048</c:v>
                </c:pt>
                <c:pt idx="5">
                  <c:v>4096</c:v>
                </c:pt>
                <c:pt idx="6">
                  <c:v>8192</c:v>
                </c:pt>
                <c:pt idx="7">
                  <c:v>16384</c:v>
                </c:pt>
                <c:pt idx="8">
                  <c:v>32768</c:v>
                </c:pt>
                <c:pt idx="9">
                  <c:v>65536</c:v>
                </c:pt>
                <c:pt idx="10">
                  <c:v>131072</c:v>
                </c:pt>
                <c:pt idx="11">
                  <c:v>262144</c:v>
                </c:pt>
              </c:numCache>
            </c:numRef>
          </c:xVal>
          <c:yVal>
            <c:numRef>
              <c:f>selection!$F$3:$F$14</c:f>
              <c:numCache>
                <c:formatCode>General</c:formatCode>
                <c:ptCount val="12"/>
                <c:pt idx="0">
                  <c:v>3.1960000000000002</c:v>
                </c:pt>
                <c:pt idx="1">
                  <c:v>10.824999999999999</c:v>
                </c:pt>
                <c:pt idx="2">
                  <c:v>38.299999999999997</c:v>
                </c:pt>
                <c:pt idx="3">
                  <c:v>140.19999999999999</c:v>
                </c:pt>
                <c:pt idx="4">
                  <c:v>526.5</c:v>
                </c:pt>
                <c:pt idx="5">
                  <c:v>1990</c:v>
                </c:pt>
                <c:pt idx="6">
                  <c:v>7970</c:v>
                </c:pt>
                <c:pt idx="7">
                  <c:v>32180</c:v>
                </c:pt>
                <c:pt idx="8">
                  <c:v>128350</c:v>
                </c:pt>
                <c:pt idx="9">
                  <c:v>509000</c:v>
                </c:pt>
                <c:pt idx="10">
                  <c:v>2047000</c:v>
                </c:pt>
                <c:pt idx="11">
                  <c:v>8305000</c:v>
                </c:pt>
              </c:numCache>
            </c:numRef>
          </c:yVal>
          <c:smooth val="1"/>
        </c:ser>
        <c:ser>
          <c:idx val="1"/>
          <c:order val="1"/>
          <c:tx>
            <c:v>Inverse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selection!$C$15:$C$26</c:f>
              <c:numCache>
                <c:formatCode>General</c:formatCode>
                <c:ptCount val="12"/>
                <c:pt idx="0">
                  <c:v>128</c:v>
                </c:pt>
                <c:pt idx="1">
                  <c:v>256</c:v>
                </c:pt>
                <c:pt idx="2">
                  <c:v>512</c:v>
                </c:pt>
                <c:pt idx="3">
                  <c:v>1024</c:v>
                </c:pt>
                <c:pt idx="4">
                  <c:v>2048</c:v>
                </c:pt>
                <c:pt idx="5">
                  <c:v>4096</c:v>
                </c:pt>
                <c:pt idx="6">
                  <c:v>8192</c:v>
                </c:pt>
                <c:pt idx="7">
                  <c:v>16384</c:v>
                </c:pt>
                <c:pt idx="8">
                  <c:v>32768</c:v>
                </c:pt>
                <c:pt idx="9">
                  <c:v>65536</c:v>
                </c:pt>
                <c:pt idx="10">
                  <c:v>131072</c:v>
                </c:pt>
                <c:pt idx="11">
                  <c:v>262144</c:v>
                </c:pt>
              </c:numCache>
            </c:numRef>
          </c:xVal>
          <c:yVal>
            <c:numRef>
              <c:f>selection!$F$15:$F$26</c:f>
              <c:numCache>
                <c:formatCode>General</c:formatCode>
                <c:ptCount val="12"/>
                <c:pt idx="0">
                  <c:v>3.0630000000000002</c:v>
                </c:pt>
                <c:pt idx="1">
                  <c:v>10.722000000000001</c:v>
                </c:pt>
                <c:pt idx="2">
                  <c:v>38.1</c:v>
                </c:pt>
                <c:pt idx="3">
                  <c:v>143.1</c:v>
                </c:pt>
                <c:pt idx="4">
                  <c:v>543.5</c:v>
                </c:pt>
                <c:pt idx="5">
                  <c:v>2060</c:v>
                </c:pt>
                <c:pt idx="6">
                  <c:v>7980</c:v>
                </c:pt>
                <c:pt idx="7">
                  <c:v>33320</c:v>
                </c:pt>
                <c:pt idx="8">
                  <c:v>139580</c:v>
                </c:pt>
                <c:pt idx="9">
                  <c:v>1240000</c:v>
                </c:pt>
                <c:pt idx="10">
                  <c:v>4921000</c:v>
                </c:pt>
                <c:pt idx="11">
                  <c:v>21147000</c:v>
                </c:pt>
              </c:numCache>
            </c:numRef>
          </c:yVal>
          <c:smooth val="1"/>
        </c:ser>
        <c:ser>
          <c:idx val="2"/>
          <c:order val="2"/>
          <c:tx>
            <c:v>Random</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selection!$C$27:$C$38</c:f>
              <c:numCache>
                <c:formatCode>General</c:formatCode>
                <c:ptCount val="12"/>
                <c:pt idx="0">
                  <c:v>128</c:v>
                </c:pt>
                <c:pt idx="1">
                  <c:v>256</c:v>
                </c:pt>
                <c:pt idx="2">
                  <c:v>512</c:v>
                </c:pt>
                <c:pt idx="3">
                  <c:v>1024</c:v>
                </c:pt>
                <c:pt idx="4">
                  <c:v>2048</c:v>
                </c:pt>
                <c:pt idx="5">
                  <c:v>4096</c:v>
                </c:pt>
                <c:pt idx="6">
                  <c:v>8192</c:v>
                </c:pt>
                <c:pt idx="7">
                  <c:v>16384</c:v>
                </c:pt>
                <c:pt idx="8">
                  <c:v>32768</c:v>
                </c:pt>
                <c:pt idx="9">
                  <c:v>65536</c:v>
                </c:pt>
                <c:pt idx="10">
                  <c:v>131072</c:v>
                </c:pt>
                <c:pt idx="11">
                  <c:v>262144</c:v>
                </c:pt>
              </c:numCache>
            </c:numRef>
          </c:xVal>
          <c:yVal>
            <c:numRef>
              <c:f>selection!$F$27:$F$38</c:f>
              <c:numCache>
                <c:formatCode>General</c:formatCode>
                <c:ptCount val="12"/>
                <c:pt idx="0">
                  <c:v>3.5350000000000001</c:v>
                </c:pt>
                <c:pt idx="1">
                  <c:v>11.102</c:v>
                </c:pt>
                <c:pt idx="2">
                  <c:v>41.8</c:v>
                </c:pt>
                <c:pt idx="3">
                  <c:v>165.20000000000002</c:v>
                </c:pt>
                <c:pt idx="4">
                  <c:v>556.6</c:v>
                </c:pt>
                <c:pt idx="5">
                  <c:v>2120</c:v>
                </c:pt>
                <c:pt idx="6">
                  <c:v>8310</c:v>
                </c:pt>
                <c:pt idx="7">
                  <c:v>33280</c:v>
                </c:pt>
                <c:pt idx="8">
                  <c:v>133230</c:v>
                </c:pt>
                <c:pt idx="9">
                  <c:v>542000</c:v>
                </c:pt>
                <c:pt idx="10">
                  <c:v>2165000</c:v>
                </c:pt>
                <c:pt idx="11">
                  <c:v>8961000</c:v>
                </c:pt>
              </c:numCache>
            </c:numRef>
          </c:yVal>
          <c:smooth val="1"/>
        </c:ser>
        <c:dLbls>
          <c:showLegendKey val="0"/>
          <c:showVal val="0"/>
          <c:showCatName val="0"/>
          <c:showSerName val="0"/>
          <c:showPercent val="0"/>
          <c:showBubbleSize val="0"/>
        </c:dLbls>
        <c:axId val="1917082864"/>
        <c:axId val="1917081232"/>
      </c:scatterChart>
      <c:valAx>
        <c:axId val="1917082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081232"/>
        <c:crosses val="autoZero"/>
        <c:crossBetween val="midCat"/>
      </c:valAx>
      <c:valAx>
        <c:axId val="1917081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0828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Sorted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quicksort!$C$3:$C$15</c:f>
              <c:numCache>
                <c:formatCode>General</c:formatCode>
                <c:ptCount val="13"/>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numCache>
            </c:numRef>
          </c:xVal>
          <c:yVal>
            <c:numRef>
              <c:f>quicksort!$F$3:$F$15</c:f>
              <c:numCache>
                <c:formatCode>General</c:formatCode>
                <c:ptCount val="13"/>
                <c:pt idx="0">
                  <c:v>1.0579999999999998</c:v>
                </c:pt>
                <c:pt idx="1">
                  <c:v>1.929</c:v>
                </c:pt>
                <c:pt idx="2">
                  <c:v>4.1219999999999999</c:v>
                </c:pt>
                <c:pt idx="3">
                  <c:v>8.5</c:v>
                </c:pt>
                <c:pt idx="4">
                  <c:v>17.899999999999999</c:v>
                </c:pt>
                <c:pt idx="5">
                  <c:v>37.199999999999996</c:v>
                </c:pt>
                <c:pt idx="6">
                  <c:v>78.3</c:v>
                </c:pt>
                <c:pt idx="7">
                  <c:v>164.20000000000002</c:v>
                </c:pt>
                <c:pt idx="8">
                  <c:v>343.7</c:v>
                </c:pt>
                <c:pt idx="9">
                  <c:v>705.8</c:v>
                </c:pt>
                <c:pt idx="10">
                  <c:v>1440</c:v>
                </c:pt>
                <c:pt idx="11">
                  <c:v>3060</c:v>
                </c:pt>
                <c:pt idx="12">
                  <c:v>6660</c:v>
                </c:pt>
              </c:numCache>
            </c:numRef>
          </c:yVal>
          <c:smooth val="1"/>
        </c:ser>
        <c:ser>
          <c:idx val="1"/>
          <c:order val="1"/>
          <c:tx>
            <c:v>Inverse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quicksort!$C$16:$C$28</c:f>
              <c:numCache>
                <c:formatCode>General</c:formatCode>
                <c:ptCount val="13"/>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numCache>
            </c:numRef>
          </c:xVal>
          <c:yVal>
            <c:numRef>
              <c:f>quicksort!$F$16:$F$28</c:f>
              <c:numCache>
                <c:formatCode>General</c:formatCode>
                <c:ptCount val="13"/>
                <c:pt idx="0">
                  <c:v>0.93700000000000006</c:v>
                </c:pt>
                <c:pt idx="1">
                  <c:v>2.0110000000000001</c:v>
                </c:pt>
                <c:pt idx="2">
                  <c:v>4.1609999999999996</c:v>
                </c:pt>
                <c:pt idx="3">
                  <c:v>8.6</c:v>
                </c:pt>
                <c:pt idx="4">
                  <c:v>18.399999999999999</c:v>
                </c:pt>
                <c:pt idx="5">
                  <c:v>38.299999999999997</c:v>
                </c:pt>
                <c:pt idx="6">
                  <c:v>81.699999999999989</c:v>
                </c:pt>
                <c:pt idx="7">
                  <c:v>167.2</c:v>
                </c:pt>
                <c:pt idx="8">
                  <c:v>368.70000000000005</c:v>
                </c:pt>
                <c:pt idx="9">
                  <c:v>745.5</c:v>
                </c:pt>
                <c:pt idx="10">
                  <c:v>1520</c:v>
                </c:pt>
                <c:pt idx="11">
                  <c:v>3220</c:v>
                </c:pt>
                <c:pt idx="12">
                  <c:v>7890</c:v>
                </c:pt>
              </c:numCache>
            </c:numRef>
          </c:yVal>
          <c:smooth val="1"/>
        </c:ser>
        <c:ser>
          <c:idx val="2"/>
          <c:order val="2"/>
          <c:tx>
            <c:v>Random</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quicksort!$C$29:$C$41</c:f>
              <c:numCache>
                <c:formatCode>General</c:formatCode>
                <c:ptCount val="13"/>
                <c:pt idx="0">
                  <c:v>128</c:v>
                </c:pt>
                <c:pt idx="1">
                  <c:v>256</c:v>
                </c:pt>
                <c:pt idx="2">
                  <c:v>512</c:v>
                </c:pt>
                <c:pt idx="3">
                  <c:v>1024</c:v>
                </c:pt>
                <c:pt idx="4">
                  <c:v>2048</c:v>
                </c:pt>
                <c:pt idx="5">
                  <c:v>4096</c:v>
                </c:pt>
                <c:pt idx="6">
                  <c:v>8192</c:v>
                </c:pt>
                <c:pt idx="7">
                  <c:v>16384</c:v>
                </c:pt>
                <c:pt idx="8">
                  <c:v>32768</c:v>
                </c:pt>
                <c:pt idx="9">
                  <c:v>65536</c:v>
                </c:pt>
                <c:pt idx="10">
                  <c:v>131072</c:v>
                </c:pt>
                <c:pt idx="11">
                  <c:v>262144</c:v>
                </c:pt>
                <c:pt idx="12">
                  <c:v>524288</c:v>
                </c:pt>
              </c:numCache>
            </c:numRef>
          </c:xVal>
          <c:yVal>
            <c:numRef>
              <c:f>quicksort!$F$29:$F$41</c:f>
              <c:numCache>
                <c:formatCode>General</c:formatCode>
                <c:ptCount val="13"/>
                <c:pt idx="0">
                  <c:v>1.0759999999999998</c:v>
                </c:pt>
                <c:pt idx="1">
                  <c:v>2.5379999999999998</c:v>
                </c:pt>
                <c:pt idx="2">
                  <c:v>6.2249999999999996</c:v>
                </c:pt>
                <c:pt idx="3">
                  <c:v>15.6</c:v>
                </c:pt>
                <c:pt idx="4">
                  <c:v>40.5</c:v>
                </c:pt>
                <c:pt idx="5">
                  <c:v>121.39999999999999</c:v>
                </c:pt>
                <c:pt idx="6">
                  <c:v>379.09999999999997</c:v>
                </c:pt>
                <c:pt idx="7">
                  <c:v>1223</c:v>
                </c:pt>
                <c:pt idx="8">
                  <c:v>4070.0000000000005</c:v>
                </c:pt>
                <c:pt idx="9">
                  <c:v>13860</c:v>
                </c:pt>
                <c:pt idx="10">
                  <c:v>51910</c:v>
                </c:pt>
                <c:pt idx="11">
                  <c:v>147000</c:v>
                </c:pt>
                <c:pt idx="12">
                  <c:v>512000</c:v>
                </c:pt>
              </c:numCache>
            </c:numRef>
          </c:yVal>
          <c:smooth val="1"/>
        </c:ser>
        <c:dLbls>
          <c:showLegendKey val="0"/>
          <c:showVal val="0"/>
          <c:showCatName val="0"/>
          <c:showSerName val="0"/>
          <c:showPercent val="0"/>
          <c:showBubbleSize val="0"/>
        </c:dLbls>
        <c:axId val="1920059696"/>
        <c:axId val="1920061872"/>
      </c:scatterChart>
      <c:valAx>
        <c:axId val="1920059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061872"/>
        <c:crosses val="autoZero"/>
        <c:crossBetween val="midCat"/>
      </c:valAx>
      <c:valAx>
        <c:axId val="1920061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059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4EBDC58-4926-4297-9120-5DED072A0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280</TotalTime>
  <Pages>5</Pages>
  <Words>662</Words>
  <Characters>3778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Carla Fernandez</dc:creator>
  <cp:keywords/>
  <cp:lastModifiedBy>Carla</cp:lastModifiedBy>
  <cp:revision>41</cp:revision>
  <cp:lastPrinted>2016-02-13T10:29:00Z</cp:lastPrinted>
  <dcterms:created xsi:type="dcterms:W3CDTF">2016-02-12T08:57:00Z</dcterms:created>
  <dcterms:modified xsi:type="dcterms:W3CDTF">2016-03-07T21:11:00Z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