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4224B" w14:paraId="6A634E60" wp14:textId="32BCE1D4">
      <w:pPr>
        <w:pStyle w:val="Heading1"/>
      </w:pPr>
      <w:r w:rsidRPr="6904224B" w:rsidR="6904224B">
        <w:rPr>
          <w:rFonts w:ascii="Calibri" w:hAnsi="Calibri" w:eastAsia="Calibri" w:cs="Calibri"/>
          <w:b w:val="0"/>
          <w:bCs w:val="0"/>
          <w:noProof w:val="0"/>
          <w:color w:val="380538"/>
          <w:sz w:val="22"/>
          <w:szCs w:val="22"/>
          <w:lang w:val="en-US"/>
        </w:rPr>
        <w:t>The ‘fierce’ women of ‘Law &amp; Order’ reflect on working together in crossover premiere</w:t>
      </w:r>
    </w:p>
    <w:p xmlns:wp14="http://schemas.microsoft.com/office/word/2010/wordml" w:rsidP="6904224B" w14:paraId="273BC730" wp14:textId="6AA666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04224B" w:rsidR="69042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"Law &amp; Order" legends assemble. - </w:t>
      </w:r>
      <w:hyperlink r:id="R9299c9a432924066">
        <w:r w:rsidRPr="6904224B" w:rsidR="690422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‘Law &amp; Order’ Women On Collaborating In Crossover Premiere (today.com)</w:t>
        </w:r>
      </w:hyperlink>
    </w:p>
    <w:p xmlns:wp14="http://schemas.microsoft.com/office/word/2010/wordml" w14:paraId="568E0577" wp14:textId="3997E38E">
      <w:r w:rsidRPr="6904224B" w:rsidR="6904224B">
        <w:rPr>
          <w:rFonts w:ascii="Calibri" w:hAnsi="Calibri" w:eastAsia="Calibri" w:cs="Calibri"/>
          <w:noProof w:val="0"/>
          <w:color w:val="555555"/>
          <w:sz w:val="18"/>
          <w:szCs w:val="18"/>
          <w:lang w:val="en-US"/>
        </w:rPr>
        <w:t>Sept. 22, 2022, 12:24 PM -03 / Source: TODAY</w:t>
      </w:r>
    </w:p>
    <w:p xmlns:wp14="http://schemas.microsoft.com/office/word/2010/wordml" w14:paraId="72BDFD01" wp14:textId="57701C3D">
      <w:r w:rsidRPr="6904224B" w:rsidR="6904224B">
        <w:rPr>
          <w:rFonts w:ascii="Calibri" w:hAnsi="Calibri" w:eastAsia="Calibri" w:cs="Calibri"/>
          <w:noProof w:val="0"/>
          <w:color w:val="555555"/>
          <w:sz w:val="22"/>
          <w:szCs w:val="22"/>
          <w:lang w:val="en-US"/>
        </w:rPr>
        <w:t>By MC Suhocki</w:t>
      </w:r>
    </w:p>
    <w:p xmlns:wp14="http://schemas.microsoft.com/office/word/2010/wordml" w14:paraId="7F4B060B" wp14:textId="5D605061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On Sept. 22, the "Law &amp; Order" franchise will go where it hasn't gone before — </w:t>
      </w:r>
      <w:hyperlink r:id="R9d0994a96e274074">
        <w:r w:rsidRPr="6904224B" w:rsidR="690422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a three-hour premiere event</w:t>
        </w:r>
      </w:hyperlink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 in which all three shows will cross over into one another. Oh yeah, and all three squads are helmed by "fierce" women.</w:t>
      </w:r>
    </w:p>
    <w:p xmlns:wp14="http://schemas.microsoft.com/office/word/2010/wordml" w14:paraId="54EF10D7" wp14:textId="42ADC13F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TODAY caught up with those three leading ladies, </w:t>
      </w:r>
      <w:hyperlink r:id="R42b7a5aee7e243ff">
        <w:r w:rsidRPr="6904224B" w:rsidR="690422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Mariska Hargitay</w:t>
        </w:r>
      </w:hyperlink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 (Capt. Olivia Benson, "Law &amp; Order: SVU"), Camryn Manheim (Lt. Kate Dixon, "Law &amp; Order") and </w:t>
      </w:r>
      <w:hyperlink r:id="R622689ae6f8f46fa">
        <w:r w:rsidRPr="6904224B" w:rsidR="690422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Danielle Moné Truitt</w:t>
        </w:r>
      </w:hyperlink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 (Sgt. Ayanna Bell, "Law &amp; Order: Organized Crime"), at the "Law &amp; Order" premiere red carpet event on Sept. 19 and chatted about the female collaboration in the crossover scenes.</w:t>
      </w:r>
    </w:p>
    <w:p xmlns:wp14="http://schemas.microsoft.com/office/word/2010/wordml" w14:paraId="4CEBA3F3" wp14:textId="406568B3">
      <w:r>
        <w:drawing>
          <wp:inline xmlns:wp14="http://schemas.microsoft.com/office/word/2010/wordprocessingDrawing" wp14:editId="40D83F4C" wp14:anchorId="1D689D24">
            <wp:extent cx="5943600" cy="3962400"/>
            <wp:effectExtent l="0" t="0" r="0" b="0"/>
            <wp:docPr id="757544485" name="" descr="Law &amp; Order: Special Victims Unit - Season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947ec5091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7"/>
          <w:szCs w:val="27"/>
          <w:lang w:val="en-US"/>
        </w:rPr>
        <w:t>Mariska Hargitay as Capt. Olivia Benson in the "Law &amp; Order" premiere "Gimme Shelter."</w:t>
      </w:r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>NBC</w:t>
      </w:r>
    </w:p>
    <w:p xmlns:wp14="http://schemas.microsoft.com/office/word/2010/wordml" w14:paraId="4F953863" wp14:textId="0F9E60D5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Hargitay, who portrays the indomitable </w:t>
      </w:r>
      <w:hyperlink r:id="R6fc1f79bee64484f">
        <w:r w:rsidRPr="6904224B" w:rsidR="690422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Capt. Olivia Benson on "SVU,"</w:t>
        </w:r>
      </w:hyperlink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 told TODAY it was "amazing" to work with "such badasses and such incredible human beings."</w:t>
      </w:r>
    </w:p>
    <w:p xmlns:wp14="http://schemas.microsoft.com/office/word/2010/wordml" w14:paraId="6BFEB570" wp14:textId="4E030C75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>"I loved Danielle from the minute I met her," she said. "Camryn and I have been friends for a long time. So I was just jumping for joy. And I've been such a fan of hers for a long time that when she joined the Dick Wolf universe, I was so thrilled and happy and just wanted to celebrate her."</w:t>
      </w:r>
    </w:p>
    <w:p xmlns:wp14="http://schemas.microsoft.com/office/word/2010/wordml" w14:paraId="451310A6" wp14:textId="4CAEDD95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>Manheim noted, "There's something really special when you have the captain, the lieutenant — these powerful women."</w:t>
      </w:r>
    </w:p>
    <w:p xmlns:wp14="http://schemas.microsoft.com/office/word/2010/wordml" w14:paraId="669152F8" wp14:textId="0F4A5B07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>Truitt echoed that sentiment and said working with Hargitay and Manheim was "so cool."</w:t>
      </w:r>
    </w:p>
    <w:p xmlns:wp14="http://schemas.microsoft.com/office/word/2010/wordml" w14:paraId="2B557EFE" wp14:textId="749FFB7A">
      <w:r w:rsidRPr="6904224B" w:rsidR="69042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en-US"/>
        </w:rPr>
        <w:t>"I just — I love women, and I love how powerful we are in this world," she said.</w:t>
      </w:r>
    </w:p>
    <w:p xmlns:wp14="http://schemas.microsoft.com/office/word/2010/wordml" w14:paraId="1FE46361" wp14:textId="758F2962">
      <w:r w:rsidRPr="6904224B" w:rsidR="690422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For more must-see cast interviews and nostalgia, watch a special “Law &amp; Order” filled edition of “PopStart Plus” at 7PM EST on the </w:t>
      </w:r>
      <w:hyperlink r:id="R8a42c208951548ce">
        <w:r w:rsidRPr="6904224B" w:rsidR="6904224B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Today All Day</w:t>
        </w:r>
      </w:hyperlink>
      <w:r w:rsidRPr="6904224B" w:rsidR="690422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7"/>
          <w:szCs w:val="27"/>
          <w:lang w:val="en-US"/>
        </w:rPr>
        <w:t xml:space="preserve"> channel on Peacock or on your smart TV.</w:t>
      </w:r>
    </w:p>
    <w:p xmlns:wp14="http://schemas.microsoft.com/office/word/2010/wordml" w14:paraId="350A7195" wp14:textId="28FF5D7E">
      <w:r w:rsidRPr="6904224B" w:rsidR="690422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7"/>
          <w:szCs w:val="27"/>
          <w:lang w:val="en-US"/>
        </w:rPr>
        <w:t>(Peacock is part of our parent company, NBCUniversal.)</w:t>
      </w:r>
    </w:p>
    <w:p xmlns:wp14="http://schemas.microsoft.com/office/word/2010/wordml" w14:paraId="1AB861CB" wp14:textId="5D0AF3D6">
      <w:r>
        <w:br/>
      </w:r>
    </w:p>
    <w:p xmlns:wp14="http://schemas.microsoft.com/office/word/2010/wordml" w:rsidP="6904224B" w14:paraId="2C078E63" wp14:textId="71EC62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B3004"/>
    <w:rsid w:val="447B3004"/>
    <w:rsid w:val="6904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004"/>
  <w15:chartTrackingRefBased/>
  <w15:docId w15:val="{8126E0B4-3945-4959-BECE-0AEB8CFA4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oday.com/popculture/tv/law-order-women-collaborating-crossover-premiere-rcna48756?cid=sm_npd_td_tw_ma" TargetMode="External" Id="R9299c9a432924066" /><Relationship Type="http://schemas.openxmlformats.org/officeDocument/2006/relationships/hyperlink" Target="https://www.today.com/popculture/tv/law-order-brings-3-casts-together-first-time-historic-crossover-rcna44435" TargetMode="External" Id="R9d0994a96e274074" /><Relationship Type="http://schemas.openxmlformats.org/officeDocument/2006/relationships/hyperlink" Target="https://www.today.com/popculture/tv/mariska-hargitay-importance-svu-addressing-olivia-bensons-trauma-rcna48495" TargetMode="External" Id="R42b7a5aee7e243ff" /><Relationship Type="http://schemas.openxmlformats.org/officeDocument/2006/relationships/hyperlink" Target="https://www.today.com/popculture/tv/danielle-mone-truitt-law-order-working-chris-meloni-rcna23823" TargetMode="External" Id="R622689ae6f8f46fa" /><Relationship Type="http://schemas.openxmlformats.org/officeDocument/2006/relationships/image" Target="/media/image.jpg" Id="Rc0e947ec5091440c" /><Relationship Type="http://schemas.openxmlformats.org/officeDocument/2006/relationships/hyperlink" Target="https://www.today.com/popculture/500th-svu-episode-brings-flashbacks-returning-characters-t235156" TargetMode="External" Id="R6fc1f79bee64484f" /><Relationship Type="http://schemas.openxmlformats.org/officeDocument/2006/relationships/hyperlink" Target="https://www.today.com/allday" TargetMode="External" Id="R8a42c208951548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2022-09-22T19:24:04.1320207Z</dcterms:created>
  <dcterms:modified xsi:type="dcterms:W3CDTF">2022-09-22T19:25:26.3140522Z</dcterms:modified>
  <dc:creator>Kátia Reis Abreu</dc:creator>
  <lastModifiedBy>Kátia Reis Abreu</lastModifiedBy>
</coreProperties>
</file>