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05FFE1D" w14:paraId="694861D1" wp14:textId="43CD098B">
      <w:pPr>
        <w:pStyle w:val="Heading1"/>
        <w:rPr>
          <w:rFonts w:ascii="Calibri" w:hAnsi="Calibri" w:eastAsia="Calibri" w:cs="Calibri"/>
          <w:b w:val="1"/>
          <w:bCs w:val="1"/>
          <w:i w:val="1"/>
          <w:iCs w:val="1"/>
          <w:noProof w:val="0"/>
          <w:color w:val="010101"/>
          <w:sz w:val="72"/>
          <w:szCs w:val="72"/>
          <w:lang w:val="en-US"/>
        </w:rPr>
      </w:pPr>
      <w:hyperlink r:id="R0cbc8877f53d4c4d">
        <w:r w:rsidRPr="005FFE1D" w:rsidR="005FFE1D">
          <w:rPr>
            <w:rStyle w:val="Hyperlink"/>
            <w:rFonts w:ascii="Calibri" w:hAnsi="Calibri" w:eastAsia="Calibri" w:cs="Calibri"/>
            <w:b w:val="1"/>
            <w:bCs w:val="1"/>
            <w:i w:val="0"/>
            <w:iCs w:val="0"/>
            <w:noProof w:val="0"/>
            <w:color w:val="010101"/>
            <w:sz w:val="72"/>
            <w:szCs w:val="72"/>
            <w:lang w:val="en-US"/>
          </w:rPr>
          <w:t>Christopher Meloni Reveals How Elliot Stabler Will Have Changed in Law &amp; Order: Organized Crime</w:t>
        </w:r>
      </w:hyperlink>
    </w:p>
    <w:p xmlns:wp14="http://schemas.microsoft.com/office/word/2010/wordml" w:rsidP="005FFE1D" w14:paraId="02ECC891" wp14:textId="0C69B197">
      <w:pPr>
        <w:spacing w:line="240" w:lineRule="exact"/>
      </w:pPr>
      <w:r>
        <w:drawing>
          <wp:inline xmlns:wp14="http://schemas.microsoft.com/office/word/2010/wordprocessingDrawing" wp14:editId="6F7CCF80" wp14:anchorId="474DFE29">
            <wp:extent cx="342900" cy="342900"/>
            <wp:effectExtent l="0" t="0" r="0" b="0"/>
            <wp:docPr id="2058425714" name="" descr="Mountains" title=""/>
            <wp:cNvGraphicFramePr>
              <a:graphicFrameLocks noChangeAspect="1"/>
            </wp:cNvGraphicFramePr>
            <a:graphic>
              <a:graphicData uri="http://schemas.openxmlformats.org/drawingml/2006/picture">
                <pic:pic>
                  <pic:nvPicPr>
                    <pic:cNvPr id="0" name=""/>
                    <pic:cNvPicPr/>
                  </pic:nvPicPr>
                  <pic:blipFill>
                    <a:blip r:embed="R8f1004c8fdbd487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005FFE1D" w:rsidR="005FFE1D">
        <w:rPr>
          <w:rFonts w:ascii="Calibri" w:hAnsi="Calibri" w:eastAsia="Calibri" w:cs="Calibri"/>
          <w:b w:val="0"/>
          <w:bCs w:val="0"/>
          <w:i w:val="0"/>
          <w:iCs w:val="0"/>
          <w:caps w:val="1"/>
          <w:noProof w:val="0"/>
          <w:color w:val="444444"/>
          <w:sz w:val="18"/>
          <w:szCs w:val="18"/>
          <w:lang w:val="en-US"/>
        </w:rPr>
        <w:t xml:space="preserve">BY </w:t>
      </w:r>
      <w:hyperlink r:id="R9bc5754a1a9042f5">
        <w:r w:rsidRPr="005FFE1D" w:rsidR="005FFE1D">
          <w:rPr>
            <w:rStyle w:val="Hyperlink"/>
            <w:rFonts w:ascii="Calibri" w:hAnsi="Calibri" w:eastAsia="Calibri" w:cs="Calibri"/>
            <w:b w:val="1"/>
            <w:bCs w:val="1"/>
            <w:i w:val="0"/>
            <w:iCs w:val="0"/>
            <w:caps w:val="1"/>
            <w:noProof w:val="0"/>
            <w:color w:val="D82B4E"/>
            <w:sz w:val="18"/>
            <w:szCs w:val="18"/>
            <w:lang w:val="en-US"/>
          </w:rPr>
          <w:t>SADIE GENNIS</w:t>
        </w:r>
      </w:hyperlink>
      <w:hyperlink r:id="Rdac9165221744d03">
        <w:r w:rsidRPr="005FFE1D" w:rsidR="005FFE1D">
          <w:rPr>
            <w:rStyle w:val="Hyperlink"/>
            <w:rFonts w:ascii="Calibri" w:hAnsi="Calibri" w:eastAsia="Calibri" w:cs="Calibri"/>
            <w:b w:val="1"/>
            <w:bCs w:val="1"/>
            <w:i w:val="0"/>
            <w:iCs w:val="0"/>
            <w:caps w:val="1"/>
            <w:noProof w:val="0"/>
            <w:color w:val="D82B4E"/>
            <w:sz w:val="18"/>
            <w:szCs w:val="18"/>
            <w:lang w:val="en-US"/>
          </w:rPr>
          <w:t>@SADIEGENNIS</w:t>
        </w:r>
      </w:hyperlink>
      <w:r w:rsidRPr="005FFE1D" w:rsidR="005FFE1D">
        <w:rPr>
          <w:rFonts w:ascii="Calibri" w:hAnsi="Calibri" w:eastAsia="Calibri" w:cs="Calibri"/>
          <w:b w:val="0"/>
          <w:bCs w:val="0"/>
          <w:i w:val="0"/>
          <w:iCs w:val="0"/>
          <w:caps w:val="1"/>
          <w:noProof w:val="0"/>
          <w:color w:val="444444"/>
          <w:sz w:val="18"/>
          <w:szCs w:val="18"/>
          <w:lang w:val="en-US"/>
        </w:rPr>
        <w:t>JUL 29, 2020 10:26 AM EDT</w:t>
      </w:r>
    </w:p>
    <w:p xmlns:wp14="http://schemas.microsoft.com/office/word/2010/wordml" w:rsidP="005FFE1D" w14:paraId="7BEFF433" wp14:textId="4CC8BE66">
      <w:pPr>
        <w:spacing w:line="300" w:lineRule="exact"/>
      </w:pPr>
      <w:r>
        <w:drawing>
          <wp:inline xmlns:wp14="http://schemas.microsoft.com/office/word/2010/wordprocessingDrawing" wp14:editId="3B472644" wp14:anchorId="16C63211">
            <wp:extent cx="4572000" cy="3429000"/>
            <wp:effectExtent l="0" t="0" r="0" b="0"/>
            <wp:docPr id="2058425714" name="" descr="Loading video" title=""/>
            <wp:cNvGraphicFramePr>
              <a:graphicFrameLocks noChangeAspect="1"/>
            </wp:cNvGraphicFramePr>
            <a:graphic>
              <a:graphicData uri="http://schemas.openxmlformats.org/drawingml/2006/picture">
                <pic:pic>
                  <pic:nvPicPr>
                    <pic:cNvPr id="0" name=""/>
                    <pic:cNvPicPr/>
                  </pic:nvPicPr>
                  <pic:blipFill>
                    <a:blip r:embed="R6757a77cc89a4c0d">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005FFE1D" w14:paraId="3E05E5C8" wp14:textId="78F6A575">
      <w:pPr>
        <w:spacing w:line="360" w:lineRule="exact"/>
      </w:pPr>
      <w:r w:rsidRPr="005FFE1D" w:rsidR="005FFE1D">
        <w:rPr>
          <w:rFonts w:ascii="Calibri" w:hAnsi="Calibri" w:eastAsia="Calibri" w:cs="Calibri"/>
          <w:b w:val="0"/>
          <w:bCs w:val="0"/>
          <w:i w:val="0"/>
          <w:iCs w:val="0"/>
          <w:noProof w:val="0"/>
          <w:color w:val="010101"/>
          <w:sz w:val="24"/>
          <w:szCs w:val="24"/>
          <w:lang w:val="en-US"/>
        </w:rPr>
        <w:t>Elliot Stabler (</w:t>
      </w:r>
      <w:hyperlink r:id="R56597920009b405b">
        <w:r w:rsidRPr="005FFE1D" w:rsidR="005FFE1D">
          <w:rPr>
            <w:rStyle w:val="Hyperlink"/>
            <w:rFonts w:ascii="Calibri" w:hAnsi="Calibri" w:eastAsia="Calibri" w:cs="Calibri"/>
            <w:b w:val="1"/>
            <w:bCs w:val="1"/>
            <w:i w:val="0"/>
            <w:iCs w:val="0"/>
            <w:noProof w:val="0"/>
            <w:color w:val="272727"/>
            <w:sz w:val="24"/>
            <w:szCs w:val="24"/>
            <w:lang w:val="en-US"/>
          </w:rPr>
          <w:t>Christopher Meloni</w:t>
        </w:r>
      </w:hyperlink>
      <w:r w:rsidRPr="005FFE1D" w:rsidR="005FFE1D">
        <w:rPr>
          <w:rFonts w:ascii="Calibri" w:hAnsi="Calibri" w:eastAsia="Calibri" w:cs="Calibri"/>
          <w:b w:val="0"/>
          <w:bCs w:val="0"/>
          <w:i w:val="0"/>
          <w:iCs w:val="0"/>
          <w:noProof w:val="0"/>
          <w:color w:val="010101"/>
          <w:sz w:val="24"/>
          <w:szCs w:val="24"/>
          <w:lang w:val="en-US"/>
        </w:rPr>
        <w:t xml:space="preserve">) is returning to the NYPD — and our screens — this fall in a new </w:t>
      </w:r>
      <w:hyperlink r:id="R9fbccc3009ca4964">
        <w:r w:rsidRPr="005FFE1D" w:rsidR="005FFE1D">
          <w:rPr>
            <w:rStyle w:val="Hyperlink"/>
            <w:rFonts w:ascii="Calibri" w:hAnsi="Calibri" w:eastAsia="Calibri" w:cs="Calibri"/>
            <w:b w:val="1"/>
            <w:bCs w:val="1"/>
            <w:i w:val="1"/>
            <w:iCs w:val="1"/>
            <w:noProof w:val="0"/>
            <w:color w:val="272727"/>
            <w:sz w:val="24"/>
            <w:szCs w:val="24"/>
            <w:lang w:val="en-US"/>
          </w:rPr>
          <w:t>Law &amp; Order: SVU</w:t>
        </w:r>
      </w:hyperlink>
      <w:r w:rsidRPr="005FFE1D" w:rsidR="005FFE1D">
        <w:rPr>
          <w:rFonts w:ascii="Calibri" w:hAnsi="Calibri" w:eastAsia="Calibri" w:cs="Calibri"/>
          <w:b w:val="0"/>
          <w:bCs w:val="0"/>
          <w:i w:val="1"/>
          <w:iCs w:val="1"/>
          <w:noProof w:val="0"/>
          <w:color w:val="010101"/>
          <w:sz w:val="24"/>
          <w:szCs w:val="24"/>
          <w:lang w:val="en-US"/>
        </w:rPr>
        <w:t xml:space="preserve"> </w:t>
      </w:r>
      <w:r w:rsidRPr="005FFE1D" w:rsidR="005FFE1D">
        <w:rPr>
          <w:rFonts w:ascii="Calibri" w:hAnsi="Calibri" w:eastAsia="Calibri" w:cs="Calibri"/>
          <w:b w:val="0"/>
          <w:bCs w:val="0"/>
          <w:i w:val="0"/>
          <w:iCs w:val="0"/>
          <w:noProof w:val="0"/>
          <w:color w:val="010101"/>
          <w:sz w:val="24"/>
          <w:szCs w:val="24"/>
          <w:lang w:val="en-US"/>
        </w:rPr>
        <w:t xml:space="preserve">spin-off, </w:t>
      </w:r>
      <w:r w:rsidRPr="005FFE1D" w:rsidR="005FFE1D">
        <w:rPr>
          <w:rFonts w:ascii="Calibri" w:hAnsi="Calibri" w:eastAsia="Calibri" w:cs="Calibri"/>
          <w:b w:val="0"/>
          <w:bCs w:val="0"/>
          <w:i w:val="1"/>
          <w:iCs w:val="1"/>
          <w:noProof w:val="0"/>
          <w:color w:val="010101"/>
          <w:sz w:val="24"/>
          <w:szCs w:val="24"/>
          <w:lang w:val="en-US"/>
        </w:rPr>
        <w:t xml:space="preserve">Law &amp; Order: Organized Crime. </w:t>
      </w:r>
      <w:r w:rsidRPr="005FFE1D" w:rsidR="005FFE1D">
        <w:rPr>
          <w:rFonts w:ascii="Calibri" w:hAnsi="Calibri" w:eastAsia="Calibri" w:cs="Calibri"/>
          <w:b w:val="0"/>
          <w:bCs w:val="0"/>
          <w:i w:val="0"/>
          <w:iCs w:val="0"/>
          <w:noProof w:val="0"/>
          <w:color w:val="010101"/>
          <w:sz w:val="24"/>
          <w:szCs w:val="24"/>
          <w:lang w:val="en-US"/>
        </w:rPr>
        <w:t xml:space="preserve">During an interview on </w:t>
      </w:r>
      <w:r w:rsidRPr="005FFE1D" w:rsidR="005FFE1D">
        <w:rPr>
          <w:rFonts w:ascii="Calibri" w:hAnsi="Calibri" w:eastAsia="Calibri" w:cs="Calibri"/>
          <w:b w:val="0"/>
          <w:bCs w:val="0"/>
          <w:i w:val="1"/>
          <w:iCs w:val="1"/>
          <w:noProof w:val="0"/>
          <w:color w:val="010101"/>
          <w:sz w:val="24"/>
          <w:szCs w:val="24"/>
          <w:lang w:val="en-US"/>
        </w:rPr>
        <w:t>The Jess Cagle Show</w:t>
      </w:r>
      <w:r w:rsidRPr="005FFE1D" w:rsidR="005FFE1D">
        <w:rPr>
          <w:rFonts w:ascii="Calibri" w:hAnsi="Calibri" w:eastAsia="Calibri" w:cs="Calibri"/>
          <w:b w:val="0"/>
          <w:bCs w:val="0"/>
          <w:i w:val="0"/>
          <w:iCs w:val="0"/>
          <w:noProof w:val="0"/>
          <w:color w:val="010101"/>
          <w:sz w:val="24"/>
          <w:szCs w:val="24"/>
          <w:lang w:val="en-US"/>
        </w:rPr>
        <w:t>, Christopher Meloni shared a few details about how Stabler will have grown since viewers last saw him nine years ago.</w:t>
      </w:r>
    </w:p>
    <w:p xmlns:wp14="http://schemas.microsoft.com/office/word/2010/wordml" w:rsidP="005FFE1D" w14:paraId="0C20D726" wp14:textId="445FA607">
      <w:pPr>
        <w:spacing w:line="360" w:lineRule="exact"/>
      </w:pPr>
      <w:r w:rsidRPr="005FFE1D" w:rsidR="005FFE1D">
        <w:rPr>
          <w:rFonts w:ascii="Calibri" w:hAnsi="Calibri" w:eastAsia="Calibri" w:cs="Calibri"/>
          <w:b w:val="0"/>
          <w:bCs w:val="0"/>
          <w:i w:val="0"/>
          <w:iCs w:val="0"/>
          <w:noProof w:val="0"/>
          <w:color w:val="010101"/>
          <w:sz w:val="24"/>
          <w:szCs w:val="24"/>
          <w:lang w:val="en-US"/>
        </w:rPr>
        <w:t>"I always thought of Elliot, as flawed as he may have been, I think his heart was always in the right place. I think it was his sense of injustice that just brought out the worst aspects of him. I think age, mellowing — maybe not in his passions, but in how he went about doing his job," Meloni said of how Stabler will have changed. "He has evolved. I think he's in a good place now with his family. I think he's in a much better place with himself, vis a vis the world."</w:t>
      </w:r>
    </w:p>
    <w:p xmlns:wp14="http://schemas.microsoft.com/office/word/2010/wordml" w:rsidP="005FFE1D" w14:paraId="6A85A5BB" wp14:textId="1D9BF3B2">
      <w:pPr>
        <w:spacing w:line="360" w:lineRule="exact"/>
      </w:pPr>
      <w:r w:rsidRPr="005FFE1D" w:rsidR="005FFE1D">
        <w:rPr>
          <w:rFonts w:ascii="Calibri" w:hAnsi="Calibri" w:eastAsia="Calibri" w:cs="Calibri"/>
          <w:b w:val="0"/>
          <w:bCs w:val="0"/>
          <w:i w:val="0"/>
          <w:iCs w:val="0"/>
          <w:noProof w:val="0"/>
          <w:color w:val="010101"/>
          <w:sz w:val="24"/>
          <w:szCs w:val="24"/>
          <w:lang w:val="en-US"/>
        </w:rPr>
        <w:t xml:space="preserve">Meloni starred on </w:t>
      </w:r>
      <w:r w:rsidRPr="005FFE1D" w:rsidR="005FFE1D">
        <w:rPr>
          <w:rFonts w:ascii="Calibri" w:hAnsi="Calibri" w:eastAsia="Calibri" w:cs="Calibri"/>
          <w:b w:val="0"/>
          <w:bCs w:val="0"/>
          <w:i w:val="1"/>
          <w:iCs w:val="1"/>
          <w:noProof w:val="0"/>
          <w:color w:val="010101"/>
          <w:sz w:val="24"/>
          <w:szCs w:val="24"/>
          <w:lang w:val="en-US"/>
        </w:rPr>
        <w:t xml:space="preserve">SVU </w:t>
      </w:r>
      <w:r w:rsidRPr="005FFE1D" w:rsidR="005FFE1D">
        <w:rPr>
          <w:rFonts w:ascii="Calibri" w:hAnsi="Calibri" w:eastAsia="Calibri" w:cs="Calibri"/>
          <w:b w:val="0"/>
          <w:bCs w:val="0"/>
          <w:i w:val="0"/>
          <w:iCs w:val="0"/>
          <w:noProof w:val="0"/>
          <w:color w:val="010101"/>
          <w:sz w:val="24"/>
          <w:szCs w:val="24"/>
          <w:lang w:val="en-US"/>
        </w:rPr>
        <w:t>for the NBC procedural's first twelve seasons but was abruptly written out without a proper onscreen goodbye after the actor chose to leave the show. His character's absence was explained by having Stabler retire from the NYPD rather than agree to undergo a full review by Internal Affairs following a lethal shooting in the SVU squad room.</w:t>
      </w:r>
    </w:p>
    <w:p xmlns:wp14="http://schemas.microsoft.com/office/word/2010/wordml" w:rsidP="005FFE1D" w14:paraId="20560AC3" wp14:textId="70DA2BBB">
      <w:pPr>
        <w:spacing w:line="360" w:lineRule="exact"/>
      </w:pPr>
      <w:hyperlink r:id="Rd191cdb7bee54c45">
        <w:r w:rsidRPr="005FFE1D" w:rsidR="005FFE1D">
          <w:rPr>
            <w:rStyle w:val="Hyperlink"/>
            <w:rFonts w:ascii="Calibri" w:hAnsi="Calibri" w:eastAsia="Calibri" w:cs="Calibri"/>
            <w:b w:val="1"/>
            <w:bCs w:val="1"/>
            <w:i w:val="0"/>
            <w:iCs w:val="0"/>
            <w:noProof w:val="0"/>
            <w:color w:val="272727"/>
            <w:sz w:val="24"/>
            <w:szCs w:val="24"/>
            <w:lang w:val="en-US"/>
          </w:rPr>
          <w:t xml:space="preserve">Everything We Know About Elliot Stabler Spin-Off </w:t>
        </w:r>
        <w:r w:rsidRPr="005FFE1D" w:rsidR="005FFE1D">
          <w:rPr>
            <w:rStyle w:val="Hyperlink"/>
            <w:rFonts w:ascii="Calibri" w:hAnsi="Calibri" w:eastAsia="Calibri" w:cs="Calibri"/>
            <w:b w:val="1"/>
            <w:bCs w:val="1"/>
            <w:i w:val="1"/>
            <w:iCs w:val="1"/>
            <w:noProof w:val="0"/>
            <w:color w:val="272727"/>
            <w:sz w:val="24"/>
            <w:szCs w:val="24"/>
            <w:lang w:val="en-US"/>
          </w:rPr>
          <w:t>Law &amp; Order: Organized Crime</w:t>
        </w:r>
      </w:hyperlink>
    </w:p>
    <w:p xmlns:wp14="http://schemas.microsoft.com/office/word/2010/wordml" w:rsidP="005FFE1D" w14:paraId="6844FDC1" wp14:textId="0A9E7269">
      <w:pPr>
        <w:spacing w:line="360" w:lineRule="exact"/>
      </w:pPr>
      <w:r w:rsidRPr="005FFE1D" w:rsidR="005FFE1D">
        <w:rPr>
          <w:rFonts w:ascii="Calibri" w:hAnsi="Calibri" w:eastAsia="Calibri" w:cs="Calibri"/>
          <w:b w:val="0"/>
          <w:bCs w:val="0"/>
          <w:i w:val="0"/>
          <w:iCs w:val="0"/>
          <w:noProof w:val="0"/>
          <w:color w:val="010101"/>
          <w:sz w:val="24"/>
          <w:szCs w:val="24"/>
          <w:lang w:val="en-US"/>
        </w:rPr>
        <w:t xml:space="preserve">In addition to explaining how </w:t>
      </w:r>
      <w:r w:rsidRPr="005FFE1D" w:rsidR="005FFE1D">
        <w:rPr>
          <w:rFonts w:ascii="Calibri" w:hAnsi="Calibri" w:eastAsia="Calibri" w:cs="Calibri"/>
          <w:b w:val="0"/>
          <w:bCs w:val="0"/>
          <w:i w:val="1"/>
          <w:iCs w:val="1"/>
          <w:noProof w:val="0"/>
          <w:color w:val="010101"/>
          <w:sz w:val="24"/>
          <w:szCs w:val="24"/>
          <w:lang w:val="en-US"/>
        </w:rPr>
        <w:t>Organized Crime</w:t>
      </w:r>
      <w:r w:rsidRPr="005FFE1D" w:rsidR="005FFE1D">
        <w:rPr>
          <w:rFonts w:ascii="Calibri" w:hAnsi="Calibri" w:eastAsia="Calibri" w:cs="Calibri"/>
          <w:b w:val="0"/>
          <w:bCs w:val="0"/>
          <w:i w:val="0"/>
          <w:iCs w:val="0"/>
          <w:noProof w:val="0"/>
          <w:color w:val="010101"/>
          <w:sz w:val="24"/>
          <w:szCs w:val="24"/>
          <w:lang w:val="en-US"/>
        </w:rPr>
        <w:t xml:space="preserve"> will address Stabler's previous struggles with anger management and bending (or in some cases breaking) the law by portraying a more evolved version of the character, Meloni shared that the show will also address the issues that are built directly into the criminal justice system. As daily protests against police brutality and systemic racism continue, Meloni said that </w:t>
      </w:r>
      <w:r w:rsidRPr="005FFE1D" w:rsidR="005FFE1D">
        <w:rPr>
          <w:rFonts w:ascii="Calibri" w:hAnsi="Calibri" w:eastAsia="Calibri" w:cs="Calibri"/>
          <w:b w:val="0"/>
          <w:bCs w:val="0"/>
          <w:i w:val="1"/>
          <w:iCs w:val="1"/>
          <w:noProof w:val="0"/>
          <w:color w:val="010101"/>
          <w:sz w:val="24"/>
          <w:szCs w:val="24"/>
          <w:lang w:val="en-US"/>
        </w:rPr>
        <w:t>Organized Crime</w:t>
      </w:r>
      <w:r w:rsidRPr="005FFE1D" w:rsidR="005FFE1D">
        <w:rPr>
          <w:rFonts w:ascii="Calibri" w:hAnsi="Calibri" w:eastAsia="Calibri" w:cs="Calibri"/>
          <w:b w:val="0"/>
          <w:bCs w:val="0"/>
          <w:i w:val="0"/>
          <w:iCs w:val="0"/>
          <w:noProof w:val="0"/>
          <w:color w:val="010101"/>
          <w:sz w:val="24"/>
          <w:szCs w:val="24"/>
          <w:lang w:val="en-US"/>
        </w:rPr>
        <w:t xml:space="preserve"> will explore the truths about policing today.</w:t>
      </w:r>
    </w:p>
    <w:p xmlns:wp14="http://schemas.microsoft.com/office/word/2010/wordml" w:rsidP="005FFE1D" w14:paraId="275B2DAC" wp14:textId="4B18FC39">
      <w:pPr>
        <w:spacing w:line="360" w:lineRule="exact"/>
      </w:pPr>
      <w:r w:rsidRPr="005FFE1D" w:rsidR="005FFE1D">
        <w:rPr>
          <w:rFonts w:ascii="Calibri" w:hAnsi="Calibri" w:eastAsia="Calibri" w:cs="Calibri"/>
          <w:b w:val="0"/>
          <w:bCs w:val="0"/>
          <w:i w:val="0"/>
          <w:iCs w:val="0"/>
          <w:noProof w:val="0"/>
          <w:color w:val="010101"/>
          <w:sz w:val="24"/>
          <w:szCs w:val="24"/>
          <w:lang w:val="en-US"/>
        </w:rPr>
        <w:t>"I think he's going to be coming back into the world — I think as we're all experiencing right now — [the world] has really changed with policing and citizenry. It's a new day and there are new ways of going about things. I think those are all issues to be addressed in the show and I think it's going to be a challenge for Elliot. One that I think he's going to meet."</w:t>
      </w:r>
    </w:p>
    <w:p xmlns:wp14="http://schemas.microsoft.com/office/word/2010/wordml" w:rsidP="005FFE1D" w14:paraId="198500FC" wp14:textId="38C4C7EA">
      <w:pPr>
        <w:spacing w:line="360" w:lineRule="exact"/>
      </w:pPr>
      <w:r w:rsidRPr="005FFE1D" w:rsidR="005FFE1D">
        <w:rPr>
          <w:rFonts w:ascii="Calibri" w:hAnsi="Calibri" w:eastAsia="Calibri" w:cs="Calibri"/>
          <w:b w:val="0"/>
          <w:bCs w:val="0"/>
          <w:i w:val="1"/>
          <w:iCs w:val="1"/>
          <w:noProof w:val="0"/>
          <w:color w:val="010101"/>
          <w:sz w:val="24"/>
          <w:szCs w:val="24"/>
          <w:lang w:val="en-US"/>
        </w:rPr>
        <w:t>Law &amp; Order: Organized Crime</w:t>
      </w:r>
      <w:r w:rsidRPr="005FFE1D" w:rsidR="005FFE1D">
        <w:rPr>
          <w:rFonts w:ascii="Calibri" w:hAnsi="Calibri" w:eastAsia="Calibri" w:cs="Calibri"/>
          <w:b w:val="0"/>
          <w:bCs w:val="0"/>
          <w:i w:val="0"/>
          <w:iCs w:val="0"/>
          <w:noProof w:val="0"/>
          <w:color w:val="010101"/>
          <w:sz w:val="24"/>
          <w:szCs w:val="24"/>
          <w:lang w:val="en-US"/>
        </w:rPr>
        <w:t xml:space="preserve"> will air Thursdays on NBC this fall.</w:t>
      </w:r>
    </w:p>
    <w:p xmlns:wp14="http://schemas.microsoft.com/office/word/2010/wordml" w:rsidP="005FFE1D" w14:paraId="750F7681" wp14:textId="60845DA4">
      <w:pPr>
        <w:spacing w:line="300" w:lineRule="exact"/>
      </w:pPr>
      <w:r>
        <w:drawing>
          <wp:inline xmlns:wp14="http://schemas.microsoft.com/office/word/2010/wordprocessingDrawing" wp14:editId="2450242C" wp14:anchorId="1D4FE782">
            <wp:extent cx="4572000" cy="3048000"/>
            <wp:effectExtent l="0" t="0" r="0" b="0"/>
            <wp:docPr id="2058425714" name="" descr="  Christopher Meloni" title=""/>
            <wp:cNvGraphicFramePr>
              <a:graphicFrameLocks noChangeAspect="1"/>
            </wp:cNvGraphicFramePr>
            <a:graphic>
              <a:graphicData uri="http://schemas.openxmlformats.org/drawingml/2006/picture">
                <pic:pic>
                  <pic:nvPicPr>
                    <pic:cNvPr id="0" name=""/>
                    <pic:cNvPicPr/>
                  </pic:nvPicPr>
                  <pic:blipFill>
                    <a:blip r:embed="Ra98df88ce55249ba">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r w:rsidRPr="005FFE1D" w:rsidR="005FFE1D">
        <w:rPr>
          <w:rFonts w:ascii="Calibri" w:hAnsi="Calibri" w:eastAsia="Calibri" w:cs="Calibri"/>
          <w:b w:val="0"/>
          <w:bCs w:val="0"/>
          <w:i w:val="0"/>
          <w:iCs w:val="0"/>
          <w:noProof w:val="0"/>
          <w:color w:val="010101"/>
          <w:sz w:val="24"/>
          <w:szCs w:val="24"/>
          <w:lang w:val="en-US"/>
        </w:rPr>
        <w:t xml:space="preserve">  Christopher Meloni</w:t>
      </w:r>
    </w:p>
    <w:p xmlns:wp14="http://schemas.microsoft.com/office/word/2010/wordml" w:rsidP="005FFE1D" w14:paraId="34D32BF8" wp14:textId="7CFE5ADF">
      <w:pPr>
        <w:spacing w:line="360" w:lineRule="exact"/>
      </w:pPr>
      <w:r w:rsidRPr="005FFE1D" w:rsidR="005FFE1D">
        <w:rPr>
          <w:rFonts w:ascii="Calibri" w:hAnsi="Calibri" w:eastAsia="Calibri" w:cs="Calibri"/>
          <w:b w:val="0"/>
          <w:bCs w:val="0"/>
          <w:i w:val="0"/>
          <w:iCs w:val="0"/>
          <w:noProof w:val="0"/>
          <w:color w:val="010101"/>
          <w:sz w:val="24"/>
          <w:szCs w:val="24"/>
          <w:lang w:val="en-US"/>
        </w:rPr>
        <w:t>(</w:t>
      </w:r>
      <w:r w:rsidRPr="005FFE1D" w:rsidR="005FFE1D">
        <w:rPr>
          <w:rFonts w:ascii="Calibri" w:hAnsi="Calibri" w:eastAsia="Calibri" w:cs="Calibri"/>
          <w:b w:val="0"/>
          <w:bCs w:val="0"/>
          <w:i w:val="1"/>
          <w:iCs w:val="1"/>
          <w:noProof w:val="0"/>
          <w:color w:val="010101"/>
          <w:sz w:val="24"/>
          <w:szCs w:val="24"/>
          <w:lang w:val="en-US"/>
        </w:rPr>
        <w:t>Disclosure: TV Guide is owned by CBS Interactive, a division of ViacomCBS.</w:t>
      </w:r>
      <w:r w:rsidRPr="005FFE1D" w:rsidR="005FFE1D">
        <w:rPr>
          <w:rFonts w:ascii="Calibri" w:hAnsi="Calibri" w:eastAsia="Calibri" w:cs="Calibri"/>
          <w:b w:val="0"/>
          <w:bCs w:val="0"/>
          <w:i w:val="0"/>
          <w:iCs w:val="0"/>
          <w:noProof w:val="0"/>
          <w:color w:val="010101"/>
          <w:sz w:val="24"/>
          <w:szCs w:val="24"/>
          <w:lang w:val="en-US"/>
        </w:rPr>
        <w:t>)</w:t>
      </w:r>
    </w:p>
    <w:p xmlns:wp14="http://schemas.microsoft.com/office/word/2010/wordml" w:rsidP="005FFE1D" w14:paraId="2C078E63" wp14:textId="1700F26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290E0B"/>
  <w15:docId w15:val="{d868e621-bc51-44c9-87ea-e506f1607a97}"/>
  <w:rsids>
    <w:rsidRoot w:val="72290E0B"/>
    <w:rsid w:val="005FFE1D"/>
    <w:rsid w:val="72290E0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guide.com/amp/news/christopher-meloni-elliot-stabler-changed-in-law-order-organized-crime/?__twitter_impression=true&amp;s=09" TargetMode="External" Id="R0cbc8877f53d4c4d" /><Relationship Type="http://schemas.openxmlformats.org/officeDocument/2006/relationships/image" Target="/media/image.jpg" Id="R8f1004c8fdbd487c" /><Relationship Type="http://schemas.openxmlformats.org/officeDocument/2006/relationships/hyperlink" Target="https://www.tvguide.com/authors/sadie-gennis/" TargetMode="External" Id="R9bc5754a1a9042f5" /><Relationship Type="http://schemas.openxmlformats.org/officeDocument/2006/relationships/hyperlink" Target="https://www.twitter.com/sadiegennis" TargetMode="External" Id="Rdac9165221744d03" /><Relationship Type="http://schemas.openxmlformats.org/officeDocument/2006/relationships/image" Target="/media/image2.jpg" Id="R6757a77cc89a4c0d" /><Relationship Type="http://schemas.openxmlformats.org/officeDocument/2006/relationships/hyperlink" Target="https://www.tvguide.com/celebrities/christopher-meloni/144798/" TargetMode="External" Id="R56597920009b405b" /><Relationship Type="http://schemas.openxmlformats.org/officeDocument/2006/relationships/hyperlink" Target="https://www.tvguide.com/tvshows/law-order-special-victims-unit/100257/" TargetMode="External" Id="R9fbccc3009ca4964" /><Relationship Type="http://schemas.openxmlformats.org/officeDocument/2006/relationships/hyperlink" Target="https://www.tvguide.com/news/christopher-meloni-elliot-stabler-law-order-svu-spin-off/" TargetMode="External" Id="Rd191cdb7bee54c45" /><Relationship Type="http://schemas.openxmlformats.org/officeDocument/2006/relationships/image" Target="/media/image3.jpg" Id="Ra98df88ce55249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2020-09-30T14:54:14.6088446Z</dcterms:created>
  <dcterms:modified xsi:type="dcterms:W3CDTF">2020-09-30T14:55:24.4257064Z</dcterms:modified>
  <dc:creator>Kátia Reis Abreu</dc:creator>
  <lastModifiedBy>Kátia Reis Abreu</lastModifiedBy>
</coreProperties>
</file>