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00BF53" w14:paraId="7327927D" wp14:textId="14301FA4">
      <w:pPr>
        <w:pStyle w:val="Heading1"/>
      </w:pPr>
      <w:hyperlink r:id="Rb941a9dc5e5447c0">
        <w:r w:rsidRPr="2600BF53" w:rsidR="2600BF53">
          <w:rPr>
            <w:rStyle w:val="Hyperlink"/>
            <w:rFonts w:ascii="Trebuchet MS" w:hAnsi="Trebuchet MS" w:eastAsia="Trebuchet MS" w:cs="Trebuchet MS"/>
            <w:b w:val="0"/>
            <w:bCs w:val="0"/>
            <w:i w:val="0"/>
            <w:iCs w:val="0"/>
            <w:noProof w:val="0"/>
            <w:color w:val="000099"/>
            <w:sz w:val="33"/>
            <w:szCs w:val="33"/>
            <w:lang w:val="en-US"/>
          </w:rPr>
          <w:t>LAW &amp; ORDER: SPECIAL VICTIMS UNIT: Wentworth Miller Books Season 22 Return</w:t>
        </w:r>
      </w:hyperlink>
    </w:p>
    <w:p xmlns:wp14="http://schemas.microsoft.com/office/word/2010/wordml" w:rsidP="2600BF53" w14:paraId="6DBEAA82" wp14:textId="0465DBBD">
      <w:pPr>
        <w:rPr>
          <w:rFonts w:ascii="Trebuchet MS" w:hAnsi="Trebuchet MS" w:eastAsia="Trebuchet MS" w:cs="Trebuchet MS"/>
          <w:b w:val="0"/>
          <w:bCs w:val="0"/>
          <w:i w:val="0"/>
          <w:iCs w:val="0"/>
          <w:noProof w:val="0"/>
          <w:color w:val="202020"/>
          <w:sz w:val="18"/>
          <w:szCs w:val="18"/>
          <w:lang w:val="en-US"/>
        </w:rPr>
      </w:pPr>
      <w:r w:rsidRPr="2600BF53" w:rsidR="2600BF53">
        <w:rPr>
          <w:rFonts w:ascii="Trebuchet MS" w:hAnsi="Trebuchet MS" w:eastAsia="Trebuchet MS" w:cs="Trebuchet MS"/>
          <w:b w:val="0"/>
          <w:bCs w:val="0"/>
          <w:i w:val="0"/>
          <w:iCs w:val="0"/>
          <w:noProof w:val="0"/>
          <w:color w:val="202020"/>
          <w:sz w:val="18"/>
          <w:szCs w:val="18"/>
          <w:lang w:val="en-US"/>
        </w:rPr>
        <w:t xml:space="preserve">November 17, 2020 by </w:t>
      </w:r>
      <w:hyperlink r:id="R2315aa7b58214542">
        <w:r w:rsidRPr="2600BF53" w:rsidR="2600BF53">
          <w:rPr>
            <w:rStyle w:val="Hyperlink"/>
            <w:rFonts w:ascii="Trebuchet MS" w:hAnsi="Trebuchet MS" w:eastAsia="Trebuchet MS" w:cs="Trebuchet MS"/>
            <w:b w:val="0"/>
            <w:bCs w:val="0"/>
            <w:i w:val="0"/>
            <w:iCs w:val="0"/>
            <w:noProof w:val="0"/>
            <w:color w:val="2255AA"/>
            <w:sz w:val="18"/>
            <w:szCs w:val="18"/>
            <w:lang w:val="en-US"/>
          </w:rPr>
          <w:t>Marisa Roffman</w:t>
        </w:r>
      </w:hyperlink>
      <w:r w:rsidRPr="2600BF53" w:rsidR="2600BF53">
        <w:rPr>
          <w:rFonts w:ascii="Trebuchet MS" w:hAnsi="Trebuchet MS" w:eastAsia="Trebuchet MS" w:cs="Trebuchet MS"/>
          <w:b w:val="0"/>
          <w:bCs w:val="0"/>
          <w:i w:val="0"/>
          <w:iCs w:val="0"/>
          <w:noProof w:val="0"/>
          <w:color w:val="202020"/>
          <w:sz w:val="18"/>
          <w:szCs w:val="18"/>
          <w:lang w:val="en-US"/>
        </w:rPr>
        <w:t xml:space="preserve">  </w:t>
      </w:r>
      <w:r>
        <w:br/>
      </w:r>
    </w:p>
    <w:p xmlns:wp14="http://schemas.microsoft.com/office/word/2010/wordml" w14:paraId="102BC0A9" wp14:textId="541D2A87">
      <w:r>
        <w:drawing>
          <wp:inline xmlns:wp14="http://schemas.microsoft.com/office/word/2010/wordprocessingDrawing" wp14:editId="2C8495E6" wp14:anchorId="7B9ECB41">
            <wp:extent cx="4905376" cy="2333625"/>
            <wp:effectExtent l="0" t="0" r="0" b="0"/>
            <wp:docPr id="121526415" name="" descr="Wentworth Miller SVU season 22 return" title=""/>
            <wp:cNvGraphicFramePr>
              <a:graphicFrameLocks noChangeAspect="1"/>
            </wp:cNvGraphicFramePr>
            <a:graphic>
              <a:graphicData uri="http://schemas.openxmlformats.org/drawingml/2006/picture">
                <pic:pic>
                  <pic:nvPicPr>
                    <pic:cNvPr id="0" name=""/>
                    <pic:cNvPicPr/>
                  </pic:nvPicPr>
                  <pic:blipFill>
                    <a:blip r:embed="Rbfa54979e4004d19">
                      <a:extLst>
                        <a:ext xmlns:a="http://schemas.openxmlformats.org/drawingml/2006/main" uri="{28A0092B-C50C-407E-A947-70E740481C1C}">
                          <a14:useLocalDpi val="0"/>
                        </a:ext>
                      </a:extLst>
                    </a:blip>
                    <a:stretch>
                      <a:fillRect/>
                    </a:stretch>
                  </pic:blipFill>
                  <pic:spPr>
                    <a:xfrm>
                      <a:off x="0" y="0"/>
                      <a:ext cx="4905376" cy="2333625"/>
                    </a:xfrm>
                    <a:prstGeom prst="rect">
                      <a:avLst/>
                    </a:prstGeom>
                  </pic:spPr>
                </pic:pic>
              </a:graphicData>
            </a:graphic>
          </wp:inline>
        </w:drawing>
      </w:r>
    </w:p>
    <w:p xmlns:wp14="http://schemas.microsoft.com/office/word/2010/wordml" w:rsidP="2600BF53" w14:paraId="13EB5279" wp14:textId="00AC2F8A">
      <w:pPr>
        <w:spacing w:line="240" w:lineRule="exact"/>
      </w:pPr>
      <w:r w:rsidRPr="2600BF53" w:rsidR="2600BF53">
        <w:rPr>
          <w:rFonts w:ascii="Trebuchet MS" w:hAnsi="Trebuchet MS" w:eastAsia="Trebuchet MS" w:cs="Trebuchet MS"/>
          <w:b w:val="1"/>
          <w:bCs w:val="1"/>
          <w:i w:val="1"/>
          <w:iCs w:val="1"/>
          <w:noProof w:val="0"/>
          <w:color w:val="202020"/>
          <w:sz w:val="15"/>
          <w:szCs w:val="15"/>
          <w:lang w:val="en-US"/>
        </w:rPr>
        <w:t>Wentworth Miller as ADA Isaiah Holmes. Credit: NBC</w:t>
      </w:r>
    </w:p>
    <w:p xmlns:wp14="http://schemas.microsoft.com/office/word/2010/wordml" w14:paraId="24CF08EB" wp14:textId="354CA6DE">
      <w:hyperlink r:id="Rf6b5d54de6504cc3">
        <w:r w:rsidRPr="2600BF53" w:rsidR="2600BF53">
          <w:rPr>
            <w:rStyle w:val="Hyperlink"/>
            <w:rFonts w:ascii="Trebuchet MS" w:hAnsi="Trebuchet MS" w:eastAsia="Trebuchet MS" w:cs="Trebuchet MS"/>
            <w:b w:val="0"/>
            <w:bCs w:val="0"/>
            <w:i w:val="0"/>
            <w:iCs w:val="0"/>
            <w:noProof w:val="0"/>
            <w:color w:val="2255AA"/>
            <w:sz w:val="18"/>
            <w:szCs w:val="18"/>
            <w:lang w:val="en-US"/>
          </w:rPr>
          <w:t>Wentworth Miller</w:t>
        </w:r>
      </w:hyperlink>
      <w:r w:rsidRPr="2600BF53" w:rsidR="2600BF53">
        <w:rPr>
          <w:rFonts w:ascii="Trebuchet MS" w:hAnsi="Trebuchet MS" w:eastAsia="Trebuchet MS" w:cs="Trebuchet MS"/>
          <w:b w:val="0"/>
          <w:bCs w:val="0"/>
          <w:i w:val="0"/>
          <w:iCs w:val="0"/>
          <w:noProof w:val="0"/>
          <w:color w:val="202020"/>
          <w:sz w:val="18"/>
          <w:szCs w:val="18"/>
          <w:lang w:val="en-US"/>
        </w:rPr>
        <w:t xml:space="preserve"> is heading back to LAW &amp; ORDER: SPECIAL VICTIMS UNIT, </w:t>
      </w:r>
      <w:hyperlink r:id="Rf8766a9e9d9347de">
        <w:r w:rsidRPr="2600BF53" w:rsidR="2600BF53">
          <w:rPr>
            <w:rStyle w:val="Hyperlink"/>
            <w:rFonts w:ascii="Trebuchet MS" w:hAnsi="Trebuchet MS" w:eastAsia="Trebuchet MS" w:cs="Trebuchet MS"/>
            <w:b w:val="0"/>
            <w:bCs w:val="0"/>
            <w:i w:val="0"/>
            <w:iCs w:val="0"/>
            <w:noProof w:val="0"/>
            <w:color w:val="2255AA"/>
            <w:sz w:val="18"/>
            <w:szCs w:val="18"/>
            <w:lang w:val="en-US"/>
          </w:rPr>
          <w:t>Give Me My Remote</w:t>
        </w:r>
      </w:hyperlink>
      <w:r w:rsidRPr="2600BF53" w:rsidR="2600BF53">
        <w:rPr>
          <w:rFonts w:ascii="Trebuchet MS" w:hAnsi="Trebuchet MS" w:eastAsia="Trebuchet MS" w:cs="Trebuchet MS"/>
          <w:b w:val="0"/>
          <w:bCs w:val="0"/>
          <w:i w:val="0"/>
          <w:iCs w:val="0"/>
          <w:noProof w:val="0"/>
          <w:color w:val="202020"/>
          <w:sz w:val="18"/>
          <w:szCs w:val="18"/>
          <w:lang w:val="en-US"/>
        </w:rPr>
        <w:t xml:space="preserve"> has confirmed.</w:t>
      </w:r>
    </w:p>
    <w:p xmlns:wp14="http://schemas.microsoft.com/office/word/2010/wordml" w:rsidP="2600BF53" w14:paraId="670123C2" wp14:textId="5451D827">
      <w:pPr>
        <w:rPr>
          <w:rFonts w:ascii="Trebuchet MS" w:hAnsi="Trebuchet MS" w:eastAsia="Trebuchet MS" w:cs="Trebuchet MS"/>
          <w:b w:val="0"/>
          <w:bCs w:val="0"/>
          <w:i w:val="0"/>
          <w:iCs w:val="0"/>
          <w:noProof w:val="0"/>
          <w:color w:val="202020"/>
          <w:sz w:val="18"/>
          <w:szCs w:val="18"/>
          <w:lang w:val="en-US"/>
        </w:rPr>
      </w:pPr>
      <w:r w:rsidRPr="2600BF53" w:rsidR="2600BF53">
        <w:rPr>
          <w:rFonts w:ascii="Trebuchet MS" w:hAnsi="Trebuchet MS" w:eastAsia="Trebuchet MS" w:cs="Trebuchet MS"/>
          <w:b w:val="0"/>
          <w:bCs w:val="0"/>
          <w:i w:val="0"/>
          <w:iCs w:val="0"/>
          <w:noProof w:val="0"/>
          <w:color w:val="202020"/>
          <w:sz w:val="18"/>
          <w:szCs w:val="18"/>
          <w:lang w:val="en-US"/>
        </w:rPr>
        <w:t xml:space="preserve">Miller, who previously played a renegade cop in season 11 and then portrayed </w:t>
      </w:r>
      <w:hyperlink r:id="R0628ce63b2764b88">
        <w:r w:rsidRPr="2600BF53" w:rsidR="2600BF53">
          <w:rPr>
            <w:rStyle w:val="Hyperlink"/>
            <w:rFonts w:ascii="Trebuchet MS" w:hAnsi="Trebuchet MS" w:eastAsia="Trebuchet MS" w:cs="Trebuchet MS"/>
            <w:b w:val="0"/>
            <w:bCs w:val="0"/>
            <w:i w:val="0"/>
            <w:iCs w:val="0"/>
            <w:noProof w:val="0"/>
            <w:color w:val="2255AA"/>
            <w:sz w:val="18"/>
            <w:szCs w:val="18"/>
            <w:lang w:val="en-US"/>
          </w:rPr>
          <w:t>ADA Isaiah Holmes in season 21’s “Murdered At A Bad Address,”</w:t>
        </w:r>
      </w:hyperlink>
      <w:r w:rsidRPr="2600BF53" w:rsidR="2600BF53">
        <w:rPr>
          <w:rFonts w:ascii="Trebuchet MS" w:hAnsi="Trebuchet MS" w:eastAsia="Trebuchet MS" w:cs="Trebuchet MS"/>
          <w:b w:val="0"/>
          <w:bCs w:val="0"/>
          <w:i w:val="0"/>
          <w:iCs w:val="0"/>
          <w:noProof w:val="0"/>
          <w:color w:val="202020"/>
          <w:sz w:val="18"/>
          <w:szCs w:val="18"/>
          <w:lang w:val="en-US"/>
        </w:rPr>
        <w:t xml:space="preserve"> will reprise his role as ADA Holmes in an upcoming season 22 episode.</w:t>
      </w:r>
      <w:r>
        <w:br/>
      </w:r>
    </w:p>
    <w:p xmlns:wp14="http://schemas.microsoft.com/office/word/2010/wordml" w14:paraId="5B3CF47F" wp14:textId="06ED1F7E">
      <w:r w:rsidRPr="2600BF53" w:rsidR="2600BF53">
        <w:rPr>
          <w:rFonts w:ascii="Trebuchet MS" w:hAnsi="Trebuchet MS" w:eastAsia="Trebuchet MS" w:cs="Trebuchet MS"/>
          <w:b w:val="0"/>
          <w:bCs w:val="0"/>
          <w:i w:val="0"/>
          <w:iCs w:val="0"/>
          <w:noProof w:val="0"/>
          <w:color w:val="202020"/>
          <w:sz w:val="18"/>
          <w:szCs w:val="18"/>
          <w:lang w:val="en-US"/>
        </w:rPr>
        <w:t>In the installment, set to air in early 2021, viewers will learn that Holmes has been recently promoted to be the head of Brooklyn DA’s Civil Rights Unit. In the episode, Carisi (Peter Scanavino) “seeks his help when one of Holmes’ old schoolmates comes under investigation.”</w:t>
      </w:r>
    </w:p>
    <w:p xmlns:wp14="http://schemas.microsoft.com/office/word/2010/wordml" w:rsidP="2600BF53" w14:paraId="43CCB010" wp14:textId="67C64CCF">
      <w:pPr>
        <w:rPr>
          <w:rFonts w:ascii="Trebuchet MS" w:hAnsi="Trebuchet MS" w:eastAsia="Trebuchet MS" w:cs="Trebuchet MS"/>
          <w:b w:val="0"/>
          <w:bCs w:val="0"/>
          <w:i w:val="0"/>
          <w:iCs w:val="0"/>
          <w:noProof w:val="0"/>
          <w:color w:val="202020"/>
          <w:sz w:val="18"/>
          <w:szCs w:val="18"/>
          <w:lang w:val="en-US"/>
        </w:rPr>
      </w:pPr>
      <w:r w:rsidRPr="2600BF53" w:rsidR="2600BF53">
        <w:rPr>
          <w:rFonts w:ascii="Trebuchet MS" w:hAnsi="Trebuchet MS" w:eastAsia="Trebuchet MS" w:cs="Trebuchet MS"/>
          <w:b w:val="0"/>
          <w:bCs w:val="0"/>
          <w:i w:val="0"/>
          <w:iCs w:val="0"/>
          <w:noProof w:val="0"/>
          <w:color w:val="202020"/>
          <w:sz w:val="18"/>
          <w:szCs w:val="18"/>
          <w:lang w:val="en-US"/>
        </w:rPr>
        <w:t xml:space="preserve">The actor </w:t>
      </w:r>
      <w:hyperlink r:id="R5f2cdfdd3dd849d9">
        <w:r w:rsidRPr="2600BF53" w:rsidR="2600BF53">
          <w:rPr>
            <w:rStyle w:val="Hyperlink"/>
            <w:rFonts w:ascii="Trebuchet MS" w:hAnsi="Trebuchet MS" w:eastAsia="Trebuchet MS" w:cs="Trebuchet MS"/>
            <w:b w:val="0"/>
            <w:bCs w:val="0"/>
            <w:i w:val="0"/>
            <w:iCs w:val="0"/>
            <w:noProof w:val="0"/>
            <w:color w:val="2255AA"/>
            <w:sz w:val="18"/>
            <w:szCs w:val="18"/>
            <w:lang w:val="en-US"/>
          </w:rPr>
          <w:t>shared earlier this month that he was done with the PRISON BREAK franchise</w:t>
        </w:r>
      </w:hyperlink>
      <w:r w:rsidRPr="2600BF53" w:rsidR="2600BF53">
        <w:rPr>
          <w:rFonts w:ascii="Trebuchet MS" w:hAnsi="Trebuchet MS" w:eastAsia="Trebuchet MS" w:cs="Trebuchet MS"/>
          <w:b w:val="0"/>
          <w:bCs w:val="0"/>
          <w:i w:val="0"/>
          <w:iCs w:val="0"/>
          <w:noProof w:val="0"/>
          <w:color w:val="202020"/>
          <w:sz w:val="18"/>
          <w:szCs w:val="18"/>
          <w:lang w:val="en-US"/>
        </w:rPr>
        <w:t xml:space="preserve"> because he “just [didn’t] want to play straight characters. Their stories have been told (and told).” He followed up </w:t>
      </w:r>
      <w:hyperlink r:id="R396c28c2cd81413d">
        <w:r w:rsidRPr="2600BF53" w:rsidR="2600BF53">
          <w:rPr>
            <w:rStyle w:val="Hyperlink"/>
            <w:rFonts w:ascii="Trebuchet MS" w:hAnsi="Trebuchet MS" w:eastAsia="Trebuchet MS" w:cs="Trebuchet MS"/>
            <w:b w:val="0"/>
            <w:bCs w:val="0"/>
            <w:i w:val="0"/>
            <w:iCs w:val="0"/>
            <w:noProof w:val="0"/>
            <w:color w:val="2255AA"/>
            <w:sz w:val="18"/>
            <w:szCs w:val="18"/>
            <w:lang w:val="en-US"/>
          </w:rPr>
          <w:t>with a post saying</w:t>
        </w:r>
      </w:hyperlink>
      <w:r w:rsidRPr="2600BF53" w:rsidR="2600BF53">
        <w:rPr>
          <w:rFonts w:ascii="Trebuchet MS" w:hAnsi="Trebuchet MS" w:eastAsia="Trebuchet MS" w:cs="Trebuchet MS"/>
          <w:b w:val="0"/>
          <w:bCs w:val="0"/>
          <w:i w:val="0"/>
          <w:iCs w:val="0"/>
          <w:noProof w:val="0"/>
          <w:color w:val="202020"/>
          <w:sz w:val="18"/>
          <w:szCs w:val="18"/>
          <w:lang w:val="en-US"/>
        </w:rPr>
        <w:t>, in part, “Am I saying gay actors (gay men, specifically) should only play gay parts? No. I was speaking for myself. At this point in my life/career, it’s what feels interesting, inspiring, right...My gayness was largely erased (by me, for starters) in the first decades of my career. It is my want, now, to center it in a way that cannot be missed by myself or anyone else.”</w:t>
      </w:r>
      <w:r>
        <w:br/>
      </w:r>
    </w:p>
    <w:p xmlns:wp14="http://schemas.microsoft.com/office/word/2010/wordml" w:rsidP="2600BF53" w14:paraId="7833B85D" wp14:textId="4162DB90">
      <w:pPr>
        <w:rPr>
          <w:rFonts w:ascii="Trebuchet MS" w:hAnsi="Trebuchet MS" w:eastAsia="Trebuchet MS" w:cs="Trebuchet MS"/>
          <w:b w:val="0"/>
          <w:bCs w:val="0"/>
          <w:i w:val="0"/>
          <w:iCs w:val="0"/>
          <w:noProof w:val="0"/>
          <w:color w:val="202020"/>
          <w:sz w:val="18"/>
          <w:szCs w:val="18"/>
          <w:lang w:val="en-US"/>
        </w:rPr>
      </w:pPr>
      <w:r w:rsidRPr="2600BF53" w:rsidR="2600BF53">
        <w:rPr>
          <w:rFonts w:ascii="Trebuchet MS" w:hAnsi="Trebuchet MS" w:eastAsia="Trebuchet MS" w:cs="Trebuchet MS"/>
          <w:b w:val="0"/>
          <w:bCs w:val="0"/>
          <w:i w:val="0"/>
          <w:iCs w:val="0"/>
          <w:noProof w:val="0"/>
          <w:color w:val="202020"/>
          <w:sz w:val="18"/>
          <w:szCs w:val="18"/>
          <w:lang w:val="en-US"/>
        </w:rPr>
        <w:t xml:space="preserve">When SVU showrunner </w:t>
      </w:r>
      <w:hyperlink r:id="Rea3fe8a33d514d4c">
        <w:r w:rsidRPr="2600BF53" w:rsidR="2600BF53">
          <w:rPr>
            <w:rStyle w:val="Hyperlink"/>
            <w:rFonts w:ascii="Trebuchet MS" w:hAnsi="Trebuchet MS" w:eastAsia="Trebuchet MS" w:cs="Trebuchet MS"/>
            <w:b w:val="0"/>
            <w:bCs w:val="0"/>
            <w:i w:val="0"/>
            <w:iCs w:val="0"/>
            <w:noProof w:val="0"/>
            <w:color w:val="2255AA"/>
            <w:sz w:val="18"/>
            <w:szCs w:val="18"/>
            <w:lang w:val="en-US"/>
          </w:rPr>
          <w:t>Warren Leight</w:t>
        </w:r>
      </w:hyperlink>
      <w:r w:rsidRPr="2600BF53" w:rsidR="2600BF53">
        <w:rPr>
          <w:rFonts w:ascii="Trebuchet MS" w:hAnsi="Trebuchet MS" w:eastAsia="Trebuchet MS" w:cs="Trebuchet MS"/>
          <w:b w:val="0"/>
          <w:bCs w:val="0"/>
          <w:i w:val="0"/>
          <w:iCs w:val="0"/>
          <w:noProof w:val="0"/>
          <w:color w:val="202020"/>
          <w:sz w:val="18"/>
          <w:szCs w:val="18"/>
          <w:lang w:val="en-US"/>
        </w:rPr>
        <w:t xml:space="preserve"> applauded Miller’s statement, </w:t>
      </w:r>
      <w:hyperlink r:id="Rf90db508f9994ff6">
        <w:r w:rsidRPr="2600BF53" w:rsidR="2600BF53">
          <w:rPr>
            <w:rStyle w:val="Hyperlink"/>
            <w:rFonts w:ascii="Trebuchet MS" w:hAnsi="Trebuchet MS" w:eastAsia="Trebuchet MS" w:cs="Trebuchet MS"/>
            <w:b w:val="0"/>
            <w:bCs w:val="0"/>
            <w:i w:val="0"/>
            <w:iCs w:val="0"/>
            <w:noProof w:val="0"/>
            <w:color w:val="2255AA"/>
            <w:sz w:val="18"/>
            <w:szCs w:val="18"/>
            <w:lang w:val="en-US"/>
          </w:rPr>
          <w:t>he noted</w:t>
        </w:r>
      </w:hyperlink>
      <w:r w:rsidRPr="2600BF53" w:rsidR="2600BF53">
        <w:rPr>
          <w:rFonts w:ascii="Trebuchet MS" w:hAnsi="Trebuchet MS" w:eastAsia="Trebuchet MS" w:cs="Trebuchet MS"/>
          <w:b w:val="0"/>
          <w:bCs w:val="0"/>
          <w:i w:val="0"/>
          <w:iCs w:val="0"/>
          <w:noProof w:val="0"/>
          <w:color w:val="202020"/>
          <w:sz w:val="18"/>
          <w:szCs w:val="18"/>
          <w:lang w:val="en-US"/>
        </w:rPr>
        <w:t xml:space="preserve"> “the thought had already occurred to us” to bring back Miller to play Holmes on the long-running series.</w:t>
      </w:r>
      <w:r>
        <w:br/>
      </w:r>
    </w:p>
    <w:p xmlns:wp14="http://schemas.microsoft.com/office/word/2010/wordml" w14:paraId="54D8A74F" wp14:textId="353C2B0B">
      <w:r w:rsidRPr="2600BF53" w:rsidR="2600BF53">
        <w:rPr>
          <w:rFonts w:ascii="Trebuchet MS" w:hAnsi="Trebuchet MS" w:eastAsia="Trebuchet MS" w:cs="Trebuchet MS"/>
          <w:b w:val="1"/>
          <w:bCs w:val="1"/>
          <w:i w:val="1"/>
          <w:iCs w:val="1"/>
          <w:noProof w:val="0"/>
          <w:color w:val="202020"/>
          <w:sz w:val="18"/>
          <w:szCs w:val="18"/>
          <w:lang w:val="en-US"/>
        </w:rPr>
        <w:t>LAW &amp; ORDER: SPECIAL VICTIMS UNIT, Thursdays, 9/8c, NBC</w:t>
      </w:r>
    </w:p>
    <w:p xmlns:wp14="http://schemas.microsoft.com/office/word/2010/wordml" w:rsidP="2600BF53" w14:paraId="2C078E63" wp14:textId="39F5EDA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FB21374"/>
  <w15:docId w15:val="{0c18013d-05fb-49a5-90a1-13bbc76078be}"/>
  <w:rsids>
    <w:rsidRoot w:val="7B29D0B3"/>
    <w:rsid w:val="2600BF53"/>
    <w:rsid w:val="4FB21374"/>
    <w:rsid w:val="7B29D0B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0/11/17/wentworth-miller-svu-season-22-return/?utm_campaign=shareaholic&amp;utm_medium=twitter&amp;utm_source=socialnetwork" TargetMode="External" Id="Rb941a9dc5e5447c0" /><Relationship Type="http://schemas.openxmlformats.org/officeDocument/2006/relationships/hyperlink" Target="https://www.givememyremote.com/remote/author/marisa/" TargetMode="External" Id="R2315aa7b58214542" /><Relationship Type="http://schemas.openxmlformats.org/officeDocument/2006/relationships/image" Target="/media/image.png" Id="Rbfa54979e4004d19" /><Relationship Type="http://schemas.openxmlformats.org/officeDocument/2006/relationships/hyperlink" Target="https://www.givememyremote.com/remote/2014/10/28/the-flash-wentworth-miller-talks-playing-captain-cold/" TargetMode="External" Id="Rf6b5d54de6504cc3" /><Relationship Type="http://schemas.openxmlformats.org/officeDocument/2006/relationships/hyperlink" Target="https://www.givememyremote.com/remote/" TargetMode="External" Id="Rf8766a9e9d9347de" /><Relationship Type="http://schemas.openxmlformats.org/officeDocument/2006/relationships/hyperlink" Target="https://www.givememyremote.com/remote/2019/10/30/law-order-special-victims-unit-murdered-at-a-bad-address-photos/" TargetMode="External" Id="R0628ce63b2764b88" /><Relationship Type="http://schemas.openxmlformats.org/officeDocument/2006/relationships/hyperlink" Target="https://www.givememyremote.com/remote/2020/11/08/prison-break-season-6-not-happening-dominic-purcell/" TargetMode="External" Id="R5f2cdfdd3dd849d9" /><Relationship Type="http://schemas.openxmlformats.org/officeDocument/2006/relationships/hyperlink" Target="https://www.instagram.com/p/CHbBxPYABf5/?utm_source=ig_web_copy_link" TargetMode="External" Id="R396c28c2cd81413d" /><Relationship Type="http://schemas.openxmlformats.org/officeDocument/2006/relationships/hyperlink" Target="https://www.givememyremote.com/remote/2019/09/20/law-order-special-victims-unit-warren-leight-reflects-on-the-unexpected-lewis-arc/" TargetMode="External" Id="Rea3fe8a33d514d4c" /><Relationship Type="http://schemas.openxmlformats.org/officeDocument/2006/relationships/hyperlink" Target="https://twitter.com/warrenleightTV/status/1325985368072724482" TargetMode="External" Id="Rf90db508f9994f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2020-11-17T22:14:53.2022219Z</dcterms:created>
  <dcterms:modified xsi:type="dcterms:W3CDTF">2020-11-17T22:16:33.9162217Z</dcterms:modified>
  <dc:creator>Kátia Reis Abreu</dc:creator>
  <lastModifiedBy>Kátia Reis Abreu</lastModifiedBy>
</coreProperties>
</file>