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FE2FC1" w:rsidRDefault="5AFE2FC1" w14:paraId="2DDDFEF5" w14:textId="342BE4BA">
      <w:r>
        <w:drawing>
          <wp:inline wp14:editId="7E8C2C1C" wp14:anchorId="580929D9">
            <wp:extent cx="342900" cy="342900"/>
            <wp:effectExtent l="0" t="0" r="0" b="0"/>
            <wp:docPr id="1360841237" name="" descr="F,{7b9ecd27-864c-422f-bec0-41d39102feb7}{33},13,8.666666666666666" title="Image download failed."/>
            <wp:cNvGraphicFramePr>
              <a:graphicFrameLocks noChangeAspect="1"/>
            </wp:cNvGraphicFramePr>
            <a:graphic>
              <a:graphicData uri="http://schemas.openxmlformats.org/drawingml/2006/picture">
                <pic:pic>
                  <pic:nvPicPr>
                    <pic:cNvPr id="0" name=""/>
                    <pic:cNvPicPr/>
                  </pic:nvPicPr>
                  <pic:blipFill>
                    <a:blip r:embed="Rb2400809e43d422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FE2FC1" w:rsidP="5AFE2FC1" w:rsidRDefault="5AFE2FC1" w14:paraId="2D7FB383" w14:textId="5601C313">
      <w:pPr>
        <w:pStyle w:val="Heading1"/>
      </w:pPr>
      <w:hyperlink r:id="R62f4fe977e144c49">
        <w:r w:rsidRPr="5AFE2FC1" w:rsidR="5AFE2FC1">
          <w:rPr>
            <w:rStyle w:val="Hyperlink"/>
            <w:rFonts w:ascii="PT Sans" w:hAnsi="PT Sans" w:eastAsia="PT Sans" w:cs="PT Sans"/>
            <w:b w:val="0"/>
            <w:bCs w:val="0"/>
            <w:i w:val="0"/>
            <w:iCs w:val="0"/>
            <w:caps w:val="0"/>
            <w:smallCaps w:val="0"/>
            <w:noProof w:val="0"/>
            <w:sz w:val="39"/>
            <w:szCs w:val="39"/>
            <w:lang w:val="en-US"/>
          </w:rPr>
          <w:t>Law &amp; Order: Special Victims Unit Season 24 Episode 3 Review: Mirror Effect</w:t>
        </w:r>
      </w:hyperlink>
    </w:p>
    <w:p w:rsidR="5AFE2FC1" w:rsidRDefault="5AFE2FC1" w14:paraId="2686683A" w14:textId="28FF00C1">
      <w:hyperlink r:id="Raea98214925b4f68">
        <w:r w:rsidRPr="5AFE2FC1" w:rsidR="5AFE2FC1">
          <w:rPr>
            <w:rStyle w:val="Hyperlink"/>
            <w:rFonts w:ascii="PT Sans" w:hAnsi="PT Sans" w:eastAsia="PT Sans" w:cs="PT Sans"/>
            <w:b w:val="0"/>
            <w:bCs w:val="0"/>
            <w:i w:val="0"/>
            <w:iCs w:val="0"/>
            <w:caps w:val="0"/>
            <w:smallCaps w:val="0"/>
            <w:strike w:val="0"/>
            <w:dstrike w:val="0"/>
            <w:noProof w:val="0"/>
            <w:sz w:val="19"/>
            <w:szCs w:val="19"/>
            <w:lang w:val="en-US"/>
          </w:rPr>
          <w:t>October 6, 2022</w:t>
        </w:r>
      </w:hyperlink>
      <w:hyperlink r:id="Re5226dd6414f472d">
        <w:r w:rsidRPr="5AFE2FC1" w:rsidR="5AFE2FC1">
          <w:rPr>
            <w:rStyle w:val="Hyperlink"/>
            <w:rFonts w:ascii="PT Sans" w:hAnsi="PT Sans" w:eastAsia="PT Sans" w:cs="PT Sans"/>
            <w:b w:val="0"/>
            <w:bCs w:val="0"/>
            <w:i w:val="0"/>
            <w:iCs w:val="0"/>
            <w:caps w:val="0"/>
            <w:smallCaps w:val="0"/>
            <w:strike w:val="0"/>
            <w:dstrike w:val="0"/>
            <w:noProof w:val="0"/>
            <w:sz w:val="19"/>
            <w:szCs w:val="19"/>
            <w:lang w:val="en-US"/>
          </w:rPr>
          <w:t>Lara Rosales</w:t>
        </w:r>
      </w:hyperlink>
      <w:hyperlink r:id="R45fe5b14e6284cef">
        <w:r w:rsidRPr="5AFE2FC1" w:rsidR="5AFE2FC1">
          <w:rPr>
            <w:rStyle w:val="Hyperlink"/>
            <w:rFonts w:ascii="PT Sans" w:hAnsi="PT Sans" w:eastAsia="PT Sans" w:cs="PT Sans"/>
            <w:b w:val="0"/>
            <w:bCs w:val="0"/>
            <w:i w:val="0"/>
            <w:iCs w:val="0"/>
            <w:caps w:val="0"/>
            <w:smallCaps w:val="0"/>
            <w:strike w:val="0"/>
            <w:dstrike w:val="0"/>
            <w:noProof w:val="0"/>
            <w:sz w:val="19"/>
            <w:szCs w:val="19"/>
            <w:lang w:val="en-US"/>
          </w:rPr>
          <w:t>Law &amp; Order: Special Victims Unit</w:t>
        </w:r>
      </w:hyperlink>
      <w:r w:rsidRPr="5AFE2FC1" w:rsidR="5AFE2FC1">
        <w:rPr>
          <w:rFonts w:ascii="PT Sans" w:hAnsi="PT Sans" w:eastAsia="PT Sans" w:cs="PT Sans"/>
          <w:b w:val="0"/>
          <w:bCs w:val="0"/>
          <w:i w:val="0"/>
          <w:iCs w:val="0"/>
          <w:caps w:val="0"/>
          <w:smallCaps w:val="0"/>
          <w:noProof w:val="0"/>
          <w:color w:val="838282"/>
          <w:sz w:val="19"/>
          <w:szCs w:val="19"/>
          <w:lang w:val="en-US"/>
        </w:rPr>
        <w:t xml:space="preserve">, </w:t>
      </w:r>
      <w:hyperlink r:id="Rf9d36e19b38e441c">
        <w:r w:rsidRPr="5AFE2FC1" w:rsidR="5AFE2FC1">
          <w:rPr>
            <w:rStyle w:val="Hyperlink"/>
            <w:rFonts w:ascii="PT Sans" w:hAnsi="PT Sans" w:eastAsia="PT Sans" w:cs="PT Sans"/>
            <w:b w:val="0"/>
            <w:bCs w:val="0"/>
            <w:i w:val="0"/>
            <w:iCs w:val="0"/>
            <w:caps w:val="0"/>
            <w:smallCaps w:val="0"/>
            <w:noProof w:val="0"/>
            <w:sz w:val="19"/>
            <w:szCs w:val="19"/>
            <w:lang w:val="en-US"/>
          </w:rPr>
          <w:t>Reviews</w:t>
        </w:r>
      </w:hyperlink>
    </w:p>
    <w:p w:rsidR="5AFE2FC1" w:rsidRDefault="5AFE2FC1" w14:paraId="7620033A" w14:textId="2F5F564D">
      <w:hyperlink r:id="Rbce8741bf134479d">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Law &amp; Order: Special Victims Unit</w:t>
        </w:r>
      </w:hyperlink>
      <w:r w:rsidRPr="5AFE2FC1" w:rsidR="5AFE2FC1">
        <w:rPr>
          <w:rFonts w:ascii="PT Sans" w:hAnsi="PT Sans" w:eastAsia="PT Sans" w:cs="PT Sans"/>
          <w:b w:val="1"/>
          <w:bCs w:val="1"/>
          <w:i w:val="0"/>
          <w:iCs w:val="0"/>
          <w:caps w:val="0"/>
          <w:smallCaps w:val="0"/>
          <w:noProof w:val="0"/>
          <w:color w:val="767676"/>
          <w:sz w:val="30"/>
          <w:szCs w:val="30"/>
          <w:lang w:val="en-US"/>
        </w:rPr>
        <w:t xml:space="preserve"> </w:t>
      </w:r>
      <w:r w:rsidRPr="5AFE2FC1" w:rsidR="5AFE2FC1">
        <w:rPr>
          <w:rFonts w:ascii="PT Sans" w:hAnsi="PT Sans" w:eastAsia="PT Sans" w:cs="PT Sans"/>
          <w:b w:val="0"/>
          <w:bCs w:val="0"/>
          <w:i w:val="0"/>
          <w:iCs w:val="0"/>
          <w:caps w:val="0"/>
          <w:smallCaps w:val="0"/>
          <w:noProof w:val="0"/>
          <w:color w:val="767676"/>
          <w:sz w:val="30"/>
          <w:szCs w:val="30"/>
          <w:lang w:val="en-US"/>
        </w:rPr>
        <w:t>Season 24 Episode 3, “Mirror Effect,” is definitely preparing us for Amanda Rollins’s departure. This is one of the most Amanda-centric episodes we have seen in a while, and there are definitely no complaints.</w:t>
      </w:r>
    </w:p>
    <w:p w:rsidR="5AFE2FC1" w:rsidRDefault="5AFE2FC1" w14:paraId="07643788" w14:textId="05F4D591">
      <w:r w:rsidRPr="5AFE2FC1" w:rsidR="5AFE2FC1">
        <w:rPr>
          <w:rFonts w:ascii="PT Sans" w:hAnsi="PT Sans" w:eastAsia="PT Sans" w:cs="PT Sans"/>
          <w:b w:val="0"/>
          <w:bCs w:val="0"/>
          <w:i w:val="0"/>
          <w:iCs w:val="0"/>
          <w:caps w:val="0"/>
          <w:smallCaps w:val="0"/>
          <w:noProof w:val="0"/>
          <w:color w:val="767676"/>
          <w:sz w:val="30"/>
          <w:szCs w:val="30"/>
          <w:lang w:val="en-US"/>
        </w:rPr>
        <w:t xml:space="preserve">After her shooting on </w:t>
      </w:r>
      <w:hyperlink r:id="R8961d32aca454c34">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 xml:space="preserve">Law &amp; Order </w:t>
        </w:r>
        <w:r w:rsidRPr="5AFE2FC1" w:rsidR="5AFE2FC1">
          <w:rPr>
            <w:rStyle w:val="Hyperlink"/>
            <w:rFonts w:ascii="PT Sans" w:hAnsi="PT Sans" w:eastAsia="PT Sans" w:cs="PT Sans"/>
            <w:b w:val="0"/>
            <w:bCs w:val="0"/>
            <w:i w:val="0"/>
            <w:iCs w:val="0"/>
            <w:caps w:val="0"/>
            <w:smallCaps w:val="0"/>
            <w:strike w:val="0"/>
            <w:dstrike w:val="0"/>
            <w:noProof w:val="0"/>
            <w:sz w:val="30"/>
            <w:szCs w:val="30"/>
            <w:lang w:val="en-US"/>
          </w:rPr>
          <w:t>Season 22 Episode 1, “Gimme Shelter — Part Three,”</w:t>
        </w:r>
      </w:hyperlink>
      <w:r w:rsidRPr="5AFE2FC1" w:rsidR="5AFE2FC1">
        <w:rPr>
          <w:rFonts w:ascii="PT Sans" w:hAnsi="PT Sans" w:eastAsia="PT Sans" w:cs="PT Sans"/>
          <w:b w:val="0"/>
          <w:bCs w:val="0"/>
          <w:i w:val="0"/>
          <w:iCs w:val="0"/>
          <w:caps w:val="0"/>
          <w:smallCaps w:val="0"/>
          <w:noProof w:val="0"/>
          <w:color w:val="767676"/>
          <w:sz w:val="30"/>
          <w:szCs w:val="30"/>
          <w:lang w:val="en-US"/>
        </w:rPr>
        <w:t xml:space="preserve"> Amanda is still dealing with the aftermath. She is skipping therapy sessions, pulling her gun out at home, and losing focus at work.</w:t>
      </w:r>
    </w:p>
    <w:p w:rsidR="5AFE2FC1" w:rsidRDefault="5AFE2FC1" w14:paraId="096951BA" w14:textId="0679BD2B">
      <w:r w:rsidRPr="5AFE2FC1" w:rsidR="5AFE2FC1">
        <w:rPr>
          <w:rFonts w:ascii="PT Sans" w:hAnsi="PT Sans" w:eastAsia="PT Sans" w:cs="PT Sans"/>
          <w:b w:val="0"/>
          <w:bCs w:val="0"/>
          <w:i w:val="0"/>
          <w:iCs w:val="0"/>
          <w:caps w:val="0"/>
          <w:smallCaps w:val="0"/>
          <w:noProof w:val="0"/>
          <w:color w:val="767676"/>
          <w:sz w:val="30"/>
          <w:szCs w:val="30"/>
          <w:lang w:val="en-US"/>
        </w:rPr>
        <w:t>As fans, we know Kelli Giddish’s days are numbered, and Amanda’s farewell is coming. Now, the show is doing its best to prepare us for that moment, showing us how much she is struggling, and how it is affecting her personal and professional life.</w:t>
      </w:r>
    </w:p>
    <w:p w:rsidR="5AFE2FC1" w:rsidRDefault="5AFE2FC1" w14:paraId="4765BB74" w14:textId="7A9EB387">
      <w:r>
        <w:drawing>
          <wp:inline wp14:editId="6BD696F7" wp14:anchorId="0A4C33C6">
            <wp:extent cx="342900" cy="342900"/>
            <wp:effectExtent l="0" t="0" r="0" b="0"/>
            <wp:docPr id="1158656460" name="" descr="F,{7b9ecd27-864c-422f-bec0-41d39102feb7}{82},13,9.770833333333334" title="Image download failed."/>
            <wp:cNvGraphicFramePr>
              <a:graphicFrameLocks noChangeAspect="1"/>
            </wp:cNvGraphicFramePr>
            <a:graphic>
              <a:graphicData uri="http://schemas.openxmlformats.org/drawingml/2006/picture">
                <pic:pic>
                  <pic:nvPicPr>
                    <pic:cNvPr id="0" name=""/>
                    <pic:cNvPicPr/>
                  </pic:nvPicPr>
                  <pic:blipFill>
                    <a:blip r:embed="R409728ae90614a6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5AFE2FC1" w:rsidR="5AFE2FC1">
        <w:rPr>
          <w:rFonts w:ascii="PT Sans" w:hAnsi="PT Sans" w:eastAsia="PT Sans" w:cs="PT Sans"/>
          <w:b w:val="0"/>
          <w:bCs w:val="0"/>
          <w:i w:val="0"/>
          <w:iCs w:val="0"/>
          <w:caps w:val="0"/>
          <w:smallCaps w:val="0"/>
          <w:noProof w:val="0"/>
          <w:color w:val="767676"/>
          <w:sz w:val="30"/>
          <w:szCs w:val="30"/>
          <w:lang w:val="en-US"/>
        </w:rPr>
        <w:t>LAW &amp; ORDER: SPECIAL VICTIMS UNIT — “Mirror Effect” Episode 24002 — Pictured: (l-r) Kelli Giddish as Det. Amanda Rollins, Peter Scanavino as A.D.A Sonny Carisi — (Photo by: Zach Dilgard/NBC)</w:t>
      </w:r>
    </w:p>
    <w:p w:rsidR="5AFE2FC1" w:rsidRDefault="5AFE2FC1" w14:paraId="12987FB7" w14:textId="7632F698">
      <w:r>
        <w:drawing>
          <wp:inline wp14:editId="6CB2B895" wp14:anchorId="67081CF0">
            <wp:extent cx="342900" cy="342900"/>
            <wp:effectExtent l="0" t="0" r="0" b="0"/>
            <wp:docPr id="1537158745" name="" descr="F,{7b9ecd27-864c-422f-bec0-41d39102feb7}{90},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d1292bb9a064419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FE2FC1" w:rsidRDefault="5AFE2FC1" w14:paraId="3CA92C5B" w14:textId="5F89FE03">
      <w:r w:rsidRPr="5AFE2FC1" w:rsidR="5AFE2FC1">
        <w:rPr>
          <w:rFonts w:ascii="PT Sans" w:hAnsi="PT Sans" w:eastAsia="PT Sans" w:cs="PT Sans"/>
          <w:b w:val="0"/>
          <w:bCs w:val="0"/>
          <w:i w:val="0"/>
          <w:iCs w:val="0"/>
          <w:caps w:val="0"/>
          <w:smallCaps w:val="0"/>
          <w:noProof w:val="0"/>
          <w:color w:val="767676"/>
          <w:sz w:val="30"/>
          <w:szCs w:val="30"/>
          <w:lang w:val="en-US"/>
        </w:rPr>
        <w:t xml:space="preserve">“Mirror Effect” does something </w:t>
      </w:r>
      <w:hyperlink r:id="R144c29d18ef6410c">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5AFE2FC1" w:rsidR="5AFE2FC1">
        <w:rPr>
          <w:rFonts w:ascii="PT Sans" w:hAnsi="PT Sans" w:eastAsia="PT Sans" w:cs="PT Sans"/>
          <w:b w:val="1"/>
          <w:bCs w:val="1"/>
          <w:i w:val="0"/>
          <w:iCs w:val="0"/>
          <w:caps w:val="0"/>
          <w:smallCaps w:val="0"/>
          <w:noProof w:val="0"/>
          <w:color w:val="767676"/>
          <w:sz w:val="30"/>
          <w:szCs w:val="30"/>
          <w:lang w:val="en-US"/>
        </w:rPr>
        <w:t xml:space="preserve"> </w:t>
      </w:r>
      <w:r w:rsidRPr="5AFE2FC1" w:rsidR="5AFE2FC1">
        <w:rPr>
          <w:rFonts w:ascii="PT Sans" w:hAnsi="PT Sans" w:eastAsia="PT Sans" w:cs="PT Sans"/>
          <w:b w:val="0"/>
          <w:bCs w:val="0"/>
          <w:i w:val="0"/>
          <w:iCs w:val="0"/>
          <w:caps w:val="0"/>
          <w:smallCaps w:val="0"/>
          <w:noProof w:val="0"/>
          <w:color w:val="767676"/>
          <w:sz w:val="30"/>
          <w:szCs w:val="30"/>
          <w:lang w:val="en-US"/>
        </w:rPr>
        <w:t>has done multiple times in the past — pulling a case from the headlines. He said/she said cases are very common on the show, but this time around, it comes with fame attached to it.</w:t>
      </w:r>
    </w:p>
    <w:p w:rsidR="5AFE2FC1" w:rsidRDefault="5AFE2FC1" w14:paraId="00AAFA92" w14:textId="1096BE35">
      <w:r w:rsidRPr="5AFE2FC1" w:rsidR="5AFE2FC1">
        <w:rPr>
          <w:rFonts w:ascii="PT Sans" w:hAnsi="PT Sans" w:eastAsia="PT Sans" w:cs="PT Sans"/>
          <w:b w:val="0"/>
          <w:bCs w:val="0"/>
          <w:i w:val="0"/>
          <w:iCs w:val="0"/>
          <w:caps w:val="0"/>
          <w:smallCaps w:val="0"/>
          <w:noProof w:val="0"/>
          <w:color w:val="767676"/>
          <w:sz w:val="30"/>
          <w:szCs w:val="30"/>
          <w:lang w:val="en-US"/>
        </w:rPr>
        <w:t xml:space="preserve">When seeing the promo for this episode, we all knew the case a little too much. Everyone is familiar with the famous case that was televised and discussed all over social media. So, it is no surprise that </w:t>
      </w:r>
      <w:hyperlink r:id="R5d9f9c52d25b4261">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5AFE2FC1" w:rsidR="5AFE2FC1">
        <w:rPr>
          <w:rFonts w:ascii="PT Sans" w:hAnsi="PT Sans" w:eastAsia="PT Sans" w:cs="PT Sans"/>
          <w:b w:val="0"/>
          <w:bCs w:val="0"/>
          <w:i w:val="0"/>
          <w:iCs w:val="0"/>
          <w:caps w:val="0"/>
          <w:smallCaps w:val="0"/>
          <w:noProof w:val="0"/>
          <w:color w:val="767676"/>
          <w:sz w:val="30"/>
          <w:szCs w:val="30"/>
          <w:lang w:val="en-US"/>
        </w:rPr>
        <w:t xml:space="preserve"> decided to give it a twist.</w:t>
      </w:r>
    </w:p>
    <w:p w:rsidR="5AFE2FC1" w:rsidRDefault="5AFE2FC1" w14:paraId="523DFF45" w14:textId="7D3407B8">
      <w:r w:rsidRPr="5AFE2FC1" w:rsidR="5AFE2FC1">
        <w:rPr>
          <w:rFonts w:ascii="PT Sans" w:hAnsi="PT Sans" w:eastAsia="PT Sans" w:cs="PT Sans"/>
          <w:b w:val="0"/>
          <w:bCs w:val="0"/>
          <w:i w:val="0"/>
          <w:iCs w:val="0"/>
          <w:caps w:val="0"/>
          <w:smallCaps w:val="0"/>
          <w:noProof w:val="0"/>
          <w:color w:val="767676"/>
          <w:sz w:val="30"/>
          <w:szCs w:val="30"/>
          <w:lang w:val="en-US"/>
        </w:rPr>
        <w:t>Pulling a very public case and turning it into fiction can backfire. However, the show does an amazing job this time around, making it feel original and allowing the voices of the victims to be heard.</w:t>
      </w:r>
    </w:p>
    <w:p w:rsidR="5AFE2FC1" w:rsidRDefault="5AFE2FC1" w14:paraId="2C92FA8C" w14:textId="38DC5B9D">
      <w:r w:rsidRPr="5AFE2FC1" w:rsidR="5AFE2FC1">
        <w:rPr>
          <w:rFonts w:ascii="PT Sans" w:hAnsi="PT Sans" w:eastAsia="PT Sans" w:cs="PT Sans"/>
          <w:b w:val="0"/>
          <w:bCs w:val="0"/>
          <w:i w:val="0"/>
          <w:iCs w:val="0"/>
          <w:caps w:val="0"/>
          <w:smallCaps w:val="0"/>
          <w:noProof w:val="0"/>
          <w:color w:val="767676"/>
          <w:sz w:val="30"/>
          <w:szCs w:val="30"/>
          <w:lang w:val="en-US"/>
        </w:rPr>
        <w:t xml:space="preserve">Olivia says it herself, “there are no perfect victims.” The case proves that, but it also shows that the victims will </w:t>
      </w:r>
      <w:r w:rsidRPr="5AFE2FC1" w:rsidR="5AFE2FC1">
        <w:rPr>
          <w:rFonts w:ascii="PT Sans" w:hAnsi="PT Sans" w:eastAsia="PT Sans" w:cs="PT Sans"/>
          <w:b w:val="0"/>
          <w:bCs w:val="0"/>
          <w:i w:val="1"/>
          <w:iCs w:val="1"/>
          <w:caps w:val="0"/>
          <w:smallCaps w:val="0"/>
          <w:noProof w:val="0"/>
          <w:color w:val="767676"/>
          <w:sz w:val="30"/>
          <w:szCs w:val="30"/>
          <w:lang w:val="en-US"/>
        </w:rPr>
        <w:t xml:space="preserve">always </w:t>
      </w:r>
      <w:r w:rsidRPr="5AFE2FC1" w:rsidR="5AFE2FC1">
        <w:rPr>
          <w:rFonts w:ascii="PT Sans" w:hAnsi="PT Sans" w:eastAsia="PT Sans" w:cs="PT Sans"/>
          <w:b w:val="0"/>
          <w:bCs w:val="0"/>
          <w:i w:val="0"/>
          <w:iCs w:val="0"/>
          <w:caps w:val="0"/>
          <w:smallCaps w:val="0"/>
          <w:noProof w:val="0"/>
          <w:color w:val="767676"/>
          <w:sz w:val="30"/>
          <w:szCs w:val="30"/>
          <w:lang w:val="en-US"/>
        </w:rPr>
        <w:t xml:space="preserve">be heard in the </w:t>
      </w:r>
      <w:hyperlink r:id="R9b3e86ab41764d1d">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5AFE2FC1" w:rsidR="5AFE2FC1">
        <w:rPr>
          <w:rFonts w:ascii="PT Sans" w:hAnsi="PT Sans" w:eastAsia="PT Sans" w:cs="PT Sans"/>
          <w:b w:val="0"/>
          <w:bCs w:val="0"/>
          <w:i w:val="0"/>
          <w:iCs w:val="0"/>
          <w:caps w:val="0"/>
          <w:smallCaps w:val="0"/>
          <w:noProof w:val="0"/>
          <w:color w:val="767676"/>
          <w:sz w:val="30"/>
          <w:szCs w:val="30"/>
          <w:lang w:val="en-US"/>
        </w:rPr>
        <w:t xml:space="preserve"> universe, even when at times it felt like they were deviating from this.</w:t>
      </w:r>
    </w:p>
    <w:p w:rsidR="5AFE2FC1" w:rsidRDefault="5AFE2FC1" w14:paraId="365E9A0F" w14:textId="4530026F">
      <w:hyperlink r:id="R7f5b3daf57e9497d">
        <w:r w:rsidRPr="5AFE2FC1" w:rsidR="5AFE2FC1">
          <w:rPr>
            <w:rStyle w:val="Hyperlink"/>
            <w:rFonts w:ascii="PT Sans" w:hAnsi="PT Sans" w:eastAsia="PT Sans" w:cs="PT Sans"/>
            <w:b w:val="1"/>
            <w:bCs w:val="1"/>
            <w:i w:val="0"/>
            <w:iCs w:val="0"/>
            <w:caps w:val="0"/>
            <w:smallCaps w:val="0"/>
            <w:strike w:val="0"/>
            <w:dstrike w:val="0"/>
            <w:noProof w:val="0"/>
            <w:sz w:val="24"/>
            <w:szCs w:val="24"/>
            <w:lang w:val="en-US"/>
          </w:rPr>
          <w:t>Related</w:t>
        </w:r>
        <w:r w:rsidRPr="5AFE2FC1" w:rsidR="5AFE2FC1">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5AFE2FC1" w:rsidR="5AFE2FC1">
          <w:rPr>
            <w:rStyle w:val="Hyperlink"/>
            <w:rFonts w:ascii="PT Sans" w:hAnsi="PT Sans" w:eastAsia="PT Sans" w:cs="PT Sans"/>
            <w:b w:val="1"/>
            <w:bCs w:val="1"/>
            <w:i w:val="0"/>
            <w:iCs w:val="0"/>
            <w:caps w:val="0"/>
            <w:smallCaps w:val="0"/>
            <w:strike w:val="0"/>
            <w:dstrike w:val="0"/>
            <w:noProof w:val="0"/>
            <w:sz w:val="24"/>
            <w:szCs w:val="24"/>
            <w:lang w:val="en-US"/>
          </w:rPr>
          <w:t>13 TV Partners with Undeniable Chemistry</w:t>
        </w:r>
      </w:hyperlink>
    </w:p>
    <w:p w:rsidR="5AFE2FC1" w:rsidRDefault="5AFE2FC1" w14:paraId="7B4BB643" w14:textId="34F8FDEF">
      <w:r>
        <w:drawing>
          <wp:inline wp14:editId="49E97BFF" wp14:anchorId="4342D0E1">
            <wp:extent cx="342900" cy="342900"/>
            <wp:effectExtent l="0" t="0" r="0" b="0"/>
            <wp:docPr id="1077180144" name="" descr="F,{7b9ecd27-864c-422f-bec0-41d39102feb7}{133},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ba3a688fd9d8497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FE2FC1" w:rsidRDefault="5AFE2FC1" w14:paraId="5C152757" w14:textId="55C97A56">
      <w:r>
        <w:drawing>
          <wp:inline wp14:editId="5FFC6F0F" wp14:anchorId="1FC2D351">
            <wp:extent cx="342900" cy="342900"/>
            <wp:effectExtent l="0" t="0" r="0" b="0"/>
            <wp:docPr id="354200547" name="" descr="F,{7b9ecd27-864c-422f-bec0-41d39102feb7}{141},13,8.666666666666666" title="Image download failed."/>
            <wp:cNvGraphicFramePr>
              <a:graphicFrameLocks noChangeAspect="1"/>
            </wp:cNvGraphicFramePr>
            <a:graphic>
              <a:graphicData uri="http://schemas.openxmlformats.org/drawingml/2006/picture">
                <pic:pic>
                  <pic:nvPicPr>
                    <pic:cNvPr id="0" name=""/>
                    <pic:cNvPicPr/>
                  </pic:nvPicPr>
                  <pic:blipFill>
                    <a:blip r:embed="R829223a5d6b741c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5AFE2FC1" w:rsidR="5AFE2FC1">
        <w:rPr>
          <w:rFonts w:ascii="PT Sans" w:hAnsi="PT Sans" w:eastAsia="PT Sans" w:cs="PT Sans"/>
          <w:b w:val="0"/>
          <w:bCs w:val="0"/>
          <w:i w:val="0"/>
          <w:iCs w:val="0"/>
          <w:caps w:val="0"/>
          <w:smallCaps w:val="0"/>
          <w:noProof w:val="0"/>
          <w:color w:val="767676"/>
          <w:sz w:val="30"/>
          <w:szCs w:val="30"/>
          <w:lang w:val="en-US"/>
        </w:rPr>
        <w:t>LAW &amp; ORDER: SPECIAL VICTIMS UNIT — “Mirror Effect” Episode 24002 — Pictured: Julia Goldani-Telles as Kelsey Jones — (Photo by: Ralph Bavaro/NBC)</w:t>
      </w:r>
    </w:p>
    <w:p w:rsidR="5AFE2FC1" w:rsidRDefault="5AFE2FC1" w14:paraId="6C5DC9B2" w14:textId="0A712527">
      <w:r w:rsidRPr="5AFE2FC1" w:rsidR="5AFE2FC1">
        <w:rPr>
          <w:rFonts w:ascii="PT Sans" w:hAnsi="PT Sans" w:eastAsia="PT Sans" w:cs="PT Sans"/>
          <w:b w:val="0"/>
          <w:bCs w:val="0"/>
          <w:i w:val="0"/>
          <w:iCs w:val="0"/>
          <w:caps w:val="0"/>
          <w:smallCaps w:val="0"/>
          <w:noProof w:val="0"/>
          <w:color w:val="767676"/>
          <w:sz w:val="30"/>
          <w:szCs w:val="30"/>
          <w:lang w:val="en-US"/>
        </w:rPr>
        <w:t>In the same way in which the floor is opened for the victim to share her story and begin her healing process, “Mirror Effect” gives the detectives an opportunity to do the same.</w:t>
      </w:r>
    </w:p>
    <w:p w:rsidR="5AFE2FC1" w:rsidRDefault="5AFE2FC1" w14:paraId="77D700CF" w14:textId="1CFBF363">
      <w:r>
        <w:drawing>
          <wp:inline wp14:editId="68E12722" wp14:anchorId="76160F4D">
            <wp:extent cx="342900" cy="342900"/>
            <wp:effectExtent l="0" t="0" r="0" b="0"/>
            <wp:docPr id="1945950338" name="" descr="F,{7b9ecd27-864c-422f-bec0-41d39102feb7}{156},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d2e25015cf09433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FE2FC1" w:rsidRDefault="5AFE2FC1" w14:paraId="31DFDFB7" w14:textId="2E976708">
      <w:r w:rsidRPr="5AFE2FC1" w:rsidR="5AFE2FC1">
        <w:rPr>
          <w:rFonts w:ascii="PT Sans" w:hAnsi="PT Sans" w:eastAsia="PT Sans" w:cs="PT Sans"/>
          <w:b w:val="0"/>
          <w:bCs w:val="0"/>
          <w:i w:val="0"/>
          <w:iCs w:val="0"/>
          <w:caps w:val="0"/>
          <w:smallCaps w:val="0"/>
          <w:noProof w:val="0"/>
          <w:color w:val="767676"/>
          <w:sz w:val="30"/>
          <w:szCs w:val="30"/>
          <w:lang w:val="en-US"/>
        </w:rPr>
        <w:t>This time around everyone is focused on Amanda as she isn’t giving herself enough time to heal. Mariska Hargitay and Peter Scanavino do an incredible job of portraying their characters’ worry for Rollins.</w:t>
      </w:r>
    </w:p>
    <w:p w:rsidR="5AFE2FC1" w:rsidRDefault="5AFE2FC1" w14:paraId="6F4D5DD6" w14:textId="5ADA72A3">
      <w:r w:rsidRPr="5AFE2FC1" w:rsidR="5AFE2FC1">
        <w:rPr>
          <w:rFonts w:ascii="PT Sans" w:hAnsi="PT Sans" w:eastAsia="PT Sans" w:cs="PT Sans"/>
          <w:b w:val="0"/>
          <w:bCs w:val="0"/>
          <w:i w:val="0"/>
          <w:iCs w:val="0"/>
          <w:caps w:val="0"/>
          <w:smallCaps w:val="0"/>
          <w:noProof w:val="0"/>
          <w:color w:val="767676"/>
          <w:sz w:val="30"/>
          <w:szCs w:val="30"/>
          <w:lang w:val="en-US"/>
        </w:rPr>
        <w:t>The little glimpses here and there and the looks exchanged between the two showcases perfectly well how much they care about the detective.</w:t>
      </w:r>
    </w:p>
    <w:p w:rsidR="5AFE2FC1" w:rsidRDefault="5AFE2FC1" w14:paraId="667977AB" w14:textId="4057DF55">
      <w:r w:rsidRPr="5AFE2FC1" w:rsidR="5AFE2FC1">
        <w:rPr>
          <w:rFonts w:ascii="PT Sans" w:hAnsi="PT Sans" w:eastAsia="PT Sans" w:cs="PT Sans"/>
          <w:b w:val="0"/>
          <w:bCs w:val="0"/>
          <w:i w:val="0"/>
          <w:iCs w:val="0"/>
          <w:caps w:val="0"/>
          <w:smallCaps w:val="0"/>
          <w:noProof w:val="0"/>
          <w:color w:val="767676"/>
          <w:sz w:val="30"/>
          <w:szCs w:val="30"/>
          <w:lang w:val="en-US"/>
        </w:rPr>
        <w:t>Kelli Giddish herself steps up her acting game and gives a memorable performance. Amanda loses focus, is disconnected, and reacts irrationally throughout the episode, allowing us to see how much she is hurting.</w:t>
      </w:r>
    </w:p>
    <w:p w:rsidR="5AFE2FC1" w:rsidRDefault="5AFE2FC1" w14:paraId="66FCC2E1" w14:textId="28990513">
      <w:r>
        <w:drawing>
          <wp:inline wp14:editId="3D14E2C5" wp14:anchorId="09944075">
            <wp:extent cx="342900" cy="342900"/>
            <wp:effectExtent l="0" t="0" r="0" b="0"/>
            <wp:docPr id="1678328166" name="" descr="F,{7b9ecd27-864c-422f-bec0-41d39102feb7}{185},13,8.666666666666666" title="Image download failed."/>
            <wp:cNvGraphicFramePr>
              <a:graphicFrameLocks noChangeAspect="1"/>
            </wp:cNvGraphicFramePr>
            <a:graphic>
              <a:graphicData uri="http://schemas.openxmlformats.org/drawingml/2006/picture">
                <pic:pic>
                  <pic:nvPicPr>
                    <pic:cNvPr id="0" name=""/>
                    <pic:cNvPicPr/>
                  </pic:nvPicPr>
                  <pic:blipFill>
                    <a:blip r:embed="Re91b037a640e4f4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5AFE2FC1" w:rsidR="5AFE2FC1">
        <w:rPr>
          <w:rFonts w:ascii="PT Sans" w:hAnsi="PT Sans" w:eastAsia="PT Sans" w:cs="PT Sans"/>
          <w:b w:val="0"/>
          <w:bCs w:val="0"/>
          <w:i w:val="0"/>
          <w:iCs w:val="0"/>
          <w:caps w:val="0"/>
          <w:smallCaps w:val="0"/>
          <w:noProof w:val="0"/>
          <w:color w:val="767676"/>
          <w:sz w:val="30"/>
          <w:szCs w:val="30"/>
          <w:lang w:val="en-US"/>
        </w:rPr>
        <w:t>LAW &amp; ORDER: SPECIAL VICTIMS UNIT — “Mirror Effect” Episode 24002 — Pictured: (l-r) Kelli Giddish as Det. Amanda Rollins, Mariska Hargitay as Capt. Olivia Benson — (Photo by: Zach Dilgard/NBC)</w:t>
      </w:r>
    </w:p>
    <w:p w:rsidR="5AFE2FC1" w:rsidRDefault="5AFE2FC1" w14:paraId="20609441" w14:textId="65BCD2FA">
      <w:r>
        <w:drawing>
          <wp:inline wp14:editId="4D0F1237" wp14:anchorId="422CD3F3">
            <wp:extent cx="342900" cy="342900"/>
            <wp:effectExtent l="0" t="0" r="0" b="0"/>
            <wp:docPr id="926115654" name="" descr="F,{7b9ecd27-864c-422f-bec0-41d39102feb7}{193},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1f9aa2266d3e4ea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FE2FC1" w:rsidRDefault="5AFE2FC1" w14:paraId="3B40173A" w14:textId="5166FF65">
      <w:r w:rsidRPr="5AFE2FC1" w:rsidR="5AFE2FC1">
        <w:rPr>
          <w:rFonts w:ascii="PT Sans" w:hAnsi="PT Sans" w:eastAsia="PT Sans" w:cs="PT Sans"/>
          <w:b w:val="0"/>
          <w:bCs w:val="0"/>
          <w:i w:val="0"/>
          <w:iCs w:val="0"/>
          <w:caps w:val="0"/>
          <w:smallCaps w:val="0"/>
          <w:noProof w:val="0"/>
          <w:color w:val="767676"/>
          <w:sz w:val="30"/>
          <w:szCs w:val="30"/>
          <w:lang w:val="en-US"/>
        </w:rPr>
        <w:t>Lucky for Rollisi shippers, this struggle opens the door for the lawyer and the detective to have open and honest conversations about their relationship and the reality of what is going on.</w:t>
      </w:r>
    </w:p>
    <w:p w:rsidR="5AFE2FC1" w:rsidRDefault="5AFE2FC1" w14:paraId="09BE518B" w14:textId="4932C236">
      <w:r w:rsidRPr="5AFE2FC1" w:rsidR="5AFE2FC1">
        <w:rPr>
          <w:rFonts w:ascii="PT Sans" w:hAnsi="PT Sans" w:eastAsia="PT Sans" w:cs="PT Sans"/>
          <w:b w:val="0"/>
          <w:bCs w:val="0"/>
          <w:i w:val="0"/>
          <w:iCs w:val="0"/>
          <w:caps w:val="0"/>
          <w:smallCaps w:val="0"/>
          <w:noProof w:val="0"/>
          <w:color w:val="767676"/>
          <w:sz w:val="30"/>
          <w:szCs w:val="30"/>
          <w:lang w:val="en-US"/>
        </w:rPr>
        <w:t xml:space="preserve">When there are two strong female characters on a show, most people expect them to fight each other or antagonize one another. Years ago, when Rollins first joined </w:t>
      </w:r>
      <w:hyperlink r:id="Rc67a608c3fdd4c7c">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5AFE2FC1" w:rsidR="5AFE2FC1">
        <w:rPr>
          <w:rFonts w:ascii="PT Sans" w:hAnsi="PT Sans" w:eastAsia="PT Sans" w:cs="PT Sans"/>
          <w:b w:val="0"/>
          <w:bCs w:val="0"/>
          <w:i w:val="0"/>
          <w:iCs w:val="0"/>
          <w:caps w:val="0"/>
          <w:smallCaps w:val="0"/>
          <w:noProof w:val="0"/>
          <w:color w:val="767676"/>
          <w:sz w:val="30"/>
          <w:szCs w:val="30"/>
          <w:lang w:val="en-US"/>
        </w:rPr>
        <w:t>, that was what happened with Benson.</w:t>
      </w:r>
    </w:p>
    <w:p w:rsidR="5AFE2FC1" w:rsidRDefault="5AFE2FC1" w14:paraId="2DF5DF44" w14:textId="38E2725D">
      <w:r w:rsidRPr="5AFE2FC1" w:rsidR="5AFE2FC1">
        <w:rPr>
          <w:rFonts w:ascii="PT Sans" w:hAnsi="PT Sans" w:eastAsia="PT Sans" w:cs="PT Sans"/>
          <w:b w:val="0"/>
          <w:bCs w:val="0"/>
          <w:i w:val="0"/>
          <w:iCs w:val="0"/>
          <w:caps w:val="0"/>
          <w:smallCaps w:val="0"/>
          <w:noProof w:val="0"/>
          <w:color w:val="767676"/>
          <w:sz w:val="30"/>
          <w:szCs w:val="30"/>
          <w:lang w:val="en-US"/>
        </w:rPr>
        <w:t>“Mirror Effect” is living proof that those days are well behind us. Benson is a safe space for Amanda who realizes she can open up and share the depths of her pain. Instead of judging her, Olivia helps her.</w:t>
      </w:r>
    </w:p>
    <w:p w:rsidR="5AFE2FC1" w:rsidRDefault="5AFE2FC1" w14:paraId="35373FF4" w14:textId="16FE095C">
      <w:hyperlink r:id="R7639fb1188ae45d8">
        <w:r w:rsidRPr="5AFE2FC1" w:rsidR="5AFE2FC1">
          <w:rPr>
            <w:rStyle w:val="Hyperlink"/>
            <w:rFonts w:ascii="PT Sans" w:hAnsi="PT Sans" w:eastAsia="PT Sans" w:cs="PT Sans"/>
            <w:b w:val="1"/>
            <w:bCs w:val="1"/>
            <w:i w:val="0"/>
            <w:iCs w:val="0"/>
            <w:caps w:val="0"/>
            <w:smallCaps w:val="0"/>
            <w:strike w:val="0"/>
            <w:dstrike w:val="0"/>
            <w:noProof w:val="0"/>
            <w:sz w:val="24"/>
            <w:szCs w:val="24"/>
            <w:lang w:val="en-US"/>
          </w:rPr>
          <w:t>Related</w:t>
        </w:r>
        <w:r w:rsidRPr="5AFE2FC1" w:rsidR="5AFE2FC1">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5AFE2FC1" w:rsidR="5AFE2FC1">
          <w:rPr>
            <w:rStyle w:val="Hyperlink"/>
            <w:rFonts w:ascii="PT Sans" w:hAnsi="PT Sans" w:eastAsia="PT Sans" w:cs="PT Sans"/>
            <w:b w:val="1"/>
            <w:bCs w:val="1"/>
            <w:i w:val="0"/>
            <w:iCs w:val="0"/>
            <w:caps w:val="0"/>
            <w:smallCaps w:val="0"/>
            <w:strike w:val="0"/>
            <w:dstrike w:val="0"/>
            <w:noProof w:val="0"/>
            <w:sz w:val="24"/>
            <w:szCs w:val="24"/>
            <w:lang w:val="en-US"/>
          </w:rPr>
          <w:t>Law &amp; Order Season 22 Episode 1 Review: Gimme Shelter -- Part Three</w:t>
        </w:r>
      </w:hyperlink>
    </w:p>
    <w:p w:rsidR="5AFE2FC1" w:rsidRDefault="5AFE2FC1" w14:paraId="74446968" w14:textId="1DC46435">
      <w:r w:rsidRPr="5AFE2FC1" w:rsidR="5AFE2FC1">
        <w:rPr>
          <w:rFonts w:ascii="PT Sans" w:hAnsi="PT Sans" w:eastAsia="PT Sans" w:cs="PT Sans"/>
          <w:b w:val="0"/>
          <w:bCs w:val="0"/>
          <w:i w:val="0"/>
          <w:iCs w:val="0"/>
          <w:caps w:val="0"/>
          <w:smallCaps w:val="0"/>
          <w:noProof w:val="0"/>
          <w:color w:val="767676"/>
          <w:sz w:val="30"/>
          <w:szCs w:val="30"/>
          <w:lang w:val="en-US"/>
        </w:rPr>
        <w:t>As much as some may say the “monster in the closet” metaphor is corny, it does what the show wants it to do. Everyone has a monster in their closet, and only by talking about it and relying on each other will they overcome their fears.</w:t>
      </w:r>
    </w:p>
    <w:p w:rsidR="5AFE2FC1" w:rsidRDefault="5AFE2FC1" w14:paraId="23D6B579" w14:textId="646473A3">
      <w:r>
        <w:drawing>
          <wp:inline wp14:editId="5E19DC81" wp14:anchorId="78E58128">
            <wp:extent cx="342900" cy="342900"/>
            <wp:effectExtent l="0" t="0" r="0" b="0"/>
            <wp:docPr id="1522835734" name="" descr="F,{7b9ecd27-864c-422f-bec0-41d39102feb7}{236},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cdc9828032bb4ac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FE2FC1" w:rsidRDefault="5AFE2FC1" w14:paraId="1B81740E" w14:textId="515CC799">
      <w:r>
        <w:drawing>
          <wp:inline wp14:editId="3E57B52C" wp14:anchorId="507277AD">
            <wp:extent cx="342900" cy="342900"/>
            <wp:effectExtent l="0" t="0" r="0" b="0"/>
            <wp:docPr id="63849145" name="" descr="F,{7b9ecd27-864c-422f-bec0-41d39102feb7}{244},13,8.666666666666666" title="Image download failed."/>
            <wp:cNvGraphicFramePr>
              <a:graphicFrameLocks noChangeAspect="1"/>
            </wp:cNvGraphicFramePr>
            <a:graphic>
              <a:graphicData uri="http://schemas.openxmlformats.org/drawingml/2006/picture">
                <pic:pic>
                  <pic:nvPicPr>
                    <pic:cNvPr id="0" name=""/>
                    <pic:cNvPicPr/>
                  </pic:nvPicPr>
                  <pic:blipFill>
                    <a:blip r:embed="R773e62d906584c3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5AFE2FC1" w:rsidR="5AFE2FC1">
        <w:rPr>
          <w:rFonts w:ascii="PT Sans" w:hAnsi="PT Sans" w:eastAsia="PT Sans" w:cs="PT Sans"/>
          <w:b w:val="0"/>
          <w:bCs w:val="0"/>
          <w:i w:val="0"/>
          <w:iCs w:val="0"/>
          <w:caps w:val="0"/>
          <w:smallCaps w:val="0"/>
          <w:noProof w:val="0"/>
          <w:color w:val="767676"/>
          <w:sz w:val="30"/>
          <w:szCs w:val="30"/>
          <w:lang w:val="en-US"/>
        </w:rPr>
        <w:t>LAW &amp; ORDER: SPECIAL VICTIMS UNIT — “Mirror Effect” Episode 24002 — Pictured: (l-r) Kelli Giddish as Det. Amanda Rollins, Mariska Hargitay as Capt. Olivia Benson — (Photo by: Zach Dilgard/NBC)</w:t>
      </w:r>
    </w:p>
    <w:p w:rsidR="5AFE2FC1" w:rsidRDefault="5AFE2FC1" w14:paraId="6333B8FF" w14:textId="2801F532">
      <w:r w:rsidRPr="5AFE2FC1" w:rsidR="5AFE2FC1">
        <w:rPr>
          <w:rFonts w:ascii="PT Sans" w:hAnsi="PT Sans" w:eastAsia="PT Sans" w:cs="PT Sans"/>
          <w:b w:val="0"/>
          <w:bCs w:val="0"/>
          <w:i w:val="0"/>
          <w:iCs w:val="0"/>
          <w:caps w:val="0"/>
          <w:smallCaps w:val="0"/>
          <w:noProof w:val="0"/>
          <w:color w:val="767676"/>
          <w:sz w:val="30"/>
          <w:szCs w:val="30"/>
          <w:lang w:val="en-US"/>
        </w:rPr>
        <w:t>For so many, Benson has been the one to help them get through the roughest days of their lives. But when is it Olivia’s turn?</w:t>
      </w:r>
    </w:p>
    <w:p w:rsidR="5AFE2FC1" w:rsidRDefault="5AFE2FC1" w14:paraId="488BA02F" w14:textId="4E29B6D9">
      <w:r>
        <w:drawing>
          <wp:inline wp14:editId="3E6B5425" wp14:anchorId="24B6619B">
            <wp:extent cx="342900" cy="342900"/>
            <wp:effectExtent l="0" t="0" r="0" b="0"/>
            <wp:docPr id="486811655" name="" descr="F,{88fcbf03-a9be-419b-a3b2-aa087c39fe04}{4},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543329df370e4d0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FE2FC1" w:rsidRDefault="5AFE2FC1" w14:paraId="47D2585B" w14:textId="2DD6E44C">
      <w:r w:rsidRPr="5AFE2FC1" w:rsidR="5AFE2FC1">
        <w:rPr>
          <w:rFonts w:ascii="PT Sans" w:hAnsi="PT Sans" w:eastAsia="PT Sans" w:cs="PT Sans"/>
          <w:b w:val="0"/>
          <w:bCs w:val="0"/>
          <w:i w:val="0"/>
          <w:iCs w:val="0"/>
          <w:caps w:val="0"/>
          <w:smallCaps w:val="0"/>
          <w:noProof w:val="0"/>
          <w:color w:val="767676"/>
          <w:sz w:val="30"/>
          <w:szCs w:val="30"/>
          <w:lang w:val="en-US"/>
        </w:rPr>
        <w:t>Benson gives great advice, particularly when she tells the victim that she needs to learn to love herself before she can love anyone else. Sounds a lot like a famous drag queen, doesn’t she?</w:t>
      </w:r>
    </w:p>
    <w:p w:rsidR="5AFE2FC1" w:rsidRDefault="5AFE2FC1" w14:paraId="11AF34E8" w14:textId="1423F9EB">
      <w:r w:rsidRPr="5AFE2FC1" w:rsidR="5AFE2FC1">
        <w:rPr>
          <w:rFonts w:ascii="PT Sans" w:hAnsi="PT Sans" w:eastAsia="PT Sans" w:cs="PT Sans"/>
          <w:b w:val="0"/>
          <w:bCs w:val="0"/>
          <w:i w:val="0"/>
          <w:iCs w:val="0"/>
          <w:caps w:val="0"/>
          <w:smallCaps w:val="0"/>
          <w:noProof w:val="0"/>
          <w:color w:val="767676"/>
          <w:sz w:val="30"/>
          <w:szCs w:val="30"/>
          <w:lang w:val="en-US"/>
        </w:rPr>
        <w:t>We love hearing Olivia encourage others on their healing journey, but she seems to not have time for herself. In the past, we have seen her lie to her therapist, and we hope those days are over.</w:t>
      </w:r>
    </w:p>
    <w:p w:rsidR="5AFE2FC1" w:rsidRDefault="5AFE2FC1" w14:paraId="53BE0541" w14:textId="664A3327">
      <w:r w:rsidRPr="5AFE2FC1" w:rsidR="5AFE2FC1">
        <w:rPr>
          <w:rFonts w:ascii="PT Sans" w:hAnsi="PT Sans" w:eastAsia="PT Sans" w:cs="PT Sans"/>
          <w:b w:val="0"/>
          <w:bCs w:val="0"/>
          <w:i w:val="0"/>
          <w:iCs w:val="0"/>
          <w:caps w:val="0"/>
          <w:smallCaps w:val="0"/>
          <w:noProof w:val="0"/>
          <w:color w:val="767676"/>
          <w:sz w:val="30"/>
          <w:szCs w:val="30"/>
          <w:lang w:val="en-US"/>
        </w:rPr>
        <w:t xml:space="preserve">Maybe </w:t>
      </w:r>
      <w:hyperlink r:id="R5cc108390e0a437f">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5AFE2FC1" w:rsidR="5AFE2FC1">
        <w:rPr>
          <w:rFonts w:ascii="PT Sans" w:hAnsi="PT Sans" w:eastAsia="PT Sans" w:cs="PT Sans"/>
          <w:b w:val="0"/>
          <w:bCs w:val="0"/>
          <w:i w:val="0"/>
          <w:iCs w:val="0"/>
          <w:caps w:val="0"/>
          <w:smallCaps w:val="0"/>
          <w:noProof w:val="0"/>
          <w:color w:val="767676"/>
          <w:sz w:val="30"/>
          <w:szCs w:val="30"/>
          <w:lang w:val="en-US"/>
        </w:rPr>
        <w:t xml:space="preserve"> Season 24 will be Benson’s healing journey, allowing her to listen to her own words of advice. We all know she still has monsters in her closet.</w:t>
      </w:r>
    </w:p>
    <w:p w:rsidR="5AFE2FC1" w:rsidRDefault="5AFE2FC1" w14:paraId="0D8747C3" w14:textId="6E4A2043">
      <w:r>
        <w:drawing>
          <wp:inline wp14:editId="0556CFCC" wp14:anchorId="3545931C">
            <wp:extent cx="342900" cy="342900"/>
            <wp:effectExtent l="0" t="0" r="0" b="0"/>
            <wp:docPr id="637014822" name="" descr="F,{88fcbf03-a9be-419b-a3b2-aa087c39fe04}{33},13,8.666666666666666" title="Image download failed."/>
            <wp:cNvGraphicFramePr>
              <a:graphicFrameLocks noChangeAspect="1"/>
            </wp:cNvGraphicFramePr>
            <a:graphic>
              <a:graphicData uri="http://schemas.openxmlformats.org/drawingml/2006/picture">
                <pic:pic>
                  <pic:nvPicPr>
                    <pic:cNvPr id="0" name=""/>
                    <pic:cNvPicPr/>
                  </pic:nvPicPr>
                  <pic:blipFill>
                    <a:blip r:embed="R0c34f07106964d0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5AFE2FC1" w:rsidR="5AFE2FC1">
        <w:rPr>
          <w:rFonts w:ascii="PT Sans" w:hAnsi="PT Sans" w:eastAsia="PT Sans" w:cs="PT Sans"/>
          <w:b w:val="0"/>
          <w:bCs w:val="0"/>
          <w:i w:val="0"/>
          <w:iCs w:val="0"/>
          <w:caps w:val="0"/>
          <w:smallCaps w:val="0"/>
          <w:noProof w:val="0"/>
          <w:color w:val="767676"/>
          <w:sz w:val="30"/>
          <w:szCs w:val="30"/>
          <w:lang w:val="en-US"/>
        </w:rPr>
        <w:t>LAW &amp; ORDER: SPECIAL VICTIMS UNIT — “Mirror Effect” Episode 24002 — Pictured: Peter Scanavino as A.D.A Sonny Carisi — (Photo by: Ralph Bavaro/NBC)</w:t>
      </w:r>
    </w:p>
    <w:p w:rsidR="5AFE2FC1" w:rsidRDefault="5AFE2FC1" w14:paraId="026C86FD" w14:textId="76ED75F5">
      <w:r>
        <w:drawing>
          <wp:inline wp14:editId="71180D16" wp14:anchorId="23B72537">
            <wp:extent cx="342900" cy="342900"/>
            <wp:effectExtent l="0" t="0" r="0" b="0"/>
            <wp:docPr id="1561151663" name="" descr="F,{88fcbf03-a9be-419b-a3b2-aa087c39fe04}{41},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b66dc1463a05434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FE2FC1" w:rsidRDefault="5AFE2FC1" w14:paraId="75C5FB41" w14:textId="26C122C6">
      <w:hyperlink r:id="Ra2b4aaca7f0a4dbb">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5AFE2FC1" w:rsidR="5AFE2FC1">
        <w:rPr>
          <w:rFonts w:ascii="PT Sans" w:hAnsi="PT Sans" w:eastAsia="PT Sans" w:cs="PT Sans"/>
          <w:b w:val="0"/>
          <w:bCs w:val="0"/>
          <w:i w:val="0"/>
          <w:iCs w:val="0"/>
          <w:caps w:val="0"/>
          <w:smallCaps w:val="0"/>
          <w:noProof w:val="0"/>
          <w:color w:val="767676"/>
          <w:sz w:val="30"/>
          <w:szCs w:val="30"/>
          <w:lang w:val="en-US"/>
        </w:rPr>
        <w:t xml:space="preserve"> has its dark moments and the themes of the show can be emotional, nerve-wracking, and anxiety-inducing. But the show usually finds ways to make it a bit lighter for the viewers.</w:t>
      </w:r>
    </w:p>
    <w:p w:rsidR="5AFE2FC1" w:rsidRDefault="5AFE2FC1" w14:paraId="40968A01" w14:textId="67D620B0">
      <w:r w:rsidRPr="5AFE2FC1" w:rsidR="5AFE2FC1">
        <w:rPr>
          <w:rFonts w:ascii="PT Sans" w:hAnsi="PT Sans" w:eastAsia="PT Sans" w:cs="PT Sans"/>
          <w:b w:val="0"/>
          <w:bCs w:val="0"/>
          <w:i w:val="0"/>
          <w:iCs w:val="0"/>
          <w:caps w:val="0"/>
          <w:smallCaps w:val="0"/>
          <w:noProof w:val="0"/>
          <w:color w:val="767676"/>
          <w:sz w:val="30"/>
          <w:szCs w:val="30"/>
          <w:lang w:val="en-US"/>
        </w:rPr>
        <w:t>More recently, these light comments come from Olivia Benson. “Mirror Effect” gives us a few gems itself with Olivia making fun of millennials and giving wardrobe advice to her new detective.</w:t>
      </w:r>
    </w:p>
    <w:p w:rsidR="5AFE2FC1" w:rsidRDefault="5AFE2FC1" w14:paraId="1DBE1B3A" w14:textId="7D8038C7">
      <w:hyperlink r:id="R8ae139a80acc4278">
        <w:r w:rsidRPr="5AFE2FC1" w:rsidR="5AFE2FC1">
          <w:rPr>
            <w:rStyle w:val="Hyperlink"/>
            <w:rFonts w:ascii="PT Sans" w:hAnsi="PT Sans" w:eastAsia="PT Sans" w:cs="PT Sans"/>
            <w:b w:val="1"/>
            <w:bCs w:val="1"/>
            <w:i w:val="0"/>
            <w:iCs w:val="0"/>
            <w:caps w:val="0"/>
            <w:smallCaps w:val="0"/>
            <w:strike w:val="0"/>
            <w:dstrike w:val="0"/>
            <w:noProof w:val="0"/>
            <w:sz w:val="24"/>
            <w:szCs w:val="24"/>
            <w:lang w:val="en-US"/>
          </w:rPr>
          <w:t>Related</w:t>
        </w:r>
        <w:r w:rsidRPr="5AFE2FC1" w:rsidR="5AFE2FC1">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5AFE2FC1" w:rsidR="5AFE2FC1">
          <w:rPr>
            <w:rStyle w:val="Hyperlink"/>
            <w:rFonts w:ascii="PT Sans" w:hAnsi="PT Sans" w:eastAsia="PT Sans" w:cs="PT Sans"/>
            <w:b w:val="1"/>
            <w:bCs w:val="1"/>
            <w:i w:val="0"/>
            <w:iCs w:val="0"/>
            <w:caps w:val="0"/>
            <w:smallCaps w:val="0"/>
            <w:strike w:val="0"/>
            <w:dstrike w:val="0"/>
            <w:noProof w:val="0"/>
            <w:sz w:val="24"/>
            <w:szCs w:val="24"/>
            <w:lang w:val="en-US"/>
          </w:rPr>
          <w:t>Law &amp; Order: Special Victims Unit Season 24 Episode 2 Review: The One You Feed</w:t>
        </w:r>
      </w:hyperlink>
    </w:p>
    <w:p w:rsidR="5AFE2FC1" w:rsidRDefault="5AFE2FC1" w14:paraId="44074E1A" w14:textId="4519A50F">
      <w:r w:rsidRPr="5AFE2FC1" w:rsidR="5AFE2FC1">
        <w:rPr>
          <w:rFonts w:ascii="PT Sans" w:hAnsi="PT Sans" w:eastAsia="PT Sans" w:cs="PT Sans"/>
          <w:b w:val="0"/>
          <w:bCs w:val="0"/>
          <w:i w:val="0"/>
          <w:iCs w:val="0"/>
          <w:caps w:val="0"/>
          <w:smallCaps w:val="0"/>
          <w:noProof w:val="0"/>
          <w:color w:val="767676"/>
          <w:sz w:val="30"/>
          <w:szCs w:val="30"/>
          <w:lang w:val="en-US"/>
        </w:rPr>
        <w:t>It is definitely important to uplift the victims and let their voices be heard, but it is also important to know how to keep a balanced show that will have us tuning in week after week.</w:t>
      </w:r>
    </w:p>
    <w:p w:rsidR="5AFE2FC1" w:rsidRDefault="5AFE2FC1" w14:paraId="7F931022" w14:textId="570C4153">
      <w:r w:rsidRPr="5AFE2FC1" w:rsidR="5AFE2FC1">
        <w:rPr>
          <w:rFonts w:ascii="PT Sans" w:hAnsi="PT Sans" w:eastAsia="PT Sans" w:cs="PT Sans"/>
          <w:b w:val="0"/>
          <w:bCs w:val="0"/>
          <w:i w:val="0"/>
          <w:iCs w:val="0"/>
          <w:caps w:val="0"/>
          <w:smallCaps w:val="0"/>
          <w:noProof w:val="0"/>
          <w:color w:val="767676"/>
          <w:sz w:val="30"/>
          <w:szCs w:val="30"/>
          <w:lang w:val="en-US"/>
        </w:rPr>
        <w:t xml:space="preserve">What did you think of this episode of </w:t>
      </w:r>
      <w:hyperlink r:id="R837fa60342294ad6">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5AFE2FC1" w:rsidR="5AFE2FC1">
        <w:rPr>
          <w:rFonts w:ascii="PT Sans" w:hAnsi="PT Sans" w:eastAsia="PT Sans" w:cs="PT Sans"/>
          <w:b w:val="0"/>
          <w:bCs w:val="0"/>
          <w:i w:val="0"/>
          <w:iCs w:val="0"/>
          <w:caps w:val="0"/>
          <w:smallCaps w:val="0"/>
          <w:noProof w:val="0"/>
          <w:color w:val="767676"/>
          <w:sz w:val="30"/>
          <w:szCs w:val="30"/>
          <w:lang w:val="en-US"/>
        </w:rPr>
        <w:t>? Share your thoughts in the comments below!</w:t>
      </w:r>
    </w:p>
    <w:p w:rsidR="5AFE2FC1" w:rsidRDefault="5AFE2FC1" w14:paraId="3B9301A3" w14:textId="791A8432">
      <w:r w:rsidRPr="5AFE2FC1" w:rsidR="5AFE2FC1">
        <w:rPr>
          <w:rFonts w:ascii="PT Sans" w:hAnsi="PT Sans" w:eastAsia="PT Sans" w:cs="PT Sans"/>
          <w:b w:val="1"/>
          <w:bCs w:val="1"/>
          <w:i w:val="0"/>
          <w:iCs w:val="0"/>
          <w:caps w:val="0"/>
          <w:smallCaps w:val="0"/>
          <w:noProof w:val="0"/>
          <w:color w:val="767676"/>
          <w:sz w:val="30"/>
          <w:szCs w:val="30"/>
          <w:lang w:val="en-US"/>
        </w:rPr>
        <w:t>Critic Rating:</w:t>
      </w:r>
    </w:p>
    <w:p w:rsidR="5AFE2FC1" w:rsidRDefault="5AFE2FC1" w14:paraId="242484CB" w14:textId="46EABD54">
      <w:r w:rsidRPr="5AFE2FC1" w:rsidR="5AFE2FC1">
        <w:rPr>
          <w:rFonts w:ascii="PT Sans" w:hAnsi="PT Sans" w:eastAsia="PT Sans" w:cs="PT Sans"/>
          <w:b w:val="1"/>
          <w:bCs w:val="1"/>
          <w:i w:val="0"/>
          <w:iCs w:val="0"/>
          <w:caps w:val="0"/>
          <w:smallCaps w:val="0"/>
          <w:noProof w:val="0"/>
          <w:color w:val="767676"/>
          <w:sz w:val="30"/>
          <w:szCs w:val="30"/>
          <w:lang w:val="en-US"/>
        </w:rPr>
        <w:t>User Rating:</w:t>
      </w:r>
    </w:p>
    <w:p w:rsidR="5AFE2FC1" w:rsidRDefault="5AFE2FC1" w14:paraId="2FD9C5EE" w14:textId="0AE2213C">
      <w:r w:rsidRPr="5AFE2FC1" w:rsidR="5AFE2FC1">
        <w:rPr>
          <w:rFonts w:ascii="PT Sans" w:hAnsi="PT Sans" w:eastAsia="PT Sans" w:cs="PT Sans"/>
          <w:b w:val="0"/>
          <w:bCs w:val="0"/>
          <w:i w:val="0"/>
          <w:iCs w:val="0"/>
          <w:caps w:val="0"/>
          <w:smallCaps w:val="0"/>
          <w:noProof w:val="0"/>
          <w:color w:val="767676"/>
          <w:sz w:val="30"/>
          <w:szCs w:val="30"/>
          <w:lang w:val="en-US"/>
        </w:rPr>
        <w:t>Click to rate this episode!</w:t>
      </w:r>
    </w:p>
    <w:p w:rsidR="5AFE2FC1" w:rsidRDefault="5AFE2FC1" w14:paraId="2A001282" w14:textId="763278F4">
      <w:r w:rsidRPr="5AFE2FC1" w:rsidR="5AFE2FC1">
        <w:rPr>
          <w:rFonts w:ascii="PT Sans" w:hAnsi="PT Sans" w:eastAsia="PT Sans" w:cs="PT Sans"/>
          <w:b w:val="0"/>
          <w:bCs w:val="0"/>
          <w:i w:val="0"/>
          <w:iCs w:val="0"/>
          <w:caps w:val="0"/>
          <w:smallCaps w:val="0"/>
          <w:noProof w:val="0"/>
          <w:color w:val="767676"/>
          <w:sz w:val="30"/>
          <w:szCs w:val="30"/>
          <w:lang w:val="en-US"/>
        </w:rPr>
        <w:t>[Total: 4 Average: 3.5]</w:t>
      </w:r>
    </w:p>
    <w:p w:rsidR="5AFE2FC1" w:rsidRDefault="5AFE2FC1" w14:paraId="4C0C6DD0" w14:textId="2FB5282E">
      <w:r>
        <w:drawing>
          <wp:inline wp14:editId="63632ED0" wp14:anchorId="7CD83B50">
            <wp:extent cx="342900" cy="342900"/>
            <wp:effectExtent l="0" t="0" r="0" b="0"/>
            <wp:docPr id="1813291434" name="" descr="F,{88fcbf03-a9be-419b-a3b2-aa087c39fe04}{112},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0aa2979f1b2d431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5AFE2FC1" w:rsidRDefault="5AFE2FC1" w14:paraId="7E1F295A" w14:textId="63AAEFAD">
      <w:r w:rsidRPr="5AFE2FC1" w:rsidR="5AFE2FC1">
        <w:rPr>
          <w:rFonts w:ascii="PT Sans" w:hAnsi="PT Sans" w:eastAsia="PT Sans" w:cs="PT Sans"/>
          <w:b w:val="0"/>
          <w:bCs w:val="0"/>
          <w:i w:val="0"/>
          <w:iCs w:val="0"/>
          <w:caps w:val="0"/>
          <w:smallCaps w:val="0"/>
          <w:noProof w:val="0"/>
          <w:color w:val="767676"/>
          <w:sz w:val="30"/>
          <w:szCs w:val="30"/>
          <w:lang w:val="en-US"/>
        </w:rPr>
        <w:t xml:space="preserve"> </w:t>
      </w:r>
    </w:p>
    <w:p w:rsidR="5AFE2FC1" w:rsidRDefault="5AFE2FC1" w14:paraId="6C5AAF93" w14:textId="38AE7A5E">
      <w:hyperlink r:id="Rda075be6f5f344ce">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5AFE2FC1" w:rsidR="5AFE2FC1">
        <w:rPr>
          <w:rFonts w:ascii="PT Sans" w:hAnsi="PT Sans" w:eastAsia="PT Sans" w:cs="PT Sans"/>
          <w:b w:val="0"/>
          <w:bCs w:val="0"/>
          <w:i w:val="0"/>
          <w:iCs w:val="0"/>
          <w:caps w:val="0"/>
          <w:smallCaps w:val="0"/>
          <w:noProof w:val="0"/>
          <w:color w:val="767676"/>
          <w:sz w:val="30"/>
          <w:szCs w:val="30"/>
          <w:lang w:val="en-US"/>
        </w:rPr>
        <w:t xml:space="preserve"> airs Thursdays at 9/8c on NBC.</w:t>
      </w:r>
    </w:p>
    <w:p w:rsidR="5AFE2FC1" w:rsidRDefault="5AFE2FC1" w14:paraId="75EFBEC2" w14:textId="5F1B8E8B">
      <w:r>
        <w:drawing>
          <wp:inline wp14:editId="2568D2C9" wp14:anchorId="5EFCFF8A">
            <wp:extent cx="342900" cy="342900"/>
            <wp:effectExtent l="0" t="0" r="0" b="0"/>
            <wp:docPr id="70685592" name="" descr="F,{88fcbf03-a9be-419b-a3b2-aa087c39fe04}{134},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0439c2076b2b437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5AFE2FC1" w:rsidR="5AFE2FC1">
        <w:rPr>
          <w:rFonts w:ascii="PT Sans" w:hAnsi="PT Sans" w:eastAsia="PT Sans" w:cs="PT Sans"/>
          <w:b w:val="1"/>
          <w:bCs w:val="1"/>
          <w:i w:val="0"/>
          <w:iCs w:val="0"/>
          <w:caps w:val="0"/>
          <w:smallCaps w:val="0"/>
          <w:noProof w:val="0"/>
          <w:color w:val="767676"/>
          <w:sz w:val="30"/>
          <w:szCs w:val="30"/>
          <w:lang w:val="en-US"/>
        </w:rPr>
        <w:t xml:space="preserve"> </w:t>
      </w:r>
      <w:hyperlink r:id="Reb8d63dcf65e44bc">
        <w:r w:rsidRPr="5AFE2FC1" w:rsidR="5AFE2FC1">
          <w:rPr>
            <w:rStyle w:val="Hyperlink"/>
            <w:rFonts w:ascii="PT Sans" w:hAnsi="PT Sans" w:eastAsia="PT Sans" w:cs="PT Sans"/>
            <w:b w:val="1"/>
            <w:bCs w:val="1"/>
            <w:i w:val="0"/>
            <w:iCs w:val="0"/>
            <w:caps w:val="0"/>
            <w:smallCaps w:val="0"/>
            <w:strike w:val="0"/>
            <w:dstrike w:val="0"/>
            <w:noProof w:val="0"/>
            <w:sz w:val="30"/>
            <w:szCs w:val="30"/>
            <w:lang w:val="en-US"/>
          </w:rPr>
          <w:t xml:space="preserve">Follow us on Twitter </w:t>
        </w:r>
      </w:hyperlink>
      <w:r w:rsidRPr="5AFE2FC1" w:rsidR="5AFE2FC1">
        <w:rPr>
          <w:rFonts w:ascii="PT Sans" w:hAnsi="PT Sans" w:eastAsia="PT Sans" w:cs="PT Sans"/>
          <w:b w:val="0"/>
          <w:bCs w:val="0"/>
          <w:i w:val="0"/>
          <w:iCs w:val="0"/>
          <w:caps w:val="0"/>
          <w:smallCaps w:val="0"/>
          <w:noProof w:val="0"/>
          <w:color w:val="767676"/>
          <w:sz w:val="30"/>
          <w:szCs w:val="30"/>
          <w:lang w:val="en-US"/>
        </w:rPr>
        <w:t xml:space="preserve">and on </w:t>
      </w:r>
      <w:r>
        <w:drawing>
          <wp:inline wp14:editId="2010BABE" wp14:anchorId="34FA99FF">
            <wp:extent cx="342900" cy="342900"/>
            <wp:effectExtent l="0" t="0" r="0" b="0"/>
            <wp:docPr id="327615940" name="" descr="F,{88fcbf03-a9be-419b-a3b2-aa087c39fe04}{135},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4f4615c0faf1421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5AFE2FC1" w:rsidR="5AFE2FC1">
        <w:rPr>
          <w:rFonts w:ascii="PT Sans" w:hAnsi="PT Sans" w:eastAsia="PT Sans" w:cs="PT Sans"/>
          <w:b w:val="1"/>
          <w:bCs w:val="1"/>
          <w:i w:val="0"/>
          <w:iCs w:val="0"/>
          <w:caps w:val="0"/>
          <w:smallCaps w:val="0"/>
          <w:noProof w:val="0"/>
          <w:color w:val="767676"/>
          <w:sz w:val="30"/>
          <w:szCs w:val="30"/>
          <w:lang w:val="en-US"/>
        </w:rPr>
        <w:t xml:space="preserve"> </w:t>
      </w:r>
      <w:hyperlink r:id="Rd1b73db99ca347d2">
        <w:r w:rsidRPr="5AFE2FC1" w:rsidR="5AFE2FC1">
          <w:rPr>
            <w:rStyle w:val="Hyperlink"/>
            <w:rFonts w:ascii="PT Sans" w:hAnsi="PT Sans" w:eastAsia="PT Sans" w:cs="PT Sans"/>
            <w:b w:val="1"/>
            <w:bCs w:val="1"/>
            <w:i w:val="0"/>
            <w:iCs w:val="0"/>
            <w:caps w:val="0"/>
            <w:smallCaps w:val="0"/>
            <w:strike w:val="0"/>
            <w:dstrike w:val="0"/>
            <w:noProof w:val="0"/>
            <w:sz w:val="30"/>
            <w:szCs w:val="30"/>
            <w:lang w:val="en-US"/>
          </w:rPr>
          <w:t>Instagram!</w:t>
        </w:r>
      </w:hyperlink>
    </w:p>
    <w:p w:rsidR="5AFE2FC1" w:rsidRDefault="5AFE2FC1" w14:paraId="0B1EB091" w14:textId="30D9E190">
      <w:r w:rsidRPr="5AFE2FC1" w:rsidR="5AFE2FC1">
        <w:rPr>
          <w:rFonts w:ascii="PT Sans" w:hAnsi="PT Sans" w:eastAsia="PT Sans" w:cs="PT Sans"/>
          <w:b w:val="1"/>
          <w:bCs w:val="1"/>
          <w:i w:val="1"/>
          <w:iCs w:val="1"/>
          <w:caps w:val="0"/>
          <w:smallCaps w:val="0"/>
          <w:noProof w:val="0"/>
          <w:color w:val="767676"/>
          <w:sz w:val="30"/>
          <w:szCs w:val="30"/>
          <w:lang w:val="en-US"/>
        </w:rPr>
        <w:t xml:space="preserve">Want more from Tell-Tale TV? </w:t>
      </w:r>
      <w:hyperlink r:id="R4ecd2ffcfbc043aa">
        <w:r w:rsidRPr="5AFE2FC1" w:rsidR="5AFE2FC1">
          <w:rPr>
            <w:rStyle w:val="Hyperlink"/>
            <w:rFonts w:ascii="PT Sans" w:hAnsi="PT Sans" w:eastAsia="PT Sans" w:cs="PT Sans"/>
            <w:b w:val="1"/>
            <w:bCs w:val="1"/>
            <w:i w:val="1"/>
            <w:iCs w:val="1"/>
            <w:caps w:val="0"/>
            <w:smallCaps w:val="0"/>
            <w:strike w:val="0"/>
            <w:dstrike w:val="0"/>
            <w:noProof w:val="0"/>
            <w:sz w:val="30"/>
            <w:szCs w:val="30"/>
            <w:lang w:val="en-US"/>
          </w:rPr>
          <w:t>Subscribe to our newsletter here</w:t>
        </w:r>
      </w:hyperlink>
      <w:r w:rsidRPr="5AFE2FC1" w:rsidR="5AFE2FC1">
        <w:rPr>
          <w:rFonts w:ascii="PT Sans" w:hAnsi="PT Sans" w:eastAsia="PT Sans" w:cs="PT Sans"/>
          <w:b w:val="1"/>
          <w:bCs w:val="1"/>
          <w:i w:val="1"/>
          <w:iCs w:val="1"/>
          <w:caps w:val="0"/>
          <w:smallCaps w:val="0"/>
          <w:noProof w:val="0"/>
          <w:color w:val="767676"/>
          <w:sz w:val="30"/>
          <w:szCs w:val="30"/>
          <w:lang w:val="en-US"/>
        </w:rPr>
        <w:t>!</w:t>
      </w:r>
    </w:p>
    <w:p w:rsidR="5AFE2FC1" w:rsidP="5AFE2FC1" w:rsidRDefault="5AFE2FC1" w14:paraId="2A3CD14F" w14:textId="75C311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6EDF6C"/>
    <w:rsid w:val="4E6EDF6C"/>
    <w:rsid w:val="5AFE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DF6C"/>
  <w15:chartTrackingRefBased/>
  <w15:docId w15:val="{9164275C-6F66-4E83-9210-CEDDD9E143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2400809e43d422b" /><Relationship Type="http://schemas.openxmlformats.org/officeDocument/2006/relationships/hyperlink" Target="https://telltaletv.com/2022/10/law-order-special-victims-unit-season-24-episode-3-review-mirror-effect/?s=09" TargetMode="External" Id="R62f4fe977e144c49" /><Relationship Type="http://schemas.openxmlformats.org/officeDocument/2006/relationships/hyperlink" Target="https://telltaletv.com/2022/10/law-order-special-victims-unit-season-24-episode-3-review-mirror-effect/" TargetMode="External" Id="Raea98214925b4f68" /><Relationship Type="http://schemas.openxmlformats.org/officeDocument/2006/relationships/hyperlink" Target="https://telltaletv.com/author/lara-rosales/" TargetMode="External" Id="Re5226dd6414f472d" /><Relationship Type="http://schemas.openxmlformats.org/officeDocument/2006/relationships/hyperlink" Target="https://telltaletv.com/category/law-order-special-victims-unit/" TargetMode="External" Id="R45fe5b14e6284cef" /><Relationship Type="http://schemas.openxmlformats.org/officeDocument/2006/relationships/hyperlink" Target="https://telltaletv.com/category/reviews/" TargetMode="External" Id="Rf9d36e19b38e441c" /><Relationship Type="http://schemas.openxmlformats.org/officeDocument/2006/relationships/hyperlink" Target="https://telltaletv.com/tag/law-and-order-svu/" TargetMode="External" Id="Rbce8741bf134479d" /><Relationship Type="http://schemas.openxmlformats.org/officeDocument/2006/relationships/hyperlink" Target="https://telltaletv.com/2022/09/law-order-season-22-episode-1-review-gimme-shelter-part-three/" TargetMode="External" Id="R8961d32aca454c34" /><Relationship Type="http://schemas.openxmlformats.org/officeDocument/2006/relationships/image" Target="/media/image2.png" Id="R409728ae90614a67" /><Relationship Type="http://schemas.openxmlformats.org/officeDocument/2006/relationships/image" Target="/media/image3.png" Id="Rd1292bb9a0644196" /><Relationship Type="http://schemas.openxmlformats.org/officeDocument/2006/relationships/hyperlink" Target="https://telltaletv.com/tag/law-and-order-svu/" TargetMode="External" Id="R144c29d18ef6410c" /><Relationship Type="http://schemas.openxmlformats.org/officeDocument/2006/relationships/hyperlink" Target="https://telltaletv.com/tag/law-and-order-svu/" TargetMode="External" Id="R5d9f9c52d25b4261" /><Relationship Type="http://schemas.openxmlformats.org/officeDocument/2006/relationships/hyperlink" Target="https://telltaletv.com/tag/law-and-order-svu/" TargetMode="External" Id="R9b3e86ab41764d1d" /><Relationship Type="http://schemas.openxmlformats.org/officeDocument/2006/relationships/hyperlink" Target="https://telltaletv.com/2021/11/13-tv-partners-with-undeniable-chemistry/" TargetMode="External" Id="R7f5b3daf57e9497d" /><Relationship Type="http://schemas.openxmlformats.org/officeDocument/2006/relationships/image" Target="/media/image4.png" Id="Rba3a688fd9d8497e" /><Relationship Type="http://schemas.openxmlformats.org/officeDocument/2006/relationships/image" Target="/media/image5.png" Id="R829223a5d6b741cb" /><Relationship Type="http://schemas.openxmlformats.org/officeDocument/2006/relationships/image" Target="/media/image6.png" Id="Rd2e25015cf094334" /><Relationship Type="http://schemas.openxmlformats.org/officeDocument/2006/relationships/image" Target="/media/image7.png" Id="Re91b037a640e4f4f" /><Relationship Type="http://schemas.openxmlformats.org/officeDocument/2006/relationships/image" Target="/media/image8.png" Id="R1f9aa2266d3e4ea9" /><Relationship Type="http://schemas.openxmlformats.org/officeDocument/2006/relationships/hyperlink" Target="https://telltaletv.com/tag/law-and-order-svu/" TargetMode="External" Id="Rc67a608c3fdd4c7c" /><Relationship Type="http://schemas.openxmlformats.org/officeDocument/2006/relationships/hyperlink" Target="https://telltaletv.com/2022/09/law-order-season-22-episode-1-review-gimme-shelter-part-three/" TargetMode="External" Id="R7639fb1188ae45d8" /><Relationship Type="http://schemas.openxmlformats.org/officeDocument/2006/relationships/image" Target="/media/image9.png" Id="Rcdc9828032bb4ac6" /><Relationship Type="http://schemas.openxmlformats.org/officeDocument/2006/relationships/image" Target="/media/imagea.png" Id="R773e62d906584c3c" /><Relationship Type="http://schemas.openxmlformats.org/officeDocument/2006/relationships/image" Target="/media/imageb.png" Id="R543329df370e4d00" /><Relationship Type="http://schemas.openxmlformats.org/officeDocument/2006/relationships/hyperlink" Target="https://telltaletv.com/tag/law-and-order-svu/" TargetMode="External" Id="R5cc108390e0a437f" /><Relationship Type="http://schemas.openxmlformats.org/officeDocument/2006/relationships/image" Target="/media/imagec.png" Id="R0c34f07106964d06" /><Relationship Type="http://schemas.openxmlformats.org/officeDocument/2006/relationships/image" Target="/media/imaged.png" Id="Rb66dc1463a054349" /><Relationship Type="http://schemas.openxmlformats.org/officeDocument/2006/relationships/hyperlink" Target="https://telltaletv.com/tag/law-and-order-svu/" TargetMode="External" Id="Ra2b4aaca7f0a4dbb" /><Relationship Type="http://schemas.openxmlformats.org/officeDocument/2006/relationships/hyperlink" Target="https://telltaletv.com/2022/09/law-order-special-victims-unit-season-24-episode-2-review-the-one-you-feed/" TargetMode="External" Id="R8ae139a80acc4278" /><Relationship Type="http://schemas.openxmlformats.org/officeDocument/2006/relationships/hyperlink" Target="https://telltaletv.com/tag/law-and-order-svu/" TargetMode="External" Id="R837fa60342294ad6" /><Relationship Type="http://schemas.openxmlformats.org/officeDocument/2006/relationships/image" Target="/media/imagee.png" Id="R0aa2979f1b2d4312" /><Relationship Type="http://schemas.openxmlformats.org/officeDocument/2006/relationships/hyperlink" Target="https://telltaletv.com/tag/law-and-order-svu/" TargetMode="External" Id="Rda075be6f5f344ce" /><Relationship Type="http://schemas.openxmlformats.org/officeDocument/2006/relationships/image" Target="/media/imagef.png" Id="R0439c2076b2b437b" /><Relationship Type="http://schemas.openxmlformats.org/officeDocument/2006/relationships/hyperlink" Target="https://twitter.com/TellTaleTV_" TargetMode="External" Id="Reb8d63dcf65e44bc" /><Relationship Type="http://schemas.openxmlformats.org/officeDocument/2006/relationships/image" Target="/media/image10.png" Id="R4f4615c0faf1421d" /><Relationship Type="http://schemas.openxmlformats.org/officeDocument/2006/relationships/hyperlink" Target="https://www.instagram.com/telltaletv_/" TargetMode="External" Id="Rd1b73db99ca347d2" /><Relationship Type="http://schemas.openxmlformats.org/officeDocument/2006/relationships/hyperlink" Target="https://www.telltaletv.com/newsletter/" TargetMode="External" Id="R4ecd2ffcfbc043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2022-10-13T00:25:04.0648056Z</dcterms:created>
  <dcterms:modified xsi:type="dcterms:W3CDTF">2022-10-13T00:27:27.6351062Z</dcterms:modified>
  <dc:creator>Kátia Reis Abreu</dc:creator>
  <lastModifiedBy>Kátia Reis Abreu</lastModifiedBy>
</coreProperties>
</file>