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96D4E39" w14:paraId="53B1C6C9" wp14:textId="227A71D9">
      <w:pPr>
        <w:pStyle w:val="Heading1"/>
      </w:pPr>
      <w:hyperlink r:id="R843d28c668f540bb">
        <w:r w:rsidRPr="596D4E39" w:rsidR="596D4E39">
          <w:rPr>
            <w:rStyle w:val="Hyperlink"/>
            <w:rFonts w:ascii="Georgia" w:hAnsi="Georgia" w:eastAsia="Georgia" w:cs="Georgia"/>
            <w:b w:val="1"/>
            <w:bCs w:val="1"/>
            <w:i w:val="0"/>
            <w:iCs w:val="0"/>
            <w:caps w:val="0"/>
            <w:smallCaps w:val="0"/>
            <w:noProof w:val="0"/>
            <w:sz w:val="51"/>
            <w:szCs w:val="51"/>
            <w:lang w:val="en-US"/>
          </w:rPr>
          <w:t>‘Law &amp; Order: SVU’ Boss Previews Barba’s Return: He ‘Has Something to Prove’</w:t>
        </w:r>
      </w:hyperlink>
    </w:p>
    <w:p xmlns:wp14="http://schemas.microsoft.com/office/word/2010/wordml" w:rsidP="596D4E39" w14:paraId="2A2C19B2" wp14:textId="4E6395BC">
      <w:pPr>
        <w:jc w:val="left"/>
        <w:rPr>
          <w:rFonts w:ascii="Georgia" w:hAnsi="Georgia" w:eastAsia="Georgia" w:cs="Georgia"/>
          <w:b w:val="0"/>
          <w:bCs w:val="0"/>
          <w:i w:val="1"/>
          <w:iCs w:val="1"/>
          <w:caps w:val="0"/>
          <w:smallCaps w:val="0"/>
          <w:noProof w:val="0"/>
          <w:color w:val="696969"/>
          <w:sz w:val="22"/>
          <w:szCs w:val="22"/>
          <w:lang w:val="en-US"/>
        </w:rPr>
      </w:pPr>
    </w:p>
    <w:p xmlns:wp14="http://schemas.microsoft.com/office/word/2010/wordml" w:rsidP="596D4E39" w14:paraId="30B98838" wp14:textId="4DEBE27C">
      <w:pPr>
        <w:jc w:val="left"/>
        <w:rPr>
          <w:rStyle w:val="Hyperlink"/>
          <w:rFonts w:ascii="Georgia" w:hAnsi="Georgia" w:eastAsia="Georgia" w:cs="Georgia"/>
          <w:b w:val="0"/>
          <w:bCs w:val="0"/>
          <w:i w:val="1"/>
          <w:iCs w:val="1"/>
          <w:caps w:val="0"/>
          <w:smallCaps w:val="0"/>
          <w:noProof w:val="0"/>
          <w:sz w:val="22"/>
          <w:szCs w:val="22"/>
          <w:lang w:val="en-US"/>
        </w:rPr>
      </w:pPr>
      <w:r w:rsidRPr="596D4E39" w:rsidR="596D4E39">
        <w:rPr>
          <w:rFonts w:ascii="Georgia" w:hAnsi="Georgia" w:eastAsia="Georgia" w:cs="Georgia"/>
          <w:b w:val="0"/>
          <w:bCs w:val="0"/>
          <w:i w:val="1"/>
          <w:iCs w:val="1"/>
          <w:caps w:val="0"/>
          <w:smallCaps w:val="0"/>
          <w:noProof w:val="0"/>
          <w:color w:val="696969"/>
          <w:sz w:val="22"/>
          <w:szCs w:val="22"/>
          <w:lang w:val="en-US"/>
        </w:rPr>
        <w:t xml:space="preserve"> </w:t>
      </w:r>
      <w:hyperlink r:id="R26a269f82c774c59">
        <w:r w:rsidRPr="596D4E39" w:rsidR="596D4E39">
          <w:rPr>
            <w:rStyle w:val="Hyperlink"/>
            <w:rFonts w:ascii="Georgia" w:hAnsi="Georgia" w:eastAsia="Georgia" w:cs="Georgia"/>
            <w:b w:val="0"/>
            <w:bCs w:val="0"/>
            <w:i w:val="1"/>
            <w:iCs w:val="1"/>
            <w:caps w:val="0"/>
            <w:smallCaps w:val="0"/>
            <w:noProof w:val="0"/>
            <w:sz w:val="22"/>
            <w:szCs w:val="22"/>
            <w:lang w:val="en-US"/>
          </w:rPr>
          <w:t>Meredith Jacobs</w:t>
        </w:r>
      </w:hyperlink>
    </w:p>
    <w:p xmlns:wp14="http://schemas.microsoft.com/office/word/2010/wordml" w:rsidP="596D4E39" w14:paraId="11E22EF4" wp14:textId="77B62A01">
      <w:pPr>
        <w:jc w:val="left"/>
        <w:rPr>
          <w:rFonts w:ascii="Georgia" w:hAnsi="Georgia" w:eastAsia="Georgia" w:cs="Georgia"/>
          <w:b w:val="0"/>
          <w:bCs w:val="0"/>
          <w:i w:val="0"/>
          <w:iCs w:val="0"/>
          <w:caps w:val="0"/>
          <w:smallCaps w:val="0"/>
          <w:noProof w:val="0"/>
          <w:color w:val="696969"/>
          <w:sz w:val="22"/>
          <w:szCs w:val="22"/>
          <w:lang w:val="en-US"/>
        </w:rPr>
      </w:pPr>
      <w:r w:rsidRPr="596D4E39" w:rsidR="596D4E39">
        <w:rPr>
          <w:rFonts w:ascii="Georgia" w:hAnsi="Georgia" w:eastAsia="Georgia" w:cs="Georgia"/>
          <w:b w:val="0"/>
          <w:bCs w:val="0"/>
          <w:i w:val="0"/>
          <w:iCs w:val="0"/>
          <w:caps w:val="0"/>
          <w:smallCaps w:val="0"/>
          <w:noProof w:val="0"/>
          <w:color w:val="696969"/>
          <w:sz w:val="22"/>
          <w:szCs w:val="22"/>
          <w:lang w:val="en-US"/>
        </w:rPr>
        <w:t>2 years ago</w:t>
      </w:r>
    </w:p>
    <w:p xmlns:wp14="http://schemas.microsoft.com/office/word/2010/wordml" w14:paraId="3920D82F" wp14:textId="528C209C"/>
    <w:p xmlns:wp14="http://schemas.microsoft.com/office/word/2010/wordml" w:rsidP="596D4E39" w14:paraId="0CD79691" wp14:textId="65BFDF49">
      <w:pPr>
        <w:pStyle w:val="Normal"/>
      </w:pPr>
      <w:r>
        <w:drawing>
          <wp:inline xmlns:wp14="http://schemas.microsoft.com/office/word/2010/wordprocessingDrawing" wp14:editId="6113927E" wp14:anchorId="7663AACE">
            <wp:extent cx="4572000" cy="2628900"/>
            <wp:effectExtent l="0" t="0" r="0" b="0"/>
            <wp:docPr id="214486549" name="" title=""/>
            <wp:cNvGraphicFramePr>
              <a:graphicFrameLocks noChangeAspect="1"/>
            </wp:cNvGraphicFramePr>
            <a:graphic>
              <a:graphicData uri="http://schemas.openxmlformats.org/drawingml/2006/picture">
                <pic:pic>
                  <pic:nvPicPr>
                    <pic:cNvPr id="0" name=""/>
                    <pic:cNvPicPr/>
                  </pic:nvPicPr>
                  <pic:blipFill>
                    <a:blip r:embed="Rc71413bf5a594ba4">
                      <a:extLst>
                        <a:ext xmlns:a="http://schemas.openxmlformats.org/drawingml/2006/main" uri="{28A0092B-C50C-407E-A947-70E740481C1C}">
                          <a14:useLocalDpi val="0"/>
                        </a:ext>
                      </a:extLst>
                    </a:blip>
                    <a:stretch>
                      <a:fillRect/>
                    </a:stretch>
                  </pic:blipFill>
                  <pic:spPr>
                    <a:xfrm>
                      <a:off x="0" y="0"/>
                      <a:ext cx="4572000" cy="2628900"/>
                    </a:xfrm>
                    <a:prstGeom prst="rect">
                      <a:avLst/>
                    </a:prstGeom>
                  </pic:spPr>
                </pic:pic>
              </a:graphicData>
            </a:graphic>
          </wp:inline>
        </w:drawing>
      </w:r>
    </w:p>
    <w:p xmlns:wp14="http://schemas.microsoft.com/office/word/2010/wordml" w:rsidP="596D4E39" w14:paraId="161EBD37" wp14:textId="7687AF96">
      <w:pPr>
        <w:pStyle w:val="Normal"/>
      </w:pPr>
    </w:p>
    <w:p xmlns:wp14="http://schemas.microsoft.com/office/word/2010/wordml" w14:paraId="4CC0C9C6" wp14:textId="6902743C">
      <w:hyperlink r:id="Rc08f75334cfb4012">
        <w:r w:rsidRPr="596D4E39" w:rsidR="596D4E39">
          <w:rPr>
            <w:rStyle w:val="Hyperlink"/>
            <w:rFonts w:ascii="Georgia" w:hAnsi="Georgia" w:eastAsia="Georgia" w:cs="Georgia"/>
            <w:b w:val="1"/>
            <w:bCs w:val="1"/>
            <w:i w:val="0"/>
            <w:iCs w:val="0"/>
            <w:caps w:val="0"/>
            <w:smallCaps w:val="0"/>
            <w:strike w:val="0"/>
            <w:dstrike w:val="0"/>
            <w:noProof w:val="0"/>
            <w:sz w:val="22"/>
            <w:szCs w:val="22"/>
            <w:lang w:val="en-US"/>
          </w:rPr>
          <w:t>Raúl Esparza</w:t>
        </w:r>
      </w:hyperlink>
      <w:r w:rsidRPr="596D4E39" w:rsidR="596D4E39">
        <w:rPr>
          <w:rFonts w:ascii="Georgia" w:hAnsi="Georgia" w:eastAsia="Georgia" w:cs="Georgia"/>
          <w:b w:val="0"/>
          <w:bCs w:val="0"/>
          <w:i w:val="0"/>
          <w:iCs w:val="0"/>
          <w:caps w:val="0"/>
          <w:smallCaps w:val="0"/>
          <w:noProof w:val="0"/>
          <w:color w:val="353535"/>
          <w:sz w:val="22"/>
          <w:szCs w:val="22"/>
          <w:lang w:val="en-US"/>
        </w:rPr>
        <w:t xml:space="preserve"> is back on </w:t>
      </w:r>
      <w:hyperlink r:id="Rccb7cb68c9534571">
        <w:r w:rsidRPr="596D4E39" w:rsidR="596D4E39">
          <w:rPr>
            <w:rStyle w:val="Hyperlink"/>
            <w:rFonts w:ascii="Georgia" w:hAnsi="Georgia" w:eastAsia="Georgia" w:cs="Georgia"/>
            <w:b w:val="1"/>
            <w:bCs w:val="1"/>
            <w:i w:val="1"/>
            <w:iCs w:val="1"/>
            <w:caps w:val="0"/>
            <w:smallCaps w:val="0"/>
            <w:strike w:val="0"/>
            <w:dstrike w:val="0"/>
            <w:noProof w:val="0"/>
            <w:sz w:val="22"/>
            <w:szCs w:val="22"/>
            <w:lang w:val="en-US"/>
          </w:rPr>
          <w:t>Law &amp; Order: SVU</w:t>
        </w:r>
      </w:hyperlink>
      <w:r w:rsidRPr="596D4E39" w:rsidR="596D4E39">
        <w:rPr>
          <w:rFonts w:ascii="Georgia" w:hAnsi="Georgia" w:eastAsia="Georgia" w:cs="Georgia"/>
          <w:b w:val="0"/>
          <w:bCs w:val="0"/>
          <w:i w:val="0"/>
          <w:iCs w:val="0"/>
          <w:caps w:val="0"/>
          <w:smallCaps w:val="0"/>
          <w:noProof w:val="0"/>
          <w:color w:val="353535"/>
          <w:sz w:val="22"/>
          <w:szCs w:val="22"/>
          <w:lang w:val="en-US"/>
        </w:rPr>
        <w:t xml:space="preserve"> in the January 7 episode, but there’s something different about his character, ruthless former assistant district attorney Rafael Barba.</w:t>
      </w:r>
    </w:p>
    <w:p xmlns:wp14="http://schemas.microsoft.com/office/word/2010/wordml" w14:paraId="212309B5" wp14:textId="281E3728">
      <w:r w:rsidRPr="596D4E39" w:rsidR="596D4E39">
        <w:rPr>
          <w:rFonts w:ascii="Georgia" w:hAnsi="Georgia" w:eastAsia="Georgia" w:cs="Georgia"/>
          <w:b w:val="0"/>
          <w:bCs w:val="0"/>
          <w:i w:val="0"/>
          <w:iCs w:val="0"/>
          <w:caps w:val="0"/>
          <w:smallCaps w:val="0"/>
          <w:noProof w:val="0"/>
          <w:color w:val="353535"/>
          <w:sz w:val="22"/>
          <w:szCs w:val="22"/>
          <w:lang w:val="en-US"/>
        </w:rPr>
        <w:t>Although he briefly video-chatted from Iowa with SVU captain Olivia Benson (</w:t>
      </w:r>
      <w:hyperlink r:id="R6dd15bc81a4f4360">
        <w:r w:rsidRPr="596D4E39" w:rsidR="596D4E39">
          <w:rPr>
            <w:rStyle w:val="Hyperlink"/>
            <w:rFonts w:ascii="Georgia" w:hAnsi="Georgia" w:eastAsia="Georgia" w:cs="Georgia"/>
            <w:b w:val="1"/>
            <w:bCs w:val="1"/>
            <w:i w:val="0"/>
            <w:iCs w:val="0"/>
            <w:caps w:val="0"/>
            <w:smallCaps w:val="0"/>
            <w:strike w:val="0"/>
            <w:dstrike w:val="0"/>
            <w:noProof w:val="0"/>
            <w:sz w:val="22"/>
            <w:szCs w:val="22"/>
            <w:lang w:val="en-US"/>
          </w:rPr>
          <w:t>Mariska Hargitay</w:t>
        </w:r>
      </w:hyperlink>
      <w:r w:rsidRPr="596D4E39" w:rsidR="596D4E39">
        <w:rPr>
          <w:rFonts w:ascii="Georgia" w:hAnsi="Georgia" w:eastAsia="Georgia" w:cs="Georgia"/>
          <w:b w:val="0"/>
          <w:bCs w:val="0"/>
          <w:i w:val="0"/>
          <w:iCs w:val="0"/>
          <w:caps w:val="0"/>
          <w:smallCaps w:val="0"/>
          <w:noProof w:val="0"/>
          <w:color w:val="353535"/>
          <w:sz w:val="22"/>
          <w:szCs w:val="22"/>
          <w:lang w:val="en-US"/>
        </w:rPr>
        <w:t xml:space="preserve">) in a February episode, when we last saw Barba </w:t>
      </w:r>
      <w:r w:rsidRPr="596D4E39" w:rsidR="596D4E39">
        <w:rPr>
          <w:rFonts w:ascii="Georgia" w:hAnsi="Georgia" w:eastAsia="Georgia" w:cs="Georgia"/>
          <w:b w:val="0"/>
          <w:bCs w:val="0"/>
          <w:i w:val="1"/>
          <w:iCs w:val="1"/>
          <w:caps w:val="0"/>
          <w:smallCaps w:val="0"/>
          <w:noProof w:val="0"/>
          <w:color w:val="353535"/>
          <w:sz w:val="22"/>
          <w:szCs w:val="22"/>
          <w:lang w:val="en-US"/>
        </w:rPr>
        <w:t>in</w:t>
      </w:r>
      <w:r w:rsidRPr="596D4E39" w:rsidR="596D4E39">
        <w:rPr>
          <w:rFonts w:ascii="Georgia" w:hAnsi="Georgia" w:eastAsia="Georgia" w:cs="Georgia"/>
          <w:b w:val="0"/>
          <w:bCs w:val="0"/>
          <w:i w:val="0"/>
          <w:iCs w:val="0"/>
          <w:caps w:val="0"/>
          <w:smallCaps w:val="0"/>
          <w:noProof w:val="0"/>
          <w:color w:val="353535"/>
          <w:sz w:val="22"/>
          <w:szCs w:val="22"/>
          <w:lang w:val="en-US"/>
        </w:rPr>
        <w:t xml:space="preserve"> New York City, he had “left the DA’s office under a cloud,” showrunner Warren Leight tells TV Insider. (Barba had taken a comatose infant off life support.) “He comes back seeking if not revenge, at least closure.”</w:t>
      </w:r>
    </w:p>
    <w:p xmlns:wp14="http://schemas.microsoft.com/office/word/2010/wordml" w14:paraId="06422E6B" wp14:textId="44464272">
      <w:r w:rsidRPr="596D4E39" w:rsidR="596D4E39">
        <w:rPr>
          <w:rFonts w:ascii="Georgia" w:hAnsi="Georgia" w:eastAsia="Georgia" w:cs="Georgia"/>
          <w:b w:val="0"/>
          <w:bCs w:val="0"/>
          <w:i w:val="0"/>
          <w:iCs w:val="0"/>
          <w:caps w:val="0"/>
          <w:smallCaps w:val="0"/>
          <w:noProof w:val="0"/>
          <w:color w:val="353535"/>
          <w:sz w:val="22"/>
          <w:szCs w:val="22"/>
          <w:lang w:val="en-US"/>
        </w:rPr>
        <w:t>In “Sightless in a Savage Land,” the SVU squad tracks down an Amber Alert on New Year’s Eve, then Barba and ADA Sonny Carisi (</w:t>
      </w:r>
      <w:hyperlink r:id="Ra836de86cead4977">
        <w:r w:rsidRPr="596D4E39" w:rsidR="596D4E39">
          <w:rPr>
            <w:rStyle w:val="Hyperlink"/>
            <w:rFonts w:ascii="Georgia" w:hAnsi="Georgia" w:eastAsia="Georgia" w:cs="Georgia"/>
            <w:b w:val="1"/>
            <w:bCs w:val="1"/>
            <w:i w:val="0"/>
            <w:iCs w:val="0"/>
            <w:caps w:val="0"/>
            <w:smallCaps w:val="0"/>
            <w:strike w:val="0"/>
            <w:dstrike w:val="0"/>
            <w:noProof w:val="0"/>
            <w:sz w:val="22"/>
            <w:szCs w:val="22"/>
            <w:lang w:val="en-US"/>
          </w:rPr>
          <w:t>Peter Scanavino</w:t>
        </w:r>
      </w:hyperlink>
      <w:r w:rsidRPr="596D4E39" w:rsidR="596D4E39">
        <w:rPr>
          <w:rFonts w:ascii="Georgia" w:hAnsi="Georgia" w:eastAsia="Georgia" w:cs="Georgia"/>
          <w:b w:val="0"/>
          <w:bCs w:val="0"/>
          <w:i w:val="0"/>
          <w:iCs w:val="0"/>
          <w:caps w:val="0"/>
          <w:smallCaps w:val="0"/>
          <w:noProof w:val="0"/>
          <w:color w:val="353535"/>
          <w:sz w:val="22"/>
          <w:szCs w:val="22"/>
          <w:lang w:val="en-US"/>
        </w:rPr>
        <w:t>) face off in court. Now serving as defense counsel, Barba “has something to prove,” Leight says.</w:t>
      </w:r>
    </w:p>
    <w:p xmlns:wp14="http://schemas.microsoft.com/office/word/2010/wordml" w14:paraId="1310310B" wp14:textId="222E636B">
      <w:r w:rsidRPr="596D4E39" w:rsidR="596D4E39">
        <w:rPr>
          <w:rFonts w:ascii="Georgia" w:hAnsi="Georgia" w:eastAsia="Georgia" w:cs="Georgia"/>
          <w:b w:val="0"/>
          <w:bCs w:val="0"/>
          <w:i w:val="0"/>
          <w:iCs w:val="0"/>
          <w:caps w:val="0"/>
          <w:smallCaps w:val="0"/>
          <w:noProof w:val="0"/>
          <w:color w:val="353535"/>
          <w:sz w:val="22"/>
          <w:szCs w:val="22"/>
          <w:lang w:val="en-US"/>
        </w:rPr>
        <w:t>Producers looked at those scenes, with the former detective (Carisi) and the man who mentored him (Barba), “as rounds of a boxing match. One fighter more or less trained the other; now they are in the ring, neither wanting to give an inch,” the showrunner previews. “Director [and EP] Norberto Barba brought a pugilistic approach to each round. Emotionally, I think it’s obviously more loaded for Carisi than Barba—it’s never easy to go up against your mentor.”</w:t>
      </w:r>
    </w:p>
    <w:p xmlns:wp14="http://schemas.microsoft.com/office/word/2010/wordml" w14:paraId="7B4F4EEA" wp14:textId="6E2F0454">
      <w:r w:rsidRPr="596D4E39" w:rsidR="596D4E39">
        <w:rPr>
          <w:rFonts w:ascii="Georgia" w:hAnsi="Georgia" w:eastAsia="Georgia" w:cs="Georgia"/>
          <w:b w:val="0"/>
          <w:bCs w:val="0"/>
          <w:i w:val="0"/>
          <w:iCs w:val="0"/>
          <w:caps w:val="0"/>
          <w:smallCaps w:val="0"/>
          <w:noProof w:val="0"/>
          <w:color w:val="353535"/>
          <w:sz w:val="22"/>
          <w:szCs w:val="22"/>
          <w:lang w:val="en-US"/>
        </w:rPr>
        <w:t>Leight isn’t ruling out the possibility of seeing Esparza again soon. “I have learned, repeatedly, it’s futile to predict the future this season. Or even to predict the next hour,” he says, teasing, “We hope to bring Barba back, and we even have an episode worthy of the intelligence and theatricality he brings to the role of a defense attorney. With luck we’ll shoot it before season end.”</w:t>
      </w:r>
    </w:p>
    <w:p xmlns:wp14="http://schemas.microsoft.com/office/word/2010/wordml" w:rsidP="596D4E39" w14:paraId="40302A4C" wp14:textId="5DF832EA">
      <w:pPr>
        <w:pStyle w:val="Heading3"/>
      </w:pPr>
      <w:hyperlink r:id="R31657a1b3975443c">
        <w:r w:rsidRPr="596D4E39" w:rsidR="596D4E39">
          <w:rPr>
            <w:rStyle w:val="Hyperlink"/>
            <w:rFonts w:ascii="Georgia" w:hAnsi="Georgia" w:eastAsia="Georgia" w:cs="Georgia"/>
            <w:b w:val="1"/>
            <w:bCs w:val="1"/>
            <w:i w:val="0"/>
            <w:iCs w:val="0"/>
            <w:caps w:val="0"/>
            <w:smallCaps w:val="0"/>
            <w:strike w:val="0"/>
            <w:dstrike w:val="0"/>
            <w:noProof w:val="0"/>
            <w:sz w:val="24"/>
            <w:szCs w:val="24"/>
            <w:lang w:val="en-US"/>
          </w:rPr>
          <w:t>‘SVU’ Table Read Teases Christopher Meloni’s Reunion With Mariska Hargitay (PHOTO)</w:t>
        </w:r>
      </w:hyperlink>
    </w:p>
    <w:p xmlns:wp14="http://schemas.microsoft.com/office/word/2010/wordml" w:rsidP="596D4E39" w14:paraId="45EFBA9E" wp14:textId="154635A6">
      <w:pPr>
        <w:spacing w:line="315" w:lineRule="exact"/>
      </w:pPr>
      <w:r w:rsidRPr="596D4E39" w:rsidR="596D4E39">
        <w:rPr>
          <w:rFonts w:ascii="Georgia" w:hAnsi="Georgia" w:eastAsia="Georgia" w:cs="Georgia"/>
          <w:b w:val="0"/>
          <w:bCs w:val="0"/>
          <w:i w:val="0"/>
          <w:iCs w:val="0"/>
          <w:caps w:val="0"/>
          <w:smallCaps w:val="0"/>
          <w:noProof w:val="0"/>
          <w:color w:val="353535"/>
          <w:sz w:val="22"/>
          <w:szCs w:val="22"/>
          <w:lang w:val="en-US"/>
        </w:rPr>
        <w:t>Meloni’s spinoff ‘Organized Crime’ will premiere in 2021.</w:t>
      </w:r>
    </w:p>
    <w:p xmlns:wp14="http://schemas.microsoft.com/office/word/2010/wordml" w14:paraId="0ADEDB65" wp14:textId="692FCB18">
      <w:r w:rsidRPr="596D4E39" w:rsidR="596D4E39">
        <w:rPr>
          <w:rFonts w:ascii="Georgia" w:hAnsi="Georgia" w:eastAsia="Georgia" w:cs="Georgia"/>
          <w:b w:val="0"/>
          <w:bCs w:val="0"/>
          <w:i w:val="0"/>
          <w:iCs w:val="0"/>
          <w:caps w:val="0"/>
          <w:smallCaps w:val="0"/>
          <w:noProof w:val="0"/>
          <w:color w:val="353535"/>
          <w:sz w:val="22"/>
          <w:szCs w:val="22"/>
          <w:lang w:val="en-US"/>
        </w:rPr>
        <w:t>For now, let’s just get ready to see Barba and Carisi go head-to-head in the courtroom.</w:t>
      </w:r>
    </w:p>
    <w:p xmlns:wp14="http://schemas.microsoft.com/office/word/2010/wordml" w14:paraId="5E22EE0B" wp14:textId="58797DD8">
      <w:r w:rsidRPr="596D4E39" w:rsidR="596D4E39">
        <w:rPr>
          <w:rFonts w:ascii="Georgia" w:hAnsi="Georgia" w:eastAsia="Georgia" w:cs="Georgia"/>
          <w:b w:val="1"/>
          <w:bCs w:val="1"/>
          <w:i w:val="1"/>
          <w:iCs w:val="1"/>
          <w:caps w:val="0"/>
          <w:smallCaps w:val="0"/>
          <w:noProof w:val="0"/>
          <w:color w:val="353535"/>
          <w:sz w:val="22"/>
          <w:szCs w:val="22"/>
          <w:lang w:val="en-US"/>
        </w:rPr>
        <w:t>Law &amp; Order: Special Victims Unit</w:t>
      </w:r>
      <w:r w:rsidRPr="596D4E39" w:rsidR="596D4E39">
        <w:rPr>
          <w:rFonts w:ascii="Georgia" w:hAnsi="Georgia" w:eastAsia="Georgia" w:cs="Georgia"/>
          <w:b w:val="1"/>
          <w:bCs w:val="1"/>
          <w:i w:val="0"/>
          <w:iCs w:val="0"/>
          <w:caps w:val="0"/>
          <w:smallCaps w:val="0"/>
          <w:noProof w:val="0"/>
          <w:color w:val="353535"/>
          <w:sz w:val="22"/>
          <w:szCs w:val="22"/>
          <w:lang w:val="en-US"/>
        </w:rPr>
        <w:t>, Thursdays, 9/8c, NBC</w:t>
      </w:r>
    </w:p>
    <w:p xmlns:wp14="http://schemas.microsoft.com/office/word/2010/wordml" w:rsidP="596D4E39" w14:paraId="2C078E63" wp14:textId="4EADE8D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063063"/>
    <w:rsid w:val="1D063063"/>
    <w:rsid w:val="596D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3063"/>
  <w15:chartTrackingRefBased/>
  <w15:docId w15:val="{451AF305-BC83-486F-B41D-5FAECFFF49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981394/law-order-svu-season-22-barba-return-preview/amp/?__twitter_impression=true&amp;s=09" TargetMode="External" Id="R843d28c668f540bb" /><Relationship Type="http://schemas.openxmlformats.org/officeDocument/2006/relationships/hyperlink" Target="https://www.tvinsider.com/author/meredith-jacobs/" TargetMode="External" Id="R26a269f82c774c59" /><Relationship Type="http://schemas.openxmlformats.org/officeDocument/2006/relationships/image" Target="/media/image.png" Id="Rc71413bf5a594ba4" /><Relationship Type="http://schemas.openxmlformats.org/officeDocument/2006/relationships/hyperlink" Target="https://www.tvinsider.com/people/raul-esparza/" TargetMode="External" Id="Rc08f75334cfb4012" /><Relationship Type="http://schemas.openxmlformats.org/officeDocument/2006/relationships/hyperlink" Target="https://www.tvinsider.com/show/law-order-special-victims-unit/" TargetMode="External" Id="Rccb7cb68c9534571" /><Relationship Type="http://schemas.openxmlformats.org/officeDocument/2006/relationships/hyperlink" Target="https://www.tvinsider.com/people/mariska-hargitay/" TargetMode="External" Id="R6dd15bc81a4f4360" /><Relationship Type="http://schemas.openxmlformats.org/officeDocument/2006/relationships/hyperlink" Target="https://www.tvinsider.com/people/peter-scanavino/" TargetMode="External" Id="Ra836de86cead4977" /><Relationship Type="http://schemas.openxmlformats.org/officeDocument/2006/relationships/hyperlink" Target="https://www.tvinsider.com/974764/law-order-svu-chris-meloni-stabler-benson-reunion-table-read/" TargetMode="External" Id="R31657a1b397544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2022-10-12T19:16:14.1941384Z</dcterms:created>
  <dcterms:modified xsi:type="dcterms:W3CDTF">2022-10-12T19:20:29.3730803Z</dcterms:modified>
  <dc:creator>Kátia Reis Abreu</dc:creator>
  <lastModifiedBy>Kátia Reis Abreu</lastModifiedBy>
</coreProperties>
</file>